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FD08F5" w14:textId="315883D6" w:rsidR="00C5221B" w:rsidRPr="00F8388F" w:rsidRDefault="00684F2A" w:rsidP="00684F2A">
      <w:pPr>
        <w:spacing w:line="276" w:lineRule="auto"/>
        <w:ind w:firstLine="720"/>
        <w:jc w:val="center"/>
        <w:rPr>
          <w:rFonts w:ascii="Arial" w:hAnsi="Arial" w:cs="Arial"/>
        </w:rPr>
      </w:pPr>
      <w:r>
        <w:rPr>
          <w:rFonts w:ascii="Arial" w:hAnsi="Arial" w:cs="Arial"/>
          <w:sz w:val="24"/>
          <w:szCs w:val="24"/>
        </w:rPr>
        <w:t xml:space="preserve">                                                     </w:t>
      </w:r>
      <w:r w:rsidR="00F8388F">
        <w:rPr>
          <w:rFonts w:ascii="Arial" w:hAnsi="Arial" w:cs="Arial"/>
          <w:sz w:val="24"/>
          <w:szCs w:val="24"/>
        </w:rPr>
        <w:t xml:space="preserve">          </w:t>
      </w:r>
      <w:r w:rsidR="31AD8C52" w:rsidRPr="00F8388F">
        <w:rPr>
          <w:rFonts w:ascii="Arial" w:hAnsi="Arial" w:cs="Arial"/>
        </w:rPr>
        <w:t>PATVIRTINTA</w:t>
      </w:r>
    </w:p>
    <w:p w14:paraId="1C7FD24D" w14:textId="3F2EDF06" w:rsidR="00022D22" w:rsidRPr="00F8388F" w:rsidRDefault="00684F2A" w:rsidP="00684F2A">
      <w:pPr>
        <w:spacing w:line="276" w:lineRule="auto"/>
        <w:ind w:firstLine="720"/>
        <w:jc w:val="center"/>
        <w:rPr>
          <w:rFonts w:ascii="Arial" w:hAnsi="Arial" w:cs="Arial"/>
          <w:color w:val="000000" w:themeColor="text1"/>
        </w:rPr>
      </w:pPr>
      <w:r w:rsidRPr="00F8388F">
        <w:rPr>
          <w:rFonts w:ascii="Arial" w:hAnsi="Arial" w:cs="Arial"/>
          <w:color w:val="000000" w:themeColor="text1"/>
        </w:rPr>
        <w:t xml:space="preserve">                                                                               </w:t>
      </w:r>
      <w:r w:rsidR="00F8388F">
        <w:rPr>
          <w:rFonts w:ascii="Arial" w:hAnsi="Arial" w:cs="Arial"/>
          <w:color w:val="000000" w:themeColor="text1"/>
        </w:rPr>
        <w:t xml:space="preserve">            </w:t>
      </w:r>
      <w:r w:rsidR="00022D22" w:rsidRPr="00F8388F">
        <w:rPr>
          <w:rFonts w:ascii="Arial" w:hAnsi="Arial" w:cs="Arial"/>
          <w:color w:val="000000" w:themeColor="text1"/>
        </w:rPr>
        <w:t>Mykolo Romerio universiteto</w:t>
      </w:r>
    </w:p>
    <w:p w14:paraId="73B3331A" w14:textId="3EBDB661" w:rsidR="05A143FF" w:rsidRPr="00F8388F" w:rsidRDefault="00684F2A" w:rsidP="00684F2A">
      <w:pPr>
        <w:spacing w:line="276" w:lineRule="auto"/>
        <w:ind w:firstLine="720"/>
        <w:jc w:val="center"/>
        <w:rPr>
          <w:rFonts w:ascii="Arial" w:hAnsi="Arial" w:cs="Arial"/>
        </w:rPr>
      </w:pPr>
      <w:r w:rsidRPr="00F8388F">
        <w:rPr>
          <w:rFonts w:ascii="Arial" w:hAnsi="Arial" w:cs="Arial"/>
          <w:color w:val="000000" w:themeColor="text1"/>
        </w:rPr>
        <w:t xml:space="preserve">                                                                               </w:t>
      </w:r>
      <w:r w:rsidR="00F8388F">
        <w:rPr>
          <w:rFonts w:ascii="Arial" w:hAnsi="Arial" w:cs="Arial"/>
          <w:color w:val="000000" w:themeColor="text1"/>
        </w:rPr>
        <w:t xml:space="preserve">            </w:t>
      </w:r>
      <w:r w:rsidR="05A143FF" w:rsidRPr="00F8388F">
        <w:rPr>
          <w:rFonts w:ascii="Arial" w:hAnsi="Arial" w:cs="Arial"/>
          <w:color w:val="000000" w:themeColor="text1"/>
        </w:rPr>
        <w:t>Sūduvos akademijos tarybos</w:t>
      </w:r>
    </w:p>
    <w:p w14:paraId="6C81BAAA" w14:textId="3E4BE23A" w:rsidR="00022D22" w:rsidRPr="00F8388F" w:rsidRDefault="00F8388F" w:rsidP="00F8388F">
      <w:pPr>
        <w:spacing w:line="276" w:lineRule="auto"/>
        <w:ind w:firstLine="720"/>
        <w:jc w:val="center"/>
        <w:rPr>
          <w:rFonts w:ascii="Arial" w:hAnsi="Arial" w:cs="Arial"/>
          <w:color w:val="000000" w:themeColor="text1"/>
        </w:rPr>
      </w:pPr>
      <w:r>
        <w:rPr>
          <w:rFonts w:ascii="Arial" w:hAnsi="Arial" w:cs="Arial"/>
          <w:color w:val="000000" w:themeColor="text1"/>
        </w:rPr>
        <w:t xml:space="preserve">                                                                                               </w:t>
      </w:r>
      <w:r w:rsidR="05A143FF" w:rsidRPr="00F8388F">
        <w:rPr>
          <w:rFonts w:ascii="Arial" w:hAnsi="Arial" w:cs="Arial"/>
          <w:color w:val="000000" w:themeColor="text1"/>
        </w:rPr>
        <w:t>2025 m. sausio</w:t>
      </w:r>
      <w:r w:rsidR="00022D22" w:rsidRPr="00F8388F">
        <w:rPr>
          <w:rFonts w:ascii="Arial" w:hAnsi="Arial" w:cs="Arial"/>
          <w:color w:val="000000" w:themeColor="text1"/>
        </w:rPr>
        <w:t xml:space="preserve"> </w:t>
      </w:r>
      <w:r w:rsidR="00413610" w:rsidRPr="00F8388F">
        <w:rPr>
          <w:rFonts w:ascii="Arial" w:hAnsi="Arial" w:cs="Arial"/>
          <w:color w:val="000000" w:themeColor="text1"/>
        </w:rPr>
        <w:t>30</w:t>
      </w:r>
      <w:r w:rsidR="05A143FF" w:rsidRPr="00F8388F">
        <w:rPr>
          <w:rFonts w:ascii="Arial" w:hAnsi="Arial" w:cs="Arial"/>
          <w:color w:val="000000" w:themeColor="text1"/>
        </w:rPr>
        <w:t xml:space="preserve"> d. nutarimu </w:t>
      </w:r>
    </w:p>
    <w:p w14:paraId="3214AE64" w14:textId="1AAB0351" w:rsidR="00684F2A" w:rsidRPr="00F8388F" w:rsidRDefault="00684F2A" w:rsidP="00684F2A">
      <w:pPr>
        <w:spacing w:line="276" w:lineRule="auto"/>
        <w:ind w:firstLine="720"/>
        <w:jc w:val="center"/>
        <w:rPr>
          <w:rFonts w:ascii="Arial" w:hAnsi="Arial" w:cs="Arial"/>
          <w:color w:val="000000" w:themeColor="text1"/>
        </w:rPr>
      </w:pPr>
      <w:r w:rsidRPr="00F8388F">
        <w:rPr>
          <w:rFonts w:ascii="Arial" w:hAnsi="Arial" w:cs="Arial"/>
          <w:color w:val="000000" w:themeColor="text1"/>
        </w:rPr>
        <w:t xml:space="preserve">                                                     </w:t>
      </w:r>
      <w:r w:rsidR="00F8388F">
        <w:rPr>
          <w:rFonts w:ascii="Arial" w:hAnsi="Arial" w:cs="Arial"/>
          <w:color w:val="000000" w:themeColor="text1"/>
        </w:rPr>
        <w:t xml:space="preserve">           </w:t>
      </w:r>
      <w:r w:rsidR="05A143FF" w:rsidRPr="00F8388F">
        <w:rPr>
          <w:rFonts w:ascii="Arial" w:hAnsi="Arial" w:cs="Arial"/>
          <w:color w:val="000000" w:themeColor="text1"/>
        </w:rPr>
        <w:t>Nr.</w:t>
      </w:r>
      <w:r w:rsidR="00022D22" w:rsidRPr="00F8388F">
        <w:rPr>
          <w:rFonts w:ascii="Arial" w:hAnsi="Arial" w:cs="Arial"/>
          <w:color w:val="000000" w:themeColor="text1"/>
        </w:rPr>
        <w:t xml:space="preserve"> 1SUA-</w:t>
      </w:r>
      <w:r w:rsidR="00413610" w:rsidRPr="00F8388F">
        <w:rPr>
          <w:rFonts w:ascii="Arial" w:hAnsi="Arial" w:cs="Arial"/>
          <w:color w:val="000000" w:themeColor="text1"/>
        </w:rPr>
        <w:t>1</w:t>
      </w:r>
    </w:p>
    <w:p w14:paraId="3FCF5013" w14:textId="259C5B00" w:rsidR="00684F2A" w:rsidRPr="00F8388F" w:rsidRDefault="00684F2A" w:rsidP="00684F2A">
      <w:pPr>
        <w:spacing w:line="276" w:lineRule="auto"/>
        <w:ind w:firstLine="720"/>
        <w:jc w:val="center"/>
        <w:rPr>
          <w:rFonts w:ascii="Arial" w:hAnsi="Arial" w:cs="Arial"/>
          <w:color w:val="000000" w:themeColor="text1"/>
        </w:rPr>
      </w:pPr>
      <w:r w:rsidRPr="00F8388F">
        <w:rPr>
          <w:rFonts w:ascii="Arial" w:hAnsi="Arial" w:cs="Arial"/>
          <w:color w:val="000000" w:themeColor="text1"/>
        </w:rPr>
        <w:t xml:space="preserve">                                                                                 </w:t>
      </w:r>
      <w:r w:rsidR="00F8388F">
        <w:rPr>
          <w:rFonts w:ascii="Arial" w:hAnsi="Arial" w:cs="Arial"/>
          <w:color w:val="000000" w:themeColor="text1"/>
        </w:rPr>
        <w:t xml:space="preserve">           </w:t>
      </w:r>
      <w:r w:rsidR="00D97AE3" w:rsidRPr="00F8388F">
        <w:rPr>
          <w:rFonts w:ascii="Arial" w:hAnsi="Arial" w:cs="Arial"/>
          <w:color w:val="000000" w:themeColor="text1"/>
        </w:rPr>
        <w:t xml:space="preserve">(Mykolo Romerio universiteto </w:t>
      </w:r>
    </w:p>
    <w:p w14:paraId="1B894B6C" w14:textId="38A0A39A" w:rsidR="00684F2A" w:rsidRPr="00F8388F" w:rsidRDefault="00684F2A" w:rsidP="00684F2A">
      <w:pPr>
        <w:spacing w:line="276" w:lineRule="auto"/>
        <w:ind w:firstLine="720"/>
        <w:jc w:val="center"/>
        <w:rPr>
          <w:rFonts w:ascii="Arial" w:hAnsi="Arial" w:cs="Arial"/>
          <w:color w:val="000000" w:themeColor="text1"/>
        </w:rPr>
      </w:pPr>
      <w:r w:rsidRPr="00F8388F">
        <w:rPr>
          <w:rFonts w:ascii="Arial" w:hAnsi="Arial" w:cs="Arial"/>
          <w:color w:val="000000" w:themeColor="text1"/>
        </w:rPr>
        <w:t xml:space="preserve">                                                                                </w:t>
      </w:r>
      <w:r w:rsidR="00F8388F">
        <w:rPr>
          <w:rFonts w:ascii="Arial" w:hAnsi="Arial" w:cs="Arial"/>
          <w:color w:val="000000" w:themeColor="text1"/>
        </w:rPr>
        <w:t xml:space="preserve">            </w:t>
      </w:r>
      <w:r w:rsidR="00D97AE3" w:rsidRPr="00F8388F">
        <w:rPr>
          <w:rFonts w:ascii="Arial" w:hAnsi="Arial" w:cs="Arial"/>
          <w:color w:val="000000" w:themeColor="text1"/>
        </w:rPr>
        <w:t xml:space="preserve">Sūduvos akademijos tarybos </w:t>
      </w:r>
    </w:p>
    <w:p w14:paraId="31AA2EC5" w14:textId="5A6E3B46" w:rsidR="00684F2A" w:rsidRPr="00F8388F" w:rsidRDefault="00C74E19" w:rsidP="00C74E19">
      <w:pPr>
        <w:spacing w:line="276" w:lineRule="auto"/>
        <w:ind w:firstLine="720"/>
        <w:jc w:val="center"/>
        <w:rPr>
          <w:rFonts w:ascii="Arial" w:hAnsi="Arial" w:cs="Arial"/>
          <w:color w:val="000000" w:themeColor="text1"/>
        </w:rPr>
      </w:pPr>
      <w:r>
        <w:rPr>
          <w:rFonts w:ascii="Arial" w:hAnsi="Arial" w:cs="Arial"/>
          <w:color w:val="000000" w:themeColor="text1"/>
        </w:rPr>
        <w:t xml:space="preserve">                                                                                                </w:t>
      </w:r>
      <w:r w:rsidR="00D97AE3" w:rsidRPr="00F8388F">
        <w:rPr>
          <w:rFonts w:ascii="Arial" w:hAnsi="Arial" w:cs="Arial"/>
          <w:color w:val="000000" w:themeColor="text1"/>
        </w:rPr>
        <w:t xml:space="preserve">2025 m. </w:t>
      </w:r>
      <w:r w:rsidR="001944DA">
        <w:rPr>
          <w:rFonts w:ascii="Arial" w:hAnsi="Arial" w:cs="Arial"/>
          <w:color w:val="000000" w:themeColor="text1"/>
        </w:rPr>
        <w:t>gegužės 5</w:t>
      </w:r>
      <w:r w:rsidR="00684F2A" w:rsidRPr="00F8388F">
        <w:rPr>
          <w:rFonts w:ascii="Arial" w:hAnsi="Arial" w:cs="Arial"/>
          <w:color w:val="000000" w:themeColor="text1"/>
        </w:rPr>
        <w:t xml:space="preserve"> d.</w:t>
      </w:r>
      <w:r w:rsidR="001944DA">
        <w:rPr>
          <w:rFonts w:ascii="Arial" w:hAnsi="Arial" w:cs="Arial"/>
          <w:color w:val="000000" w:themeColor="text1"/>
        </w:rPr>
        <w:t xml:space="preserve"> </w:t>
      </w:r>
      <w:r w:rsidR="00684F2A" w:rsidRPr="00F8388F">
        <w:rPr>
          <w:rFonts w:ascii="Arial" w:hAnsi="Arial" w:cs="Arial"/>
          <w:color w:val="000000" w:themeColor="text1"/>
        </w:rPr>
        <w:t xml:space="preserve">nutarimo </w:t>
      </w:r>
    </w:p>
    <w:p w14:paraId="2C6E1A5C" w14:textId="4DA561FE" w:rsidR="05A143FF" w:rsidRPr="00F8388F" w:rsidRDefault="00684F2A" w:rsidP="00684F2A">
      <w:pPr>
        <w:spacing w:line="276" w:lineRule="auto"/>
        <w:ind w:firstLine="720"/>
        <w:jc w:val="center"/>
        <w:rPr>
          <w:rFonts w:ascii="Arial" w:hAnsi="Arial" w:cs="Arial"/>
          <w:color w:val="000000" w:themeColor="text1"/>
        </w:rPr>
      </w:pPr>
      <w:r w:rsidRPr="00F8388F">
        <w:rPr>
          <w:rFonts w:ascii="Arial" w:hAnsi="Arial" w:cs="Arial"/>
          <w:color w:val="000000" w:themeColor="text1"/>
        </w:rPr>
        <w:t xml:space="preserve">                                                                    </w:t>
      </w:r>
      <w:r w:rsidR="00C74E19">
        <w:rPr>
          <w:rFonts w:ascii="Arial" w:hAnsi="Arial" w:cs="Arial"/>
          <w:color w:val="000000" w:themeColor="text1"/>
        </w:rPr>
        <w:t xml:space="preserve">           </w:t>
      </w:r>
      <w:r w:rsidR="001944DA">
        <w:rPr>
          <w:rFonts w:ascii="Arial" w:hAnsi="Arial" w:cs="Arial"/>
          <w:color w:val="000000" w:themeColor="text1"/>
        </w:rPr>
        <w:t xml:space="preserve">  </w:t>
      </w:r>
      <w:r w:rsidR="004B5EB6">
        <w:rPr>
          <w:rFonts w:ascii="Arial" w:hAnsi="Arial" w:cs="Arial"/>
          <w:color w:val="000000" w:themeColor="text1"/>
        </w:rPr>
        <w:t xml:space="preserve">   </w:t>
      </w:r>
      <w:r w:rsidRPr="00F8388F">
        <w:rPr>
          <w:rFonts w:ascii="Arial" w:hAnsi="Arial" w:cs="Arial"/>
          <w:color w:val="000000" w:themeColor="text1"/>
        </w:rPr>
        <w:t xml:space="preserve">Nr. </w:t>
      </w:r>
      <w:r w:rsidR="004B5EB6">
        <w:rPr>
          <w:rFonts w:ascii="Arial" w:hAnsi="Arial" w:cs="Arial"/>
          <w:color w:val="000000" w:themeColor="text1"/>
        </w:rPr>
        <w:t>1</w:t>
      </w:r>
      <w:r w:rsidRPr="00F8388F">
        <w:rPr>
          <w:rFonts w:ascii="Arial" w:hAnsi="Arial" w:cs="Arial"/>
          <w:color w:val="000000" w:themeColor="text1"/>
        </w:rPr>
        <w:t>SUA-</w:t>
      </w:r>
      <w:r w:rsidR="001944DA">
        <w:rPr>
          <w:rFonts w:ascii="Arial" w:hAnsi="Arial" w:cs="Arial"/>
          <w:color w:val="000000" w:themeColor="text1"/>
        </w:rPr>
        <w:t xml:space="preserve">10 </w:t>
      </w:r>
      <w:r w:rsidRPr="00F8388F">
        <w:rPr>
          <w:rFonts w:ascii="Arial" w:hAnsi="Arial" w:cs="Arial"/>
          <w:color w:val="000000" w:themeColor="text1"/>
        </w:rPr>
        <w:t>redakcija)</w:t>
      </w:r>
    </w:p>
    <w:p w14:paraId="7BE2810C" w14:textId="0433F661" w:rsidR="23673372" w:rsidRPr="005A4C21" w:rsidRDefault="23673372" w:rsidP="005A4C21">
      <w:pPr>
        <w:spacing w:line="276" w:lineRule="auto"/>
        <w:ind w:firstLine="720"/>
        <w:rPr>
          <w:rFonts w:ascii="Arial" w:hAnsi="Arial" w:cs="Arial"/>
          <w:sz w:val="24"/>
          <w:szCs w:val="24"/>
        </w:rPr>
      </w:pPr>
    </w:p>
    <w:p w14:paraId="297E59BA" w14:textId="77777777" w:rsidR="00C5221B" w:rsidRPr="005A4C21" w:rsidRDefault="00C5221B" w:rsidP="005A4C21">
      <w:pPr>
        <w:pStyle w:val="Pagrindinistekstas"/>
        <w:spacing w:line="276" w:lineRule="auto"/>
        <w:ind w:firstLine="720"/>
        <w:rPr>
          <w:rFonts w:ascii="Arial" w:hAnsi="Arial" w:cs="Arial"/>
          <w:i/>
        </w:rPr>
      </w:pPr>
    </w:p>
    <w:p w14:paraId="7036F3D8" w14:textId="57239CE0" w:rsidR="3AE0D95D" w:rsidRPr="005A4C21" w:rsidRDefault="3AE0D95D" w:rsidP="00710703">
      <w:pPr>
        <w:pStyle w:val="Antrat2"/>
        <w:spacing w:line="276" w:lineRule="auto"/>
        <w:ind w:left="0" w:firstLine="720"/>
        <w:jc w:val="center"/>
        <w:rPr>
          <w:rFonts w:ascii="Arial" w:hAnsi="Arial" w:cs="Arial"/>
          <w:color w:val="000000" w:themeColor="text1"/>
        </w:rPr>
      </w:pPr>
      <w:r w:rsidRPr="005A4C21">
        <w:rPr>
          <w:rFonts w:ascii="Arial" w:hAnsi="Arial" w:cs="Arial"/>
          <w:color w:val="000000" w:themeColor="text1"/>
        </w:rPr>
        <w:t>MYKOLO ROMERIO UNIVERSITETO SŪDUVOS AKADEMIJOS</w:t>
      </w:r>
    </w:p>
    <w:p w14:paraId="1C668ADD" w14:textId="1D2AF77B" w:rsidR="701C48BA" w:rsidRPr="005A4C21" w:rsidRDefault="701C48BA" w:rsidP="00710703">
      <w:pPr>
        <w:spacing w:line="276" w:lineRule="auto"/>
        <w:ind w:firstLine="720"/>
        <w:jc w:val="center"/>
        <w:rPr>
          <w:rFonts w:ascii="Arial" w:hAnsi="Arial" w:cs="Arial"/>
          <w:b/>
          <w:bCs/>
          <w:color w:val="000000" w:themeColor="text1"/>
          <w:sz w:val="24"/>
          <w:szCs w:val="24"/>
        </w:rPr>
      </w:pPr>
      <w:r w:rsidRPr="005A4C21">
        <w:rPr>
          <w:rFonts w:ascii="Arial" w:hAnsi="Arial" w:cs="Arial"/>
          <w:b/>
          <w:bCs/>
          <w:color w:val="000000" w:themeColor="text1"/>
          <w:sz w:val="24"/>
          <w:szCs w:val="24"/>
        </w:rPr>
        <w:t xml:space="preserve">BENDRIEJI </w:t>
      </w:r>
      <w:r w:rsidR="3AE0D95D" w:rsidRPr="005A4C21">
        <w:rPr>
          <w:rFonts w:ascii="Arial" w:hAnsi="Arial" w:cs="Arial"/>
          <w:b/>
          <w:bCs/>
          <w:color w:val="000000" w:themeColor="text1"/>
          <w:sz w:val="24"/>
          <w:szCs w:val="24"/>
        </w:rPr>
        <w:t xml:space="preserve">RAŠTO DARBŲ RENGIMO </w:t>
      </w:r>
      <w:r w:rsidR="0E804D3D" w:rsidRPr="005A4C21">
        <w:rPr>
          <w:rFonts w:ascii="Arial" w:hAnsi="Arial" w:cs="Arial"/>
          <w:b/>
          <w:bCs/>
          <w:color w:val="000000" w:themeColor="text1"/>
          <w:sz w:val="24"/>
          <w:szCs w:val="24"/>
        </w:rPr>
        <w:t>REIKALAVIMAI</w:t>
      </w:r>
    </w:p>
    <w:p w14:paraId="1A26A3EA" w14:textId="50B482A3" w:rsidR="23673372" w:rsidRPr="005A4C21" w:rsidRDefault="23673372" w:rsidP="00AB400C">
      <w:pPr>
        <w:pStyle w:val="Pagrindinistekstas"/>
        <w:spacing w:line="276" w:lineRule="auto"/>
        <w:rPr>
          <w:rFonts w:ascii="Arial" w:hAnsi="Arial" w:cs="Arial"/>
          <w:b/>
          <w:bCs/>
        </w:rPr>
      </w:pPr>
    </w:p>
    <w:p w14:paraId="7D440114" w14:textId="1BB51299" w:rsidR="005A4C21" w:rsidRDefault="005A4C21" w:rsidP="00710703">
      <w:pPr>
        <w:pStyle w:val="IAntrat2"/>
        <w:pageBreakBefore w:val="0"/>
        <w:numPr>
          <w:ilvl w:val="0"/>
          <w:numId w:val="0"/>
        </w:numPr>
        <w:spacing w:line="276" w:lineRule="auto"/>
        <w:ind w:left="720"/>
        <w:rPr>
          <w:rFonts w:ascii="Arial" w:hAnsi="Arial" w:cs="Arial"/>
        </w:rPr>
      </w:pPr>
      <w:r>
        <w:rPr>
          <w:rFonts w:ascii="Arial" w:hAnsi="Arial" w:cs="Arial"/>
        </w:rPr>
        <w:t>I SKYRIUS</w:t>
      </w:r>
    </w:p>
    <w:p w14:paraId="19B051CF" w14:textId="226E51C7" w:rsidR="00C5221B" w:rsidRPr="005A4C21" w:rsidRDefault="00A41D47" w:rsidP="00710703">
      <w:pPr>
        <w:pStyle w:val="IAntrat2"/>
        <w:pageBreakBefore w:val="0"/>
        <w:numPr>
          <w:ilvl w:val="0"/>
          <w:numId w:val="0"/>
        </w:numPr>
        <w:spacing w:line="276" w:lineRule="auto"/>
        <w:ind w:left="720"/>
        <w:rPr>
          <w:rFonts w:ascii="Arial" w:hAnsi="Arial" w:cs="Arial"/>
        </w:rPr>
      </w:pPr>
      <w:r w:rsidRPr="005A4C21">
        <w:rPr>
          <w:rFonts w:ascii="Arial" w:hAnsi="Arial" w:cs="Arial"/>
        </w:rPr>
        <w:t>BENDROSIOS NUOSTATOS</w:t>
      </w:r>
    </w:p>
    <w:p w14:paraId="1C3F3869" w14:textId="77777777" w:rsidR="00C5221B" w:rsidRPr="005A4C21" w:rsidRDefault="00C5221B" w:rsidP="005A4C21">
      <w:pPr>
        <w:pStyle w:val="Pagrindinistekstas"/>
        <w:spacing w:line="276" w:lineRule="auto"/>
        <w:ind w:firstLine="720"/>
        <w:rPr>
          <w:rFonts w:ascii="Arial" w:hAnsi="Arial" w:cs="Arial"/>
          <w:b/>
          <w:bCs/>
          <w:color w:val="000000" w:themeColor="text1"/>
        </w:rPr>
      </w:pPr>
    </w:p>
    <w:p w14:paraId="7C74794A" w14:textId="29C49D52" w:rsidR="00C5221B" w:rsidRPr="00802B8C" w:rsidRDefault="005A4C21" w:rsidP="00710703">
      <w:pPr>
        <w:spacing w:line="276" w:lineRule="auto"/>
        <w:ind w:firstLine="720"/>
        <w:jc w:val="both"/>
        <w:rPr>
          <w:rFonts w:ascii="Arial" w:hAnsi="Arial" w:cs="Arial"/>
          <w:sz w:val="24"/>
          <w:szCs w:val="24"/>
        </w:rPr>
      </w:pPr>
      <w:r w:rsidRPr="00802B8C">
        <w:rPr>
          <w:rFonts w:ascii="Arial" w:hAnsi="Arial" w:cs="Arial"/>
          <w:sz w:val="24"/>
          <w:szCs w:val="24"/>
        </w:rPr>
        <w:t xml:space="preserve">1. </w:t>
      </w:r>
      <w:r w:rsidR="13E3004B" w:rsidRPr="00802B8C">
        <w:rPr>
          <w:rFonts w:ascii="Arial" w:hAnsi="Arial" w:cs="Arial"/>
          <w:sz w:val="24"/>
          <w:szCs w:val="24"/>
        </w:rPr>
        <w:t>M</w:t>
      </w:r>
      <w:r w:rsidR="3A8509C0" w:rsidRPr="00802B8C">
        <w:rPr>
          <w:rFonts w:ascii="Arial" w:hAnsi="Arial" w:cs="Arial"/>
          <w:sz w:val="24"/>
          <w:szCs w:val="24"/>
        </w:rPr>
        <w:t>ykolo Romerio universiteto Sūduvos akademijos (toliau – MRU S</w:t>
      </w:r>
      <w:r w:rsidR="17181D2F" w:rsidRPr="00802B8C">
        <w:rPr>
          <w:rFonts w:ascii="Arial" w:hAnsi="Arial" w:cs="Arial"/>
          <w:sz w:val="24"/>
          <w:szCs w:val="24"/>
        </w:rPr>
        <w:t>U</w:t>
      </w:r>
      <w:r w:rsidR="3A8509C0" w:rsidRPr="00802B8C">
        <w:rPr>
          <w:rFonts w:ascii="Arial" w:hAnsi="Arial" w:cs="Arial"/>
          <w:sz w:val="24"/>
          <w:szCs w:val="24"/>
        </w:rPr>
        <w:t xml:space="preserve">A) Bendrieji rašto darbų </w:t>
      </w:r>
      <w:r w:rsidR="7F6C8F90" w:rsidRPr="00802B8C">
        <w:rPr>
          <w:rFonts w:ascii="Arial" w:hAnsi="Arial" w:cs="Arial"/>
          <w:sz w:val="24"/>
          <w:szCs w:val="24"/>
        </w:rPr>
        <w:t xml:space="preserve">rengimo </w:t>
      </w:r>
      <w:r w:rsidR="3A8509C0" w:rsidRPr="00802B8C">
        <w:rPr>
          <w:rFonts w:ascii="Arial" w:hAnsi="Arial" w:cs="Arial"/>
          <w:sz w:val="24"/>
          <w:szCs w:val="24"/>
        </w:rPr>
        <w:t xml:space="preserve">reikalavimai </w:t>
      </w:r>
      <w:r w:rsidR="14C5A72E" w:rsidRPr="00802B8C">
        <w:rPr>
          <w:rFonts w:ascii="Arial" w:hAnsi="Arial" w:cs="Arial"/>
          <w:sz w:val="24"/>
          <w:szCs w:val="24"/>
        </w:rPr>
        <w:t xml:space="preserve">(toliau – Reikalavimai) </w:t>
      </w:r>
      <w:r w:rsidR="3A8509C0" w:rsidRPr="00802B8C">
        <w:rPr>
          <w:rFonts w:ascii="Arial" w:hAnsi="Arial" w:cs="Arial"/>
          <w:sz w:val="24"/>
          <w:szCs w:val="24"/>
        </w:rPr>
        <w:t xml:space="preserve">nustato </w:t>
      </w:r>
      <w:r w:rsidR="48A9B17B" w:rsidRPr="00802B8C">
        <w:rPr>
          <w:rFonts w:ascii="Arial" w:hAnsi="Arial" w:cs="Arial"/>
          <w:sz w:val="24"/>
          <w:szCs w:val="24"/>
        </w:rPr>
        <w:t>studijų rašto darb</w:t>
      </w:r>
      <w:r w:rsidR="2EFB0F20" w:rsidRPr="00802B8C">
        <w:rPr>
          <w:rFonts w:ascii="Arial" w:hAnsi="Arial" w:cs="Arial"/>
          <w:sz w:val="24"/>
          <w:szCs w:val="24"/>
        </w:rPr>
        <w:t>ams keliamus reikalavimus, j</w:t>
      </w:r>
      <w:r w:rsidR="48A9B17B" w:rsidRPr="00802B8C">
        <w:rPr>
          <w:rFonts w:ascii="Arial" w:hAnsi="Arial" w:cs="Arial"/>
          <w:sz w:val="24"/>
          <w:szCs w:val="24"/>
        </w:rPr>
        <w:t>ų rengimo</w:t>
      </w:r>
      <w:r w:rsidR="5CCEC6D1" w:rsidRPr="00802B8C">
        <w:rPr>
          <w:rFonts w:ascii="Arial" w:hAnsi="Arial" w:cs="Arial"/>
          <w:sz w:val="24"/>
          <w:szCs w:val="24"/>
        </w:rPr>
        <w:t xml:space="preserve">, gynimo ir vertinimo tvarką. </w:t>
      </w:r>
    </w:p>
    <w:p w14:paraId="1FF038C7" w14:textId="4449112F" w:rsidR="00C5221B" w:rsidRPr="005A4C21" w:rsidRDefault="00A41D47" w:rsidP="00710703">
      <w:pPr>
        <w:pStyle w:val="Sraopastraipa"/>
        <w:numPr>
          <w:ilvl w:val="0"/>
          <w:numId w:val="39"/>
        </w:numPr>
        <w:ind w:left="0" w:firstLine="720"/>
        <w:rPr>
          <w:rFonts w:ascii="Arial" w:hAnsi="Arial" w:cs="Arial"/>
        </w:rPr>
      </w:pPr>
      <w:r w:rsidRPr="005A4C21">
        <w:rPr>
          <w:rFonts w:ascii="Arial" w:hAnsi="Arial" w:cs="Arial"/>
        </w:rPr>
        <w:t>Re</w:t>
      </w:r>
      <w:r w:rsidR="1267B447" w:rsidRPr="005A4C21">
        <w:rPr>
          <w:rFonts w:ascii="Arial" w:hAnsi="Arial" w:cs="Arial"/>
        </w:rPr>
        <w:t xml:space="preserve">ikalavimuose </w:t>
      </w:r>
      <w:r w:rsidRPr="005A4C21">
        <w:rPr>
          <w:rFonts w:ascii="Arial" w:hAnsi="Arial" w:cs="Arial"/>
        </w:rPr>
        <w:t>vartojamos</w:t>
      </w:r>
      <w:r w:rsidRPr="005A4C21">
        <w:rPr>
          <w:rFonts w:ascii="Arial" w:hAnsi="Arial" w:cs="Arial"/>
          <w:spacing w:val="-1"/>
        </w:rPr>
        <w:t xml:space="preserve"> </w:t>
      </w:r>
      <w:r w:rsidRPr="005A4C21">
        <w:rPr>
          <w:rFonts w:ascii="Arial" w:hAnsi="Arial" w:cs="Arial"/>
        </w:rPr>
        <w:t>sąvokos:</w:t>
      </w:r>
    </w:p>
    <w:p w14:paraId="7EB99FE6" w14:textId="1A5A93B7" w:rsidR="5B56EFA1" w:rsidRPr="005A4C21" w:rsidRDefault="5B56EFA1" w:rsidP="00710703">
      <w:pPr>
        <w:tabs>
          <w:tab w:val="left" w:pos="1134"/>
        </w:tabs>
        <w:spacing w:line="276" w:lineRule="auto"/>
        <w:ind w:firstLine="720"/>
        <w:jc w:val="both"/>
        <w:rPr>
          <w:rFonts w:ascii="Arial" w:hAnsi="Arial" w:cs="Arial"/>
          <w:color w:val="000000" w:themeColor="text1"/>
          <w:sz w:val="24"/>
          <w:szCs w:val="24"/>
        </w:rPr>
      </w:pPr>
      <w:r w:rsidRPr="005A4C21">
        <w:rPr>
          <w:rFonts w:ascii="Arial" w:hAnsi="Arial" w:cs="Arial"/>
          <w:b/>
          <w:bCs/>
          <w:color w:val="000000" w:themeColor="text1"/>
          <w:sz w:val="24"/>
          <w:szCs w:val="24"/>
        </w:rPr>
        <w:t xml:space="preserve">Studijų rašto darbas </w:t>
      </w:r>
      <w:r w:rsidRPr="005A4C21">
        <w:rPr>
          <w:rFonts w:ascii="Arial" w:hAnsi="Arial" w:cs="Arial"/>
          <w:color w:val="000000" w:themeColor="text1"/>
          <w:sz w:val="24"/>
          <w:szCs w:val="24"/>
        </w:rPr>
        <w:t>– tai savarankiškai atliktas studento darbas, skirtas formuoti studento savarankiško darbo įgūdžius, tobulinti minčių reiškimo raštu įgūdžius, sisteminti ir taikyti teorines žinias, lavinti projektavimo gebėjimus, suteikiantis galimybių išmokti pasirinkti ir sisteminti rašto darbui parašyti reikalingą literatūrą.</w:t>
      </w:r>
    </w:p>
    <w:p w14:paraId="101D0E4F" w14:textId="79630F0E" w:rsidR="5BD0BA9F" w:rsidRPr="005A4C21" w:rsidRDefault="5BD0BA9F" w:rsidP="00710703">
      <w:pPr>
        <w:pStyle w:val="Pagrindinistekstas"/>
        <w:tabs>
          <w:tab w:val="left" w:pos="1134"/>
        </w:tabs>
        <w:spacing w:line="276" w:lineRule="auto"/>
        <w:ind w:firstLine="720"/>
        <w:jc w:val="both"/>
        <w:rPr>
          <w:rFonts w:ascii="Arial" w:hAnsi="Arial" w:cs="Arial"/>
          <w:color w:val="000000" w:themeColor="text1"/>
        </w:rPr>
      </w:pPr>
      <w:r w:rsidRPr="005A4C21">
        <w:rPr>
          <w:rFonts w:ascii="Arial" w:hAnsi="Arial" w:cs="Arial"/>
          <w:b/>
          <w:bCs/>
          <w:color w:val="000000" w:themeColor="text1"/>
        </w:rPr>
        <w:t xml:space="preserve">Baigiamasis darbas </w:t>
      </w:r>
      <w:r w:rsidRPr="005A4C21">
        <w:rPr>
          <w:rFonts w:ascii="Arial" w:hAnsi="Arial" w:cs="Arial"/>
          <w:color w:val="000000" w:themeColor="text1"/>
        </w:rPr>
        <w:t>– tai studentų savarankiškai atliktas darbas, atskleidžiantis programoje numatytus studijų rezultatus atitinkančius gebėjimus. Baigiamasis darbas turi būti pagrįstas atliktu realios situacijos tyrimu, žinių taikymu.</w:t>
      </w:r>
      <w:r w:rsidRPr="005A4C21">
        <w:rPr>
          <w:rFonts w:ascii="Arial" w:hAnsi="Arial" w:cs="Arial"/>
          <w:b/>
          <w:bCs/>
          <w:color w:val="000000" w:themeColor="text1"/>
        </w:rPr>
        <w:t xml:space="preserve"> </w:t>
      </w:r>
    </w:p>
    <w:p w14:paraId="6DAE1502" w14:textId="484DD0CB" w:rsidR="3C87343A" w:rsidRPr="005A4C21" w:rsidRDefault="3C87343A" w:rsidP="00710703">
      <w:pPr>
        <w:spacing w:line="276" w:lineRule="auto"/>
        <w:ind w:firstLine="720"/>
        <w:jc w:val="both"/>
        <w:rPr>
          <w:rFonts w:ascii="Arial" w:hAnsi="Arial" w:cs="Arial"/>
          <w:color w:val="000000" w:themeColor="text1"/>
          <w:sz w:val="24"/>
          <w:szCs w:val="24"/>
        </w:rPr>
      </w:pPr>
      <w:r w:rsidRPr="005A4C21">
        <w:rPr>
          <w:rFonts w:ascii="Arial" w:hAnsi="Arial" w:cs="Arial"/>
          <w:b/>
          <w:bCs/>
          <w:color w:val="000000" w:themeColor="text1"/>
          <w:sz w:val="24"/>
          <w:szCs w:val="24"/>
        </w:rPr>
        <w:t>Pedagoginių studijų baigiamasis darbas</w:t>
      </w:r>
      <w:r w:rsidR="0F948EC2" w:rsidRPr="005A4C21">
        <w:rPr>
          <w:rFonts w:ascii="Arial" w:hAnsi="Arial" w:cs="Arial"/>
          <w:color w:val="000000" w:themeColor="text1"/>
          <w:sz w:val="24"/>
          <w:szCs w:val="24"/>
        </w:rPr>
        <w:t xml:space="preserve"> – </w:t>
      </w:r>
      <w:r w:rsidRPr="005A4C21">
        <w:rPr>
          <w:rFonts w:ascii="Arial" w:hAnsi="Arial" w:cs="Arial"/>
          <w:color w:val="000000" w:themeColor="text1"/>
          <w:sz w:val="24"/>
          <w:szCs w:val="24"/>
        </w:rPr>
        <w:t>pedagoginių studijų dalis, integruojanti teorinį ir praktinį būsimo pedagogo profesinį pasirengimą. Tai studijų rezultatų pasiekimo įrodymas, kai dėmesys sutelkiamas į problemos sprendimą bei rezultatų interpretavimą ir reflektavimą.</w:t>
      </w:r>
      <w:r w:rsidR="31EF7B87" w:rsidRPr="005A4C21">
        <w:rPr>
          <w:rFonts w:ascii="Arial" w:hAnsi="Arial" w:cs="Arial"/>
          <w:color w:val="000000" w:themeColor="text1"/>
          <w:sz w:val="24"/>
          <w:szCs w:val="24"/>
        </w:rPr>
        <w:t xml:space="preserve"> </w:t>
      </w:r>
    </w:p>
    <w:p w14:paraId="322E6066" w14:textId="13892E34" w:rsidR="6A2AB996" w:rsidRPr="005A4C21" w:rsidRDefault="6A2AB996" w:rsidP="00710703">
      <w:pPr>
        <w:shd w:val="clear" w:color="auto" w:fill="FFFFFF" w:themeFill="background1"/>
        <w:spacing w:line="276" w:lineRule="auto"/>
        <w:ind w:firstLine="720"/>
        <w:jc w:val="both"/>
        <w:rPr>
          <w:rFonts w:ascii="Arial" w:hAnsi="Arial" w:cs="Arial"/>
          <w:color w:val="000000" w:themeColor="text1"/>
          <w:sz w:val="24"/>
          <w:szCs w:val="24"/>
        </w:rPr>
      </w:pPr>
      <w:r w:rsidRPr="005A4C21">
        <w:rPr>
          <w:rFonts w:ascii="Arial" w:hAnsi="Arial" w:cs="Arial"/>
          <w:b/>
          <w:bCs/>
          <w:color w:val="000000" w:themeColor="text1"/>
          <w:sz w:val="24"/>
          <w:szCs w:val="24"/>
        </w:rPr>
        <w:t>Kursinis darbas</w:t>
      </w:r>
      <w:r w:rsidR="2A4ED077" w:rsidRPr="005A4C21">
        <w:rPr>
          <w:rFonts w:ascii="Arial" w:hAnsi="Arial" w:cs="Arial"/>
          <w:b/>
          <w:bCs/>
          <w:color w:val="000000" w:themeColor="text1"/>
          <w:sz w:val="24"/>
          <w:szCs w:val="24"/>
        </w:rPr>
        <w:t xml:space="preserve"> </w:t>
      </w:r>
      <w:r w:rsidR="2A4ED077" w:rsidRPr="005A4C21">
        <w:rPr>
          <w:rFonts w:ascii="Arial" w:hAnsi="Arial" w:cs="Arial"/>
          <w:color w:val="000000" w:themeColor="text1"/>
          <w:sz w:val="24"/>
          <w:szCs w:val="24"/>
        </w:rPr>
        <w:t>–</w:t>
      </w:r>
      <w:r w:rsidR="03C37B17" w:rsidRPr="005A4C21">
        <w:rPr>
          <w:rFonts w:ascii="Arial" w:hAnsi="Arial" w:cs="Arial"/>
          <w:color w:val="000000" w:themeColor="text1"/>
          <w:sz w:val="24"/>
          <w:szCs w:val="24"/>
        </w:rPr>
        <w:t xml:space="preserve"> tiriamasis darbas, </w:t>
      </w:r>
      <w:r w:rsidR="377AEAAB" w:rsidRPr="005A4C21">
        <w:rPr>
          <w:rFonts w:ascii="Arial" w:hAnsi="Arial" w:cs="Arial"/>
          <w:color w:val="000000" w:themeColor="text1"/>
          <w:sz w:val="24"/>
          <w:szCs w:val="24"/>
        </w:rPr>
        <w:t>skirtas atskleisti studijuojančiojo analitinius, kūrybinius gebėjimus nuosekliai nagrinėjant konkrečią temą</w:t>
      </w:r>
      <w:r w:rsidR="55948C2E" w:rsidRPr="005A4C21">
        <w:rPr>
          <w:rFonts w:ascii="Arial" w:hAnsi="Arial" w:cs="Arial"/>
          <w:color w:val="000000" w:themeColor="text1"/>
          <w:sz w:val="24"/>
          <w:szCs w:val="24"/>
        </w:rPr>
        <w:t xml:space="preserve">, remiantis naujausia moksline literatūra. </w:t>
      </w:r>
    </w:p>
    <w:p w14:paraId="038983EA" w14:textId="368DC17C" w:rsidR="00C5221B" w:rsidRPr="005A4C21" w:rsidRDefault="5A1144C1" w:rsidP="00710703">
      <w:pPr>
        <w:pStyle w:val="Pagrindinistekstas"/>
        <w:tabs>
          <w:tab w:val="left" w:pos="1134"/>
        </w:tabs>
        <w:spacing w:line="276" w:lineRule="auto"/>
        <w:ind w:firstLine="720"/>
        <w:jc w:val="both"/>
        <w:rPr>
          <w:rFonts w:ascii="Arial" w:hAnsi="Arial" w:cs="Arial"/>
          <w:color w:val="000000" w:themeColor="text1"/>
        </w:rPr>
      </w:pPr>
      <w:r w:rsidRPr="005A4C21">
        <w:rPr>
          <w:rFonts w:ascii="Arial" w:hAnsi="Arial" w:cs="Arial"/>
          <w:b/>
          <w:bCs/>
          <w:color w:val="000000" w:themeColor="text1"/>
        </w:rPr>
        <w:t xml:space="preserve">Baigiamųjų darbų gynimo </w:t>
      </w:r>
      <w:r w:rsidR="31AD8C52" w:rsidRPr="005A4C21">
        <w:rPr>
          <w:rFonts w:ascii="Arial" w:hAnsi="Arial" w:cs="Arial"/>
          <w:b/>
          <w:bCs/>
          <w:color w:val="000000" w:themeColor="text1"/>
        </w:rPr>
        <w:t xml:space="preserve">komisija </w:t>
      </w:r>
      <w:r w:rsidR="31AD8C52" w:rsidRPr="005A4C21">
        <w:rPr>
          <w:rFonts w:ascii="Arial" w:hAnsi="Arial" w:cs="Arial"/>
          <w:color w:val="000000" w:themeColor="text1"/>
        </w:rPr>
        <w:t>– kiekvienais mokslo metais kiekvienos studijų programos baigimo</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spacing w:val="-1"/>
        </w:rPr>
        <w:t>rezultatams</w:t>
      </w:r>
      <w:r w:rsidR="31AD8C52" w:rsidRPr="005A4C21">
        <w:rPr>
          <w:rFonts w:ascii="Arial" w:hAnsi="Arial" w:cs="Arial"/>
          <w:color w:val="000000" w:themeColor="text1"/>
          <w:spacing w:val="-13"/>
        </w:rPr>
        <w:t xml:space="preserve"> </w:t>
      </w:r>
      <w:r w:rsidR="31AD8C52" w:rsidRPr="005A4C21">
        <w:rPr>
          <w:rFonts w:ascii="Arial" w:hAnsi="Arial" w:cs="Arial"/>
          <w:color w:val="000000" w:themeColor="text1"/>
        </w:rPr>
        <w:t>vertinti</w:t>
      </w:r>
      <w:r w:rsidR="31AD8C52" w:rsidRPr="005A4C21">
        <w:rPr>
          <w:rFonts w:ascii="Arial" w:hAnsi="Arial" w:cs="Arial"/>
          <w:color w:val="000000" w:themeColor="text1"/>
          <w:spacing w:val="-12"/>
        </w:rPr>
        <w:t xml:space="preserve"> </w:t>
      </w:r>
      <w:r w:rsidR="31AD8C52" w:rsidRPr="005A4C21">
        <w:rPr>
          <w:rFonts w:ascii="Arial" w:hAnsi="Arial" w:cs="Arial"/>
          <w:color w:val="000000" w:themeColor="text1"/>
        </w:rPr>
        <w:t>rektoriaus</w:t>
      </w:r>
      <w:r w:rsidR="31AD8C52" w:rsidRPr="005A4C21">
        <w:rPr>
          <w:rFonts w:ascii="Arial" w:hAnsi="Arial" w:cs="Arial"/>
          <w:color w:val="000000" w:themeColor="text1"/>
          <w:spacing w:val="-12"/>
        </w:rPr>
        <w:t xml:space="preserve"> </w:t>
      </w:r>
      <w:r w:rsidR="31AD8C52" w:rsidRPr="005A4C21">
        <w:rPr>
          <w:rFonts w:ascii="Arial" w:hAnsi="Arial" w:cs="Arial"/>
          <w:color w:val="000000" w:themeColor="text1"/>
        </w:rPr>
        <w:t>įsakymu</w:t>
      </w:r>
      <w:r w:rsidR="31AD8C52" w:rsidRPr="005A4C21">
        <w:rPr>
          <w:rFonts w:ascii="Arial" w:hAnsi="Arial" w:cs="Arial"/>
          <w:color w:val="000000" w:themeColor="text1"/>
          <w:spacing w:val="-13"/>
        </w:rPr>
        <w:t xml:space="preserve"> </w:t>
      </w:r>
      <w:r w:rsidR="31AD8C52" w:rsidRPr="005A4C21">
        <w:rPr>
          <w:rFonts w:ascii="Arial" w:hAnsi="Arial" w:cs="Arial"/>
          <w:color w:val="000000" w:themeColor="text1"/>
        </w:rPr>
        <w:t>sudar</w:t>
      </w:r>
      <w:r w:rsidR="7F92FBFA" w:rsidRPr="005A4C21">
        <w:rPr>
          <w:rFonts w:ascii="Arial" w:hAnsi="Arial" w:cs="Arial"/>
          <w:color w:val="000000" w:themeColor="text1"/>
        </w:rPr>
        <w:t xml:space="preserve">yta komisija, sudaryta </w:t>
      </w:r>
      <w:r w:rsidR="31AD8C52" w:rsidRPr="005A4C21">
        <w:rPr>
          <w:rFonts w:ascii="Arial" w:hAnsi="Arial" w:cs="Arial"/>
          <w:color w:val="000000" w:themeColor="text1"/>
        </w:rPr>
        <w:t>iš</w:t>
      </w:r>
      <w:r w:rsidR="31AD8C52" w:rsidRPr="005A4C21">
        <w:rPr>
          <w:rFonts w:ascii="Arial" w:hAnsi="Arial" w:cs="Arial"/>
          <w:color w:val="000000" w:themeColor="text1"/>
          <w:spacing w:val="-12"/>
        </w:rPr>
        <w:t xml:space="preserve"> </w:t>
      </w:r>
      <w:r w:rsidR="31AD8C52" w:rsidRPr="005A4C21">
        <w:rPr>
          <w:rFonts w:ascii="Arial" w:hAnsi="Arial" w:cs="Arial"/>
          <w:color w:val="000000" w:themeColor="text1"/>
        </w:rPr>
        <w:t>ne</w:t>
      </w:r>
      <w:r w:rsidR="31AD8C52" w:rsidRPr="005A4C21">
        <w:rPr>
          <w:rFonts w:ascii="Arial" w:hAnsi="Arial" w:cs="Arial"/>
          <w:color w:val="000000" w:themeColor="text1"/>
          <w:spacing w:val="-11"/>
        </w:rPr>
        <w:t xml:space="preserve"> </w:t>
      </w:r>
      <w:r w:rsidR="31AD8C52" w:rsidRPr="005A4C21">
        <w:rPr>
          <w:rFonts w:ascii="Arial" w:hAnsi="Arial" w:cs="Arial"/>
          <w:color w:val="000000" w:themeColor="text1"/>
        </w:rPr>
        <w:t>mažiau</w:t>
      </w:r>
      <w:r w:rsidR="31AD8C52" w:rsidRPr="005A4C21">
        <w:rPr>
          <w:rFonts w:ascii="Arial" w:hAnsi="Arial" w:cs="Arial"/>
          <w:color w:val="000000" w:themeColor="text1"/>
          <w:spacing w:val="-12"/>
        </w:rPr>
        <w:t xml:space="preserve"> </w:t>
      </w:r>
      <w:r w:rsidR="31AD8C52" w:rsidRPr="005A4C21">
        <w:rPr>
          <w:rFonts w:ascii="Arial" w:hAnsi="Arial" w:cs="Arial"/>
          <w:color w:val="000000" w:themeColor="text1"/>
        </w:rPr>
        <w:t>kaip</w:t>
      </w:r>
      <w:r w:rsidR="31AD8C52" w:rsidRPr="005A4C21">
        <w:rPr>
          <w:rFonts w:ascii="Arial" w:hAnsi="Arial" w:cs="Arial"/>
          <w:color w:val="000000" w:themeColor="text1"/>
          <w:spacing w:val="-12"/>
        </w:rPr>
        <w:t xml:space="preserve"> </w:t>
      </w:r>
      <w:r w:rsidR="31AD8C52" w:rsidRPr="005A4C21">
        <w:rPr>
          <w:rFonts w:ascii="Arial" w:hAnsi="Arial" w:cs="Arial"/>
          <w:color w:val="000000" w:themeColor="text1"/>
        </w:rPr>
        <w:t>5</w:t>
      </w:r>
      <w:r w:rsidR="31AD8C52" w:rsidRPr="005A4C21">
        <w:rPr>
          <w:rFonts w:ascii="Arial" w:hAnsi="Arial" w:cs="Arial"/>
          <w:color w:val="000000" w:themeColor="text1"/>
          <w:spacing w:val="-10"/>
        </w:rPr>
        <w:t xml:space="preserve"> </w:t>
      </w:r>
      <w:r w:rsidR="31AD8C52" w:rsidRPr="005A4C21">
        <w:rPr>
          <w:rFonts w:ascii="Arial" w:hAnsi="Arial" w:cs="Arial"/>
          <w:color w:val="000000" w:themeColor="text1"/>
        </w:rPr>
        <w:t>asmenų:</w:t>
      </w:r>
      <w:r w:rsidR="31AD8C52" w:rsidRPr="005A4C21">
        <w:rPr>
          <w:rFonts w:ascii="Arial" w:hAnsi="Arial" w:cs="Arial"/>
          <w:color w:val="000000" w:themeColor="text1"/>
          <w:spacing w:val="-58"/>
        </w:rPr>
        <w:t xml:space="preserve"> </w:t>
      </w:r>
      <w:r w:rsidR="31AD8C52" w:rsidRPr="005A4C21">
        <w:rPr>
          <w:rFonts w:ascii="Arial" w:hAnsi="Arial" w:cs="Arial"/>
          <w:color w:val="000000" w:themeColor="text1"/>
        </w:rPr>
        <w:t>darbdavių</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atstovų</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(ne</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mažiau</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kaip</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pusė</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komisijos</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narių),</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iš</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kurių</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vienas</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skiriamas</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komisijos</w:t>
      </w:r>
      <w:r w:rsidR="31AD8C52" w:rsidRPr="005A4C21">
        <w:rPr>
          <w:rFonts w:ascii="Arial" w:hAnsi="Arial" w:cs="Arial"/>
          <w:color w:val="000000" w:themeColor="text1"/>
          <w:spacing w:val="1"/>
        </w:rPr>
        <w:t xml:space="preserve"> </w:t>
      </w:r>
      <w:r w:rsidR="31AD8C52" w:rsidRPr="005A4C21">
        <w:rPr>
          <w:rFonts w:ascii="Arial" w:hAnsi="Arial" w:cs="Arial"/>
          <w:color w:val="000000" w:themeColor="text1"/>
        </w:rPr>
        <w:t>pirmininku; ne mažiau kaip vieno dėstytojo, atsakingo už studijų programos įgyvendinimą</w:t>
      </w:r>
      <w:r w:rsidR="1C0FD338" w:rsidRPr="005A4C21">
        <w:rPr>
          <w:rFonts w:ascii="Arial" w:hAnsi="Arial" w:cs="Arial"/>
          <w:color w:val="000000" w:themeColor="text1"/>
        </w:rPr>
        <w:t xml:space="preserve">; </w:t>
      </w:r>
      <w:r w:rsidR="302AB374" w:rsidRPr="005A4C21">
        <w:rPr>
          <w:rFonts w:ascii="Arial" w:hAnsi="Arial" w:cs="Arial"/>
          <w:color w:val="000000" w:themeColor="text1"/>
        </w:rPr>
        <w:t>ne mažiau kaip vieno mokslininko</w:t>
      </w:r>
      <w:r w:rsidR="31AD8C52" w:rsidRPr="005A4C21">
        <w:rPr>
          <w:rFonts w:ascii="Arial" w:hAnsi="Arial" w:cs="Arial"/>
          <w:color w:val="000000" w:themeColor="text1"/>
        </w:rPr>
        <w:t xml:space="preserve">. </w:t>
      </w:r>
    </w:p>
    <w:p w14:paraId="61272100" w14:textId="4347877A" w:rsidR="00C5221B" w:rsidRPr="005A4C21" w:rsidRDefault="00A41D47" w:rsidP="00710703">
      <w:pPr>
        <w:pStyle w:val="Pagrindinistekstas"/>
        <w:tabs>
          <w:tab w:val="left" w:pos="1134"/>
        </w:tabs>
        <w:spacing w:line="276" w:lineRule="auto"/>
        <w:ind w:firstLine="720"/>
        <w:jc w:val="both"/>
        <w:rPr>
          <w:rFonts w:ascii="Arial" w:hAnsi="Arial" w:cs="Arial"/>
          <w:color w:val="000000" w:themeColor="text1"/>
        </w:rPr>
      </w:pPr>
      <w:r w:rsidRPr="005A4C21">
        <w:rPr>
          <w:rFonts w:ascii="Arial" w:hAnsi="Arial" w:cs="Arial"/>
          <w:b/>
          <w:bCs/>
          <w:color w:val="000000" w:themeColor="text1"/>
        </w:rPr>
        <w:t xml:space="preserve">Plagiatas </w:t>
      </w:r>
      <w:r w:rsidRPr="005A4C21">
        <w:rPr>
          <w:rFonts w:ascii="Arial" w:hAnsi="Arial" w:cs="Arial"/>
          <w:color w:val="000000" w:themeColor="text1"/>
        </w:rPr>
        <w:t>– tyčinis arba neatsargus (dėl nežinojimo) kito asmens ar asmenų viso darbo (žodžių,</w:t>
      </w:r>
      <w:r w:rsidRPr="005A4C21">
        <w:rPr>
          <w:rFonts w:ascii="Arial" w:hAnsi="Arial" w:cs="Arial"/>
          <w:color w:val="000000" w:themeColor="text1"/>
          <w:spacing w:val="-57"/>
        </w:rPr>
        <w:t xml:space="preserve"> </w:t>
      </w:r>
      <w:r w:rsidRPr="005A4C21">
        <w:rPr>
          <w:rFonts w:ascii="Arial" w:hAnsi="Arial" w:cs="Arial"/>
          <w:color w:val="000000" w:themeColor="text1"/>
        </w:rPr>
        <w:t>vaizdų, idėjų, kompiuterinių programų, tinklalapių, meno ir kitų kūrinių) ar jo dalių pateikimas kaip</w:t>
      </w:r>
      <w:r w:rsidRPr="005A4C21">
        <w:rPr>
          <w:rFonts w:ascii="Arial" w:hAnsi="Arial" w:cs="Arial"/>
          <w:color w:val="000000" w:themeColor="text1"/>
          <w:spacing w:val="1"/>
        </w:rPr>
        <w:t xml:space="preserve"> </w:t>
      </w:r>
      <w:r w:rsidRPr="005A4C21">
        <w:rPr>
          <w:rFonts w:ascii="Arial" w:hAnsi="Arial" w:cs="Arial"/>
          <w:color w:val="000000" w:themeColor="text1"/>
        </w:rPr>
        <w:t>savo,</w:t>
      </w:r>
      <w:r w:rsidRPr="005A4C21">
        <w:rPr>
          <w:rFonts w:ascii="Arial" w:hAnsi="Arial" w:cs="Arial"/>
          <w:color w:val="000000" w:themeColor="text1"/>
          <w:spacing w:val="-1"/>
        </w:rPr>
        <w:t xml:space="preserve"> </w:t>
      </w:r>
      <w:r w:rsidRPr="005A4C21">
        <w:rPr>
          <w:rFonts w:ascii="Arial" w:hAnsi="Arial" w:cs="Arial"/>
          <w:color w:val="000000" w:themeColor="text1"/>
        </w:rPr>
        <w:t xml:space="preserve">tinkamai nenurodant </w:t>
      </w:r>
      <w:r w:rsidR="00690301" w:rsidRPr="005A4C21">
        <w:rPr>
          <w:rFonts w:ascii="Arial" w:hAnsi="Arial" w:cs="Arial"/>
          <w:color w:val="000000" w:themeColor="text1"/>
        </w:rPr>
        <w:t>š</w:t>
      </w:r>
      <w:r w:rsidRPr="005A4C21">
        <w:rPr>
          <w:rFonts w:ascii="Arial" w:hAnsi="Arial" w:cs="Arial"/>
          <w:color w:val="000000" w:themeColor="text1"/>
        </w:rPr>
        <w:t>altinio ir autoriaus,</w:t>
      </w:r>
      <w:r w:rsidRPr="005A4C21">
        <w:rPr>
          <w:rFonts w:ascii="Arial" w:hAnsi="Arial" w:cs="Arial"/>
          <w:color w:val="000000" w:themeColor="text1"/>
          <w:spacing w:val="-1"/>
        </w:rPr>
        <w:t xml:space="preserve"> </w:t>
      </w:r>
      <w:r w:rsidRPr="005A4C21">
        <w:rPr>
          <w:rFonts w:ascii="Arial" w:hAnsi="Arial" w:cs="Arial"/>
          <w:color w:val="000000" w:themeColor="text1"/>
        </w:rPr>
        <w:t>nesilaikant citavimo taisyklių.</w:t>
      </w:r>
    </w:p>
    <w:p w14:paraId="3529ECCB" w14:textId="77777777" w:rsidR="00C5221B" w:rsidRPr="005A4C21" w:rsidRDefault="00A41D47" w:rsidP="00710703">
      <w:pPr>
        <w:pStyle w:val="Pagrindinistekstas"/>
        <w:tabs>
          <w:tab w:val="left" w:pos="1134"/>
        </w:tabs>
        <w:spacing w:line="276" w:lineRule="auto"/>
        <w:ind w:firstLine="720"/>
        <w:jc w:val="both"/>
        <w:rPr>
          <w:rFonts w:ascii="Arial" w:hAnsi="Arial" w:cs="Arial"/>
          <w:color w:val="000000" w:themeColor="text1"/>
        </w:rPr>
      </w:pPr>
      <w:r w:rsidRPr="005A4C21">
        <w:rPr>
          <w:rFonts w:ascii="Arial" w:hAnsi="Arial" w:cs="Arial"/>
          <w:b/>
          <w:bCs/>
          <w:color w:val="000000" w:themeColor="text1"/>
        </w:rPr>
        <w:t xml:space="preserve">Plagiato patikra </w:t>
      </w:r>
      <w:r w:rsidRPr="005A4C21">
        <w:rPr>
          <w:rFonts w:ascii="Arial" w:hAnsi="Arial" w:cs="Arial"/>
          <w:color w:val="000000" w:themeColor="text1"/>
        </w:rPr>
        <w:t>– rašto darbo patikros procesas su plagiato</w:t>
      </w:r>
      <w:r w:rsidRPr="005A4C21">
        <w:rPr>
          <w:rFonts w:ascii="Arial" w:hAnsi="Arial" w:cs="Arial"/>
          <w:color w:val="000000" w:themeColor="text1"/>
          <w:spacing w:val="1"/>
        </w:rPr>
        <w:t xml:space="preserve"> </w:t>
      </w:r>
      <w:r w:rsidRPr="005A4C21">
        <w:rPr>
          <w:rFonts w:ascii="Arial" w:hAnsi="Arial" w:cs="Arial"/>
          <w:color w:val="000000" w:themeColor="text1"/>
        </w:rPr>
        <w:t>patikros įrankiu, kurio metu</w:t>
      </w:r>
      <w:r w:rsidRPr="005A4C21">
        <w:rPr>
          <w:rFonts w:ascii="Arial" w:hAnsi="Arial" w:cs="Arial"/>
          <w:color w:val="000000" w:themeColor="text1"/>
          <w:spacing w:val="1"/>
        </w:rPr>
        <w:t xml:space="preserve"> </w:t>
      </w:r>
      <w:r w:rsidRPr="005A4C21">
        <w:rPr>
          <w:rFonts w:ascii="Arial" w:hAnsi="Arial" w:cs="Arial"/>
          <w:color w:val="000000" w:themeColor="text1"/>
        </w:rPr>
        <w:t xml:space="preserve">nustatomos darbo teksto sutaptys su kitais kūriniais. Plagiato patikros rezultatas – </w:t>
      </w:r>
      <w:r w:rsidRPr="005A4C21">
        <w:rPr>
          <w:rFonts w:ascii="Arial" w:hAnsi="Arial" w:cs="Arial"/>
          <w:color w:val="000000" w:themeColor="text1"/>
        </w:rPr>
        <w:lastRenderedPageBreak/>
        <w:t>teksto sutapties</w:t>
      </w:r>
      <w:r w:rsidRPr="005A4C21">
        <w:rPr>
          <w:rFonts w:ascii="Arial" w:hAnsi="Arial" w:cs="Arial"/>
          <w:color w:val="000000" w:themeColor="text1"/>
          <w:spacing w:val="1"/>
        </w:rPr>
        <w:t xml:space="preserve"> </w:t>
      </w:r>
      <w:r w:rsidRPr="005A4C21">
        <w:rPr>
          <w:rFonts w:ascii="Arial" w:hAnsi="Arial" w:cs="Arial"/>
          <w:color w:val="000000" w:themeColor="text1"/>
        </w:rPr>
        <w:t>ataskaita,</w:t>
      </w:r>
      <w:r w:rsidRPr="005A4C21">
        <w:rPr>
          <w:rFonts w:ascii="Arial" w:hAnsi="Arial" w:cs="Arial"/>
          <w:color w:val="000000" w:themeColor="text1"/>
          <w:spacing w:val="-1"/>
        </w:rPr>
        <w:t xml:space="preserve"> </w:t>
      </w:r>
      <w:r w:rsidRPr="005A4C21">
        <w:rPr>
          <w:rFonts w:ascii="Arial" w:hAnsi="Arial" w:cs="Arial"/>
          <w:color w:val="000000" w:themeColor="text1"/>
        </w:rPr>
        <w:t>kurioje</w:t>
      </w:r>
      <w:r w:rsidRPr="005A4C21">
        <w:rPr>
          <w:rFonts w:ascii="Arial" w:hAnsi="Arial" w:cs="Arial"/>
          <w:color w:val="000000" w:themeColor="text1"/>
          <w:spacing w:val="-1"/>
        </w:rPr>
        <w:t xml:space="preserve"> </w:t>
      </w:r>
      <w:r w:rsidRPr="005A4C21">
        <w:rPr>
          <w:rFonts w:ascii="Arial" w:hAnsi="Arial" w:cs="Arial"/>
          <w:color w:val="000000" w:themeColor="text1"/>
        </w:rPr>
        <w:t>galima matyti</w:t>
      </w:r>
      <w:r w:rsidRPr="005A4C21">
        <w:rPr>
          <w:rFonts w:ascii="Arial" w:hAnsi="Arial" w:cs="Arial"/>
          <w:color w:val="000000" w:themeColor="text1"/>
          <w:spacing w:val="-1"/>
        </w:rPr>
        <w:t xml:space="preserve"> </w:t>
      </w:r>
      <w:r w:rsidRPr="005A4C21">
        <w:rPr>
          <w:rFonts w:ascii="Arial" w:hAnsi="Arial" w:cs="Arial"/>
          <w:color w:val="000000" w:themeColor="text1"/>
        </w:rPr>
        <w:t>teksto</w:t>
      </w:r>
      <w:r w:rsidRPr="005A4C21">
        <w:rPr>
          <w:rFonts w:ascii="Arial" w:hAnsi="Arial" w:cs="Arial"/>
          <w:color w:val="000000" w:themeColor="text1"/>
          <w:spacing w:val="-1"/>
        </w:rPr>
        <w:t xml:space="preserve"> </w:t>
      </w:r>
      <w:r w:rsidRPr="005A4C21">
        <w:rPr>
          <w:rFonts w:ascii="Arial" w:hAnsi="Arial" w:cs="Arial"/>
          <w:color w:val="000000" w:themeColor="text1"/>
        </w:rPr>
        <w:t>sutapties dydį</w:t>
      </w:r>
      <w:r w:rsidRPr="005A4C21">
        <w:rPr>
          <w:rFonts w:ascii="Arial" w:hAnsi="Arial" w:cs="Arial"/>
          <w:color w:val="000000" w:themeColor="text1"/>
          <w:spacing w:val="-1"/>
        </w:rPr>
        <w:t xml:space="preserve"> </w:t>
      </w:r>
      <w:r w:rsidRPr="005A4C21">
        <w:rPr>
          <w:rFonts w:ascii="Arial" w:hAnsi="Arial" w:cs="Arial"/>
          <w:color w:val="000000" w:themeColor="text1"/>
        </w:rPr>
        <w:t>procentais</w:t>
      </w:r>
      <w:r w:rsidRPr="005A4C21">
        <w:rPr>
          <w:rFonts w:ascii="Arial" w:hAnsi="Arial" w:cs="Arial"/>
          <w:color w:val="000000" w:themeColor="text1"/>
          <w:spacing w:val="-1"/>
        </w:rPr>
        <w:t xml:space="preserve"> </w:t>
      </w:r>
      <w:r w:rsidRPr="005A4C21">
        <w:rPr>
          <w:rFonts w:ascii="Arial" w:hAnsi="Arial" w:cs="Arial"/>
          <w:color w:val="000000" w:themeColor="text1"/>
        </w:rPr>
        <w:t>ir teksto</w:t>
      </w:r>
      <w:r w:rsidRPr="005A4C21">
        <w:rPr>
          <w:rFonts w:ascii="Arial" w:hAnsi="Arial" w:cs="Arial"/>
          <w:color w:val="000000" w:themeColor="text1"/>
          <w:spacing w:val="-1"/>
        </w:rPr>
        <w:t xml:space="preserve"> </w:t>
      </w:r>
      <w:r w:rsidRPr="005A4C21">
        <w:rPr>
          <w:rFonts w:ascii="Arial" w:hAnsi="Arial" w:cs="Arial"/>
          <w:color w:val="000000" w:themeColor="text1"/>
        </w:rPr>
        <w:t>sutaptis</w:t>
      </w:r>
      <w:r w:rsidRPr="005A4C21">
        <w:rPr>
          <w:rFonts w:ascii="Arial" w:hAnsi="Arial" w:cs="Arial"/>
          <w:color w:val="000000" w:themeColor="text1"/>
          <w:spacing w:val="-1"/>
        </w:rPr>
        <w:t xml:space="preserve"> </w:t>
      </w:r>
      <w:r w:rsidRPr="005A4C21">
        <w:rPr>
          <w:rFonts w:ascii="Arial" w:hAnsi="Arial" w:cs="Arial"/>
          <w:color w:val="000000" w:themeColor="text1"/>
        </w:rPr>
        <w:t>su</w:t>
      </w:r>
      <w:r w:rsidRPr="005A4C21">
        <w:rPr>
          <w:rFonts w:ascii="Arial" w:hAnsi="Arial" w:cs="Arial"/>
          <w:color w:val="000000" w:themeColor="text1"/>
          <w:spacing w:val="-1"/>
        </w:rPr>
        <w:t xml:space="preserve"> </w:t>
      </w:r>
      <w:r w:rsidRPr="005A4C21">
        <w:rPr>
          <w:rFonts w:ascii="Arial" w:hAnsi="Arial" w:cs="Arial"/>
          <w:color w:val="000000" w:themeColor="text1"/>
        </w:rPr>
        <w:t>kitais</w:t>
      </w:r>
      <w:r w:rsidRPr="005A4C21">
        <w:rPr>
          <w:rFonts w:ascii="Arial" w:hAnsi="Arial" w:cs="Arial"/>
          <w:color w:val="000000" w:themeColor="text1"/>
          <w:spacing w:val="-1"/>
        </w:rPr>
        <w:t xml:space="preserve"> </w:t>
      </w:r>
      <w:r w:rsidRPr="005A4C21">
        <w:rPr>
          <w:rFonts w:ascii="Arial" w:hAnsi="Arial" w:cs="Arial"/>
          <w:color w:val="000000" w:themeColor="text1"/>
        </w:rPr>
        <w:t>kūriniais.</w:t>
      </w:r>
    </w:p>
    <w:p w14:paraId="246E01E3" w14:textId="596B62ED" w:rsidR="00C5221B" w:rsidRDefault="00A41D47" w:rsidP="00710703">
      <w:pPr>
        <w:pStyle w:val="Pagrindinistekstas"/>
        <w:tabs>
          <w:tab w:val="left" w:pos="1134"/>
        </w:tabs>
        <w:spacing w:line="276" w:lineRule="auto"/>
        <w:ind w:firstLine="720"/>
        <w:jc w:val="both"/>
        <w:rPr>
          <w:rFonts w:ascii="Arial" w:hAnsi="Arial" w:cs="Arial"/>
          <w:color w:val="000000" w:themeColor="text1"/>
        </w:rPr>
      </w:pPr>
      <w:r w:rsidRPr="005A4C21">
        <w:rPr>
          <w:rFonts w:ascii="Arial" w:hAnsi="Arial" w:cs="Arial"/>
          <w:b/>
          <w:bCs/>
          <w:color w:val="000000" w:themeColor="text1"/>
        </w:rPr>
        <w:t xml:space="preserve">Sutaptis </w:t>
      </w:r>
      <w:r w:rsidRPr="005A4C21">
        <w:rPr>
          <w:rFonts w:ascii="Arial" w:hAnsi="Arial" w:cs="Arial"/>
          <w:color w:val="000000" w:themeColor="text1"/>
        </w:rPr>
        <w:t>– rašto darbo sutapimai su anksčiau parengtų ar publikuotų darbų tekstais. Sutaptis</w:t>
      </w:r>
      <w:r w:rsidRPr="005A4C21">
        <w:rPr>
          <w:rFonts w:ascii="Arial" w:hAnsi="Arial" w:cs="Arial"/>
          <w:color w:val="000000" w:themeColor="text1"/>
          <w:spacing w:val="1"/>
        </w:rPr>
        <w:t xml:space="preserve"> </w:t>
      </w:r>
      <w:r w:rsidRPr="005A4C21">
        <w:rPr>
          <w:rFonts w:ascii="Arial" w:hAnsi="Arial" w:cs="Arial"/>
          <w:color w:val="000000" w:themeColor="text1"/>
        </w:rPr>
        <w:t>savaime</w:t>
      </w:r>
      <w:r w:rsidRPr="005A4C21">
        <w:rPr>
          <w:rFonts w:ascii="Arial" w:hAnsi="Arial" w:cs="Arial"/>
          <w:color w:val="000000" w:themeColor="text1"/>
          <w:spacing w:val="-13"/>
        </w:rPr>
        <w:t xml:space="preserve"> </w:t>
      </w:r>
      <w:r w:rsidRPr="005A4C21">
        <w:rPr>
          <w:rFonts w:ascii="Arial" w:hAnsi="Arial" w:cs="Arial"/>
          <w:color w:val="000000" w:themeColor="text1"/>
        </w:rPr>
        <w:t>nėra</w:t>
      </w:r>
      <w:r w:rsidRPr="005A4C21">
        <w:rPr>
          <w:rFonts w:ascii="Arial" w:hAnsi="Arial" w:cs="Arial"/>
          <w:color w:val="000000" w:themeColor="text1"/>
          <w:spacing w:val="-14"/>
        </w:rPr>
        <w:t xml:space="preserve"> </w:t>
      </w:r>
      <w:r w:rsidRPr="005A4C21">
        <w:rPr>
          <w:rFonts w:ascii="Arial" w:hAnsi="Arial" w:cs="Arial"/>
          <w:color w:val="000000" w:themeColor="text1"/>
        </w:rPr>
        <w:t>plagiatas,</w:t>
      </w:r>
      <w:r w:rsidRPr="005A4C21">
        <w:rPr>
          <w:rFonts w:ascii="Arial" w:hAnsi="Arial" w:cs="Arial"/>
          <w:color w:val="000000" w:themeColor="text1"/>
          <w:spacing w:val="-12"/>
        </w:rPr>
        <w:t xml:space="preserve"> </w:t>
      </w:r>
      <w:r w:rsidRPr="005A4C21">
        <w:rPr>
          <w:rFonts w:ascii="Arial" w:hAnsi="Arial" w:cs="Arial"/>
          <w:color w:val="000000" w:themeColor="text1"/>
        </w:rPr>
        <w:t>nes</w:t>
      </w:r>
      <w:r w:rsidRPr="005A4C21">
        <w:rPr>
          <w:rFonts w:ascii="Arial" w:hAnsi="Arial" w:cs="Arial"/>
          <w:color w:val="000000" w:themeColor="text1"/>
          <w:spacing w:val="-12"/>
        </w:rPr>
        <w:t xml:space="preserve"> </w:t>
      </w:r>
      <w:r w:rsidRPr="005A4C21">
        <w:rPr>
          <w:rFonts w:ascii="Arial" w:hAnsi="Arial" w:cs="Arial"/>
          <w:color w:val="000000" w:themeColor="text1"/>
        </w:rPr>
        <w:t>gali</w:t>
      </w:r>
      <w:r w:rsidRPr="005A4C21">
        <w:rPr>
          <w:rFonts w:ascii="Arial" w:hAnsi="Arial" w:cs="Arial"/>
          <w:color w:val="000000" w:themeColor="text1"/>
          <w:spacing w:val="-10"/>
        </w:rPr>
        <w:t xml:space="preserve"> </w:t>
      </w:r>
      <w:r w:rsidRPr="005A4C21">
        <w:rPr>
          <w:rFonts w:ascii="Arial" w:hAnsi="Arial" w:cs="Arial"/>
          <w:color w:val="000000" w:themeColor="text1"/>
        </w:rPr>
        <w:t>būti</w:t>
      </w:r>
      <w:r w:rsidRPr="005A4C21">
        <w:rPr>
          <w:rFonts w:ascii="Arial" w:hAnsi="Arial" w:cs="Arial"/>
          <w:color w:val="000000" w:themeColor="text1"/>
          <w:spacing w:val="-11"/>
        </w:rPr>
        <w:t xml:space="preserve"> </w:t>
      </w:r>
      <w:r w:rsidRPr="005A4C21">
        <w:rPr>
          <w:rFonts w:ascii="Arial" w:hAnsi="Arial" w:cs="Arial"/>
          <w:color w:val="000000" w:themeColor="text1"/>
        </w:rPr>
        <w:t>cituojama,</w:t>
      </w:r>
      <w:r w:rsidRPr="005A4C21">
        <w:rPr>
          <w:rFonts w:ascii="Arial" w:hAnsi="Arial" w:cs="Arial"/>
          <w:color w:val="000000" w:themeColor="text1"/>
          <w:spacing w:val="-12"/>
        </w:rPr>
        <w:t xml:space="preserve"> </w:t>
      </w:r>
      <w:r w:rsidRPr="005A4C21">
        <w:rPr>
          <w:rFonts w:ascii="Arial" w:hAnsi="Arial" w:cs="Arial"/>
          <w:color w:val="000000" w:themeColor="text1"/>
        </w:rPr>
        <w:t>aprašytas</w:t>
      </w:r>
      <w:r w:rsidRPr="005A4C21">
        <w:rPr>
          <w:rFonts w:ascii="Arial" w:hAnsi="Arial" w:cs="Arial"/>
          <w:color w:val="000000" w:themeColor="text1"/>
          <w:spacing w:val="-12"/>
        </w:rPr>
        <w:t xml:space="preserve"> </w:t>
      </w:r>
      <w:r w:rsidRPr="005A4C21">
        <w:rPr>
          <w:rFonts w:ascii="Arial" w:hAnsi="Arial" w:cs="Arial"/>
          <w:color w:val="000000" w:themeColor="text1"/>
        </w:rPr>
        <w:t>tas</w:t>
      </w:r>
      <w:r w:rsidRPr="005A4C21">
        <w:rPr>
          <w:rFonts w:ascii="Arial" w:hAnsi="Arial" w:cs="Arial"/>
          <w:color w:val="000000" w:themeColor="text1"/>
          <w:spacing w:val="-12"/>
        </w:rPr>
        <w:t xml:space="preserve"> </w:t>
      </w:r>
      <w:r w:rsidRPr="005A4C21">
        <w:rPr>
          <w:rFonts w:ascii="Arial" w:hAnsi="Arial" w:cs="Arial"/>
          <w:color w:val="000000" w:themeColor="text1"/>
        </w:rPr>
        <w:t>pats</w:t>
      </w:r>
      <w:r w:rsidRPr="005A4C21">
        <w:rPr>
          <w:rFonts w:ascii="Arial" w:hAnsi="Arial" w:cs="Arial"/>
          <w:color w:val="000000" w:themeColor="text1"/>
          <w:spacing w:val="-10"/>
        </w:rPr>
        <w:t xml:space="preserve"> </w:t>
      </w:r>
      <w:r w:rsidRPr="005A4C21">
        <w:rPr>
          <w:rFonts w:ascii="Arial" w:hAnsi="Arial" w:cs="Arial"/>
          <w:color w:val="000000" w:themeColor="text1"/>
        </w:rPr>
        <w:t>šaltinis</w:t>
      </w:r>
      <w:r w:rsidRPr="005A4C21">
        <w:rPr>
          <w:rFonts w:ascii="Arial" w:hAnsi="Arial" w:cs="Arial"/>
          <w:color w:val="000000" w:themeColor="text1"/>
          <w:spacing w:val="-14"/>
        </w:rPr>
        <w:t xml:space="preserve"> </w:t>
      </w:r>
      <w:r w:rsidRPr="005A4C21">
        <w:rPr>
          <w:rFonts w:ascii="Arial" w:hAnsi="Arial" w:cs="Arial"/>
          <w:color w:val="000000" w:themeColor="text1"/>
        </w:rPr>
        <w:t>literatūros</w:t>
      </w:r>
      <w:r w:rsidRPr="005A4C21">
        <w:rPr>
          <w:rFonts w:ascii="Arial" w:hAnsi="Arial" w:cs="Arial"/>
          <w:color w:val="000000" w:themeColor="text1"/>
          <w:spacing w:val="-12"/>
        </w:rPr>
        <w:t xml:space="preserve"> </w:t>
      </w:r>
      <w:r w:rsidRPr="005A4C21">
        <w:rPr>
          <w:rFonts w:ascii="Arial" w:hAnsi="Arial" w:cs="Arial"/>
          <w:color w:val="000000" w:themeColor="text1"/>
        </w:rPr>
        <w:t>sąraše</w:t>
      </w:r>
      <w:r w:rsidRPr="005A4C21">
        <w:rPr>
          <w:rFonts w:ascii="Arial" w:hAnsi="Arial" w:cs="Arial"/>
          <w:color w:val="000000" w:themeColor="text1"/>
          <w:spacing w:val="-13"/>
        </w:rPr>
        <w:t xml:space="preserve"> </w:t>
      </w:r>
      <w:r w:rsidRPr="005A4C21">
        <w:rPr>
          <w:rFonts w:ascii="Arial" w:hAnsi="Arial" w:cs="Arial"/>
          <w:color w:val="000000" w:themeColor="text1"/>
        </w:rPr>
        <w:t>ir</w:t>
      </w:r>
      <w:r w:rsidRPr="005A4C21">
        <w:rPr>
          <w:rFonts w:ascii="Arial" w:hAnsi="Arial" w:cs="Arial"/>
          <w:color w:val="000000" w:themeColor="text1"/>
          <w:spacing w:val="-12"/>
        </w:rPr>
        <w:t xml:space="preserve"> </w:t>
      </w:r>
      <w:r w:rsidRPr="005A4C21">
        <w:rPr>
          <w:rFonts w:ascii="Arial" w:hAnsi="Arial" w:cs="Arial"/>
          <w:color w:val="000000" w:themeColor="text1"/>
        </w:rPr>
        <w:t>kita.</w:t>
      </w:r>
      <w:r w:rsidRPr="005A4C21">
        <w:rPr>
          <w:rFonts w:ascii="Arial" w:hAnsi="Arial" w:cs="Arial"/>
          <w:color w:val="000000" w:themeColor="text1"/>
          <w:spacing w:val="-11"/>
        </w:rPr>
        <w:t xml:space="preserve"> </w:t>
      </w:r>
      <w:r w:rsidRPr="005A4C21">
        <w:rPr>
          <w:rFonts w:ascii="Arial" w:hAnsi="Arial" w:cs="Arial"/>
          <w:color w:val="000000" w:themeColor="text1"/>
        </w:rPr>
        <w:t>Teksto</w:t>
      </w:r>
      <w:r w:rsidRPr="005A4C21">
        <w:rPr>
          <w:rFonts w:ascii="Arial" w:hAnsi="Arial" w:cs="Arial"/>
          <w:color w:val="000000" w:themeColor="text1"/>
          <w:spacing w:val="-58"/>
        </w:rPr>
        <w:t xml:space="preserve"> </w:t>
      </w:r>
      <w:r w:rsidRPr="005A4C21">
        <w:rPr>
          <w:rFonts w:ascii="Arial" w:hAnsi="Arial" w:cs="Arial"/>
          <w:color w:val="000000" w:themeColor="text1"/>
        </w:rPr>
        <w:t>sutaptį</w:t>
      </w:r>
      <w:r w:rsidRPr="005A4C21">
        <w:rPr>
          <w:rFonts w:ascii="Arial" w:hAnsi="Arial" w:cs="Arial"/>
          <w:color w:val="000000" w:themeColor="text1"/>
          <w:spacing w:val="-1"/>
        </w:rPr>
        <w:t xml:space="preserve"> </w:t>
      </w:r>
      <w:r w:rsidRPr="005A4C21">
        <w:rPr>
          <w:rFonts w:ascii="Arial" w:hAnsi="Arial" w:cs="Arial"/>
          <w:color w:val="000000" w:themeColor="text1"/>
        </w:rPr>
        <w:t xml:space="preserve">kaip plagiato atvejį gali identifikuoti </w:t>
      </w:r>
      <w:r w:rsidR="00690301" w:rsidRPr="005A4C21">
        <w:rPr>
          <w:rFonts w:ascii="Arial" w:hAnsi="Arial" w:cs="Arial"/>
          <w:color w:val="000000" w:themeColor="text1"/>
        </w:rPr>
        <w:t>darbo vadovas,</w:t>
      </w:r>
      <w:r w:rsidR="00597949" w:rsidRPr="005A4C21">
        <w:rPr>
          <w:rFonts w:ascii="Arial" w:hAnsi="Arial" w:cs="Arial"/>
          <w:color w:val="000000" w:themeColor="text1"/>
        </w:rPr>
        <w:t xml:space="preserve"> vadovaudamasis prodekano pateikta </w:t>
      </w:r>
      <w:r w:rsidR="00ED314D" w:rsidRPr="005A4C21">
        <w:rPr>
          <w:rFonts w:ascii="Arial" w:hAnsi="Arial" w:cs="Arial"/>
          <w:color w:val="000000" w:themeColor="text1"/>
        </w:rPr>
        <w:t xml:space="preserve">plagiato patikros </w:t>
      </w:r>
      <w:r w:rsidR="00597949" w:rsidRPr="005A4C21">
        <w:rPr>
          <w:rFonts w:ascii="Arial" w:hAnsi="Arial" w:cs="Arial"/>
          <w:color w:val="000000" w:themeColor="text1"/>
        </w:rPr>
        <w:t>ataskaita</w:t>
      </w:r>
      <w:r w:rsidR="006863DD" w:rsidRPr="005A4C21">
        <w:rPr>
          <w:rFonts w:ascii="Arial" w:hAnsi="Arial" w:cs="Arial"/>
          <w:color w:val="000000" w:themeColor="text1"/>
        </w:rPr>
        <w:t>.</w:t>
      </w:r>
    </w:p>
    <w:p w14:paraId="4E888CC6" w14:textId="77777777" w:rsidR="00B851B2" w:rsidRPr="005A4C21" w:rsidRDefault="00B851B2" w:rsidP="00710703">
      <w:pPr>
        <w:pStyle w:val="Pagrindinistekstas"/>
        <w:tabs>
          <w:tab w:val="left" w:pos="1134"/>
        </w:tabs>
        <w:spacing w:line="276" w:lineRule="auto"/>
        <w:ind w:firstLine="720"/>
        <w:jc w:val="both"/>
        <w:rPr>
          <w:rFonts w:ascii="Arial" w:hAnsi="Arial" w:cs="Arial"/>
          <w:color w:val="000000" w:themeColor="text1"/>
        </w:rPr>
      </w:pPr>
    </w:p>
    <w:p w14:paraId="4CC9393C" w14:textId="4AE97783" w:rsidR="005A4C21" w:rsidRPr="00710703" w:rsidRDefault="005A4C21" w:rsidP="00B851B2">
      <w:pPr>
        <w:pStyle w:val="IAntrat2"/>
        <w:pageBreakBefore w:val="0"/>
        <w:numPr>
          <w:ilvl w:val="0"/>
          <w:numId w:val="0"/>
        </w:numPr>
        <w:spacing w:line="276" w:lineRule="auto"/>
        <w:rPr>
          <w:rFonts w:ascii="Arial" w:hAnsi="Arial" w:cs="Arial"/>
        </w:rPr>
      </w:pPr>
      <w:r w:rsidRPr="00710703">
        <w:rPr>
          <w:rFonts w:ascii="Arial" w:hAnsi="Arial" w:cs="Arial"/>
        </w:rPr>
        <w:t>I</w:t>
      </w:r>
      <w:r w:rsidR="00802B8C">
        <w:rPr>
          <w:rFonts w:ascii="Arial" w:hAnsi="Arial" w:cs="Arial"/>
        </w:rPr>
        <w:t>I</w:t>
      </w:r>
      <w:r w:rsidRPr="00710703">
        <w:rPr>
          <w:rFonts w:ascii="Arial" w:hAnsi="Arial" w:cs="Arial"/>
        </w:rPr>
        <w:t xml:space="preserve"> SKYRIUS</w:t>
      </w:r>
    </w:p>
    <w:p w14:paraId="7572B651" w14:textId="56DA2792" w:rsidR="005A4C21" w:rsidRPr="00710703" w:rsidRDefault="005A4C21" w:rsidP="00710703">
      <w:pPr>
        <w:pStyle w:val="Sraopastraipa"/>
        <w:numPr>
          <w:ilvl w:val="0"/>
          <w:numId w:val="0"/>
        </w:numPr>
        <w:ind w:firstLine="720"/>
        <w:jc w:val="center"/>
        <w:rPr>
          <w:rFonts w:ascii="Arial" w:hAnsi="Arial" w:cs="Arial"/>
          <w:b/>
          <w:bCs/>
        </w:rPr>
      </w:pPr>
      <w:r w:rsidRPr="00710703">
        <w:rPr>
          <w:rFonts w:ascii="Arial" w:hAnsi="Arial" w:cs="Arial"/>
          <w:b/>
          <w:bCs/>
        </w:rPr>
        <w:t>RAŠTO DARBŲ SAVARANKIŠKUMAS IR AKADEMINĖ ETIKA</w:t>
      </w:r>
    </w:p>
    <w:p w14:paraId="340D0DC0" w14:textId="77777777" w:rsidR="005A4C21" w:rsidRPr="00710703" w:rsidRDefault="005A4C21" w:rsidP="00710703">
      <w:pPr>
        <w:pStyle w:val="Sraopastraipa"/>
        <w:numPr>
          <w:ilvl w:val="0"/>
          <w:numId w:val="0"/>
        </w:numPr>
        <w:ind w:firstLine="720"/>
        <w:rPr>
          <w:rFonts w:ascii="Arial" w:hAnsi="Arial" w:cs="Arial"/>
          <w:b/>
          <w:bCs/>
        </w:rPr>
      </w:pPr>
    </w:p>
    <w:p w14:paraId="46B24C67" w14:textId="1ED87A5A" w:rsidR="00C5221B" w:rsidRPr="00710703" w:rsidRDefault="005A4C21" w:rsidP="00710703">
      <w:pPr>
        <w:spacing w:line="276" w:lineRule="auto"/>
        <w:ind w:firstLine="720"/>
        <w:jc w:val="both"/>
        <w:rPr>
          <w:rFonts w:ascii="Arial" w:hAnsi="Arial" w:cs="Arial"/>
          <w:sz w:val="24"/>
          <w:szCs w:val="24"/>
        </w:rPr>
      </w:pPr>
      <w:r w:rsidRPr="00710703">
        <w:rPr>
          <w:rFonts w:ascii="Arial" w:hAnsi="Arial" w:cs="Arial"/>
          <w:sz w:val="24"/>
          <w:szCs w:val="24"/>
        </w:rPr>
        <w:t xml:space="preserve">3. </w:t>
      </w:r>
      <w:r w:rsidR="00A41D47" w:rsidRPr="00710703">
        <w:rPr>
          <w:rFonts w:ascii="Arial" w:hAnsi="Arial" w:cs="Arial"/>
          <w:sz w:val="24"/>
          <w:szCs w:val="24"/>
        </w:rPr>
        <w:t>Nesavarankiškai parengtas darbas negali būti ginamas, vertinamas ir skelbiamas viešai, o</w:t>
      </w:r>
      <w:r w:rsidR="00A41D47" w:rsidRPr="00710703">
        <w:rPr>
          <w:rFonts w:ascii="Arial" w:hAnsi="Arial" w:cs="Arial"/>
          <w:spacing w:val="1"/>
          <w:sz w:val="24"/>
          <w:szCs w:val="24"/>
        </w:rPr>
        <w:t xml:space="preserve"> </w:t>
      </w:r>
      <w:r w:rsidR="00A41D47" w:rsidRPr="00710703">
        <w:rPr>
          <w:rFonts w:ascii="Arial" w:hAnsi="Arial" w:cs="Arial"/>
          <w:sz w:val="24"/>
          <w:szCs w:val="24"/>
        </w:rPr>
        <w:t>studentui</w:t>
      </w:r>
      <w:r w:rsidR="00A41D47" w:rsidRPr="00710703">
        <w:rPr>
          <w:rFonts w:ascii="Arial" w:hAnsi="Arial" w:cs="Arial"/>
          <w:spacing w:val="-1"/>
          <w:sz w:val="24"/>
          <w:szCs w:val="24"/>
        </w:rPr>
        <w:t xml:space="preserve"> </w:t>
      </w:r>
      <w:r w:rsidR="00A41D47" w:rsidRPr="00710703">
        <w:rPr>
          <w:rFonts w:ascii="Arial" w:hAnsi="Arial" w:cs="Arial"/>
          <w:sz w:val="24"/>
          <w:szCs w:val="24"/>
        </w:rPr>
        <w:t>taikoma nuobauda</w:t>
      </w:r>
      <w:r w:rsidR="00A41D47" w:rsidRPr="00710703">
        <w:rPr>
          <w:rFonts w:ascii="Arial" w:hAnsi="Arial" w:cs="Arial"/>
          <w:spacing w:val="-1"/>
          <w:sz w:val="24"/>
          <w:szCs w:val="24"/>
        </w:rPr>
        <w:t xml:space="preserve"> </w:t>
      </w:r>
      <w:r w:rsidR="22A7415F" w:rsidRPr="00710703">
        <w:rPr>
          <w:rFonts w:ascii="Arial" w:hAnsi="Arial" w:cs="Arial"/>
          <w:sz w:val="24"/>
          <w:szCs w:val="24"/>
        </w:rPr>
        <w:t xml:space="preserve">MRU </w:t>
      </w:r>
      <w:r w:rsidR="00A41D47" w:rsidRPr="00710703">
        <w:rPr>
          <w:rFonts w:ascii="Arial" w:hAnsi="Arial" w:cs="Arial"/>
          <w:sz w:val="24"/>
          <w:szCs w:val="24"/>
        </w:rPr>
        <w:t>teisės aktuose</w:t>
      </w:r>
      <w:r w:rsidR="00A41D47" w:rsidRPr="00710703">
        <w:rPr>
          <w:rFonts w:ascii="Arial" w:hAnsi="Arial" w:cs="Arial"/>
          <w:spacing w:val="-1"/>
          <w:sz w:val="24"/>
          <w:szCs w:val="24"/>
        </w:rPr>
        <w:t xml:space="preserve"> </w:t>
      </w:r>
      <w:r w:rsidR="00A41D47" w:rsidRPr="00710703">
        <w:rPr>
          <w:rFonts w:ascii="Arial" w:hAnsi="Arial" w:cs="Arial"/>
          <w:sz w:val="24"/>
          <w:szCs w:val="24"/>
        </w:rPr>
        <w:t>numatyta</w:t>
      </w:r>
      <w:r w:rsidR="00A41D47" w:rsidRPr="00710703">
        <w:rPr>
          <w:rFonts w:ascii="Arial" w:hAnsi="Arial" w:cs="Arial"/>
          <w:spacing w:val="1"/>
          <w:sz w:val="24"/>
          <w:szCs w:val="24"/>
        </w:rPr>
        <w:t xml:space="preserve"> </w:t>
      </w:r>
      <w:r w:rsidR="00A41D47" w:rsidRPr="00710703">
        <w:rPr>
          <w:rFonts w:ascii="Arial" w:hAnsi="Arial" w:cs="Arial"/>
          <w:sz w:val="24"/>
          <w:szCs w:val="24"/>
        </w:rPr>
        <w:t>tvarka.</w:t>
      </w:r>
    </w:p>
    <w:p w14:paraId="78FD7533" w14:textId="14ECC370" w:rsidR="6E9EB34F" w:rsidRPr="00710703" w:rsidRDefault="005A4C21" w:rsidP="00710703">
      <w:pPr>
        <w:spacing w:line="276" w:lineRule="auto"/>
        <w:ind w:firstLine="720"/>
        <w:jc w:val="both"/>
        <w:rPr>
          <w:rFonts w:ascii="Arial" w:hAnsi="Arial" w:cs="Arial"/>
          <w:sz w:val="24"/>
          <w:szCs w:val="24"/>
        </w:rPr>
      </w:pPr>
      <w:r w:rsidRPr="00710703">
        <w:rPr>
          <w:rFonts w:ascii="Arial" w:hAnsi="Arial" w:cs="Arial"/>
          <w:sz w:val="24"/>
          <w:szCs w:val="24"/>
        </w:rPr>
        <w:t xml:space="preserve">4. </w:t>
      </w:r>
      <w:r w:rsidR="6E9EB34F" w:rsidRPr="00710703">
        <w:rPr>
          <w:rFonts w:ascii="Arial" w:hAnsi="Arial" w:cs="Arial"/>
          <w:sz w:val="24"/>
          <w:szCs w:val="24"/>
        </w:rPr>
        <w:t>Už sąžiningos konkurencijos principo pažeidimą, nusirašinėjimą, plagijavimą ar bet kurios kitos formos akademinį nesąžiningumą, susijusį su studijų rezultatų vertinimu, studentas arba klausytojas gali būti šalinamas iš Universiteto kaip už šiurkštų akademinės etikos pažeidimą be teisės stoti į Universitetą bendra tvarka iki penkerių metų.</w:t>
      </w:r>
    </w:p>
    <w:p w14:paraId="6726446F" w14:textId="3310CE7D" w:rsidR="69176A52" w:rsidRPr="00710703" w:rsidRDefault="005A4C21" w:rsidP="00710703">
      <w:pPr>
        <w:spacing w:line="276" w:lineRule="auto"/>
        <w:ind w:firstLine="720"/>
        <w:jc w:val="both"/>
        <w:rPr>
          <w:rFonts w:ascii="Arial" w:hAnsi="Arial" w:cs="Arial"/>
          <w:sz w:val="24"/>
          <w:szCs w:val="24"/>
        </w:rPr>
      </w:pPr>
      <w:r w:rsidRPr="00710703">
        <w:rPr>
          <w:rFonts w:ascii="Arial" w:hAnsi="Arial" w:cs="Arial"/>
          <w:sz w:val="24"/>
          <w:szCs w:val="24"/>
        </w:rPr>
        <w:t xml:space="preserve">5. </w:t>
      </w:r>
      <w:r w:rsidR="69176A52" w:rsidRPr="00710703">
        <w:rPr>
          <w:rFonts w:ascii="Arial" w:hAnsi="Arial" w:cs="Arial"/>
          <w:sz w:val="24"/>
          <w:szCs w:val="24"/>
        </w:rPr>
        <w:t>Mykolo Romerio universiteto Senatas yra patvirtinęs Studijų rezultatų vertinimo tvarką, kurioje apibrėžta, ka</w:t>
      </w:r>
      <w:r w:rsidR="15E60423" w:rsidRPr="00710703">
        <w:rPr>
          <w:rFonts w:ascii="Arial" w:hAnsi="Arial" w:cs="Arial"/>
          <w:sz w:val="24"/>
          <w:szCs w:val="24"/>
        </w:rPr>
        <w:t xml:space="preserve">d rašto darbas yra laikomas plagiatu, jeigu: </w:t>
      </w:r>
    </w:p>
    <w:p w14:paraId="2DA143DF" w14:textId="445FC712" w:rsidR="6F3EE2CC" w:rsidRPr="00710703" w:rsidRDefault="005A4C21" w:rsidP="00710703">
      <w:pPr>
        <w:pStyle w:val="11Sraas"/>
        <w:numPr>
          <w:ilvl w:val="0"/>
          <w:numId w:val="0"/>
        </w:numPr>
        <w:ind w:firstLine="720"/>
        <w:rPr>
          <w:rFonts w:ascii="Arial" w:hAnsi="Arial" w:cs="Arial"/>
        </w:rPr>
      </w:pPr>
      <w:r w:rsidRPr="00710703">
        <w:rPr>
          <w:rFonts w:ascii="Arial" w:hAnsi="Arial" w:cs="Arial"/>
        </w:rPr>
        <w:t xml:space="preserve">5.1. </w:t>
      </w:r>
      <w:r w:rsidR="6F3EE2CC" w:rsidRPr="00710703">
        <w:rPr>
          <w:rFonts w:ascii="Arial" w:hAnsi="Arial" w:cs="Arial"/>
        </w:rPr>
        <w:t>Rašto darbas ar jo dalys yra parašytos pažodžiui perrašant kito autoriaus tekstą nenurodant šaltinio arba nurodant šaltinį, tačiau neišskiriant perrašyto teksto kabutėmis. Pažodinis kito autoriaus teksto perrašymas nenurodant šaltinio arba nurodant šaltinį, tačiau neišskiriant perrašyto teksto kabutėmis laikomas plagiatu, jei tokio teksto darbe yra daugiau nei pusė puslapio, t.</w:t>
      </w:r>
      <w:r w:rsidR="19251710" w:rsidRPr="00710703">
        <w:rPr>
          <w:rFonts w:ascii="Arial" w:hAnsi="Arial" w:cs="Arial"/>
        </w:rPr>
        <w:t xml:space="preserve"> </w:t>
      </w:r>
      <w:r w:rsidR="6F3EE2CC" w:rsidRPr="00710703">
        <w:rPr>
          <w:rFonts w:ascii="Arial" w:hAnsi="Arial" w:cs="Arial"/>
        </w:rPr>
        <w:t xml:space="preserve">y. 900 spaudos ženklų, įskaitant tarpus; </w:t>
      </w:r>
    </w:p>
    <w:p w14:paraId="7729CFB9" w14:textId="3B423948" w:rsidR="6F3EE2CC" w:rsidRPr="00710703" w:rsidRDefault="005A4C21" w:rsidP="00710703">
      <w:pPr>
        <w:pStyle w:val="11Sraas"/>
        <w:numPr>
          <w:ilvl w:val="0"/>
          <w:numId w:val="0"/>
        </w:numPr>
        <w:ind w:firstLine="720"/>
        <w:rPr>
          <w:rFonts w:ascii="Arial" w:hAnsi="Arial" w:cs="Arial"/>
        </w:rPr>
      </w:pPr>
      <w:r w:rsidRPr="00710703">
        <w:rPr>
          <w:rFonts w:ascii="Arial" w:hAnsi="Arial" w:cs="Arial"/>
        </w:rPr>
        <w:t xml:space="preserve">5.2. </w:t>
      </w:r>
      <w:r w:rsidR="6F3EE2CC" w:rsidRPr="00710703">
        <w:rPr>
          <w:rFonts w:ascii="Arial" w:hAnsi="Arial" w:cs="Arial"/>
        </w:rPr>
        <w:t>Rašto darbas ar jo dalys yra parašytos perfrazuojant kito autoriaus tekstą nenurodant šaltinio. Kito autoriaus teksto perfrazavimas nenurodant šaltinio laikomas plagiatu, jei tokio teksto darbe yra daugiau nei vienas puslapis, t. y. 1800 spaudo</w:t>
      </w:r>
      <w:r w:rsidR="44C49BC4" w:rsidRPr="00710703">
        <w:rPr>
          <w:rFonts w:ascii="Arial" w:hAnsi="Arial" w:cs="Arial"/>
        </w:rPr>
        <w:t xml:space="preserve">s </w:t>
      </w:r>
      <w:r w:rsidR="6F3EE2CC" w:rsidRPr="00710703">
        <w:rPr>
          <w:rFonts w:ascii="Arial" w:hAnsi="Arial" w:cs="Arial"/>
        </w:rPr>
        <w:t xml:space="preserve">ženklų, įskaitant tarpus; </w:t>
      </w:r>
    </w:p>
    <w:p w14:paraId="0F6FE14F" w14:textId="7CBD81A5" w:rsidR="6F3EE2CC" w:rsidRPr="00710703" w:rsidRDefault="005A4C21" w:rsidP="00710703">
      <w:pPr>
        <w:pStyle w:val="11Sraas"/>
        <w:numPr>
          <w:ilvl w:val="0"/>
          <w:numId w:val="0"/>
        </w:numPr>
        <w:ind w:firstLine="720"/>
        <w:rPr>
          <w:rFonts w:ascii="Arial" w:hAnsi="Arial" w:cs="Arial"/>
        </w:rPr>
      </w:pPr>
      <w:r w:rsidRPr="00710703">
        <w:rPr>
          <w:rFonts w:ascii="Arial" w:hAnsi="Arial" w:cs="Arial"/>
        </w:rPr>
        <w:t xml:space="preserve">5.3. </w:t>
      </w:r>
      <w:r w:rsidR="6F3EE2CC" w:rsidRPr="00710703">
        <w:rPr>
          <w:rFonts w:ascii="Arial" w:hAnsi="Arial" w:cs="Arial"/>
        </w:rPr>
        <w:t xml:space="preserve">Rašto darbo tekste, lentelėse ar paveiksluose yra pateikiami duomenys nenurodant šaltinio (išskyrus tuos atvejus, kai duomenys yra surinkti paties autoriaus); </w:t>
      </w:r>
    </w:p>
    <w:p w14:paraId="6CEF0ED1" w14:textId="0E8B47C8" w:rsidR="6F3EE2CC" w:rsidRPr="00710703" w:rsidRDefault="005A4C21" w:rsidP="00710703">
      <w:pPr>
        <w:pStyle w:val="11Sraas"/>
        <w:numPr>
          <w:ilvl w:val="0"/>
          <w:numId w:val="0"/>
        </w:numPr>
        <w:ind w:firstLine="720"/>
        <w:rPr>
          <w:rFonts w:ascii="Arial" w:hAnsi="Arial" w:cs="Arial"/>
        </w:rPr>
      </w:pPr>
      <w:r w:rsidRPr="00710703">
        <w:rPr>
          <w:rFonts w:ascii="Arial" w:hAnsi="Arial" w:cs="Arial"/>
        </w:rPr>
        <w:t xml:space="preserve">5.4. </w:t>
      </w:r>
      <w:r w:rsidR="6F3EE2CC" w:rsidRPr="00710703">
        <w:rPr>
          <w:rFonts w:ascii="Arial" w:hAnsi="Arial" w:cs="Arial"/>
        </w:rPr>
        <w:t xml:space="preserve">Rašto darbas buvo pristatytas ir gintas šioje ar kitoje mokslo įstaigoje Lietuvoje ar užsienyje. </w:t>
      </w:r>
    </w:p>
    <w:p w14:paraId="39C6274B" w14:textId="209682AC" w:rsidR="3CE52874" w:rsidRPr="00710703" w:rsidRDefault="005A4C21" w:rsidP="00710703">
      <w:pPr>
        <w:spacing w:line="276" w:lineRule="auto"/>
        <w:ind w:firstLine="720"/>
        <w:jc w:val="both"/>
        <w:rPr>
          <w:rFonts w:ascii="Arial" w:hAnsi="Arial" w:cs="Arial"/>
          <w:sz w:val="24"/>
          <w:szCs w:val="24"/>
        </w:rPr>
      </w:pPr>
      <w:r w:rsidRPr="00710703">
        <w:rPr>
          <w:rFonts w:ascii="Arial" w:hAnsi="Arial" w:cs="Arial"/>
          <w:sz w:val="24"/>
          <w:szCs w:val="24"/>
        </w:rPr>
        <w:t xml:space="preserve">6. </w:t>
      </w:r>
      <w:r w:rsidR="3CE52874" w:rsidRPr="00710703">
        <w:rPr>
          <w:rFonts w:ascii="Arial" w:hAnsi="Arial" w:cs="Arial"/>
          <w:sz w:val="24"/>
          <w:szCs w:val="24"/>
        </w:rPr>
        <w:t>Tęstinių darbų atveju tekste turi būti nurodyta, kurios jo dalys yra paimtos iš ankstesnių to paties darbo autoriaus rašto darbų. Nenurodžius tęstinio darbo autorystės šalinimas iš Universiteto netaikomas.</w:t>
      </w:r>
    </w:p>
    <w:p w14:paraId="3DFDADFF" w14:textId="56C3C1A7" w:rsidR="32EBC5E0" w:rsidRDefault="005A4C21" w:rsidP="00710703">
      <w:pPr>
        <w:spacing w:line="276" w:lineRule="auto"/>
        <w:ind w:firstLine="720"/>
        <w:jc w:val="both"/>
        <w:rPr>
          <w:rFonts w:ascii="Arial" w:hAnsi="Arial" w:cs="Arial"/>
          <w:sz w:val="24"/>
          <w:szCs w:val="24"/>
        </w:rPr>
      </w:pPr>
      <w:r w:rsidRPr="00710703">
        <w:rPr>
          <w:rFonts w:ascii="Arial" w:hAnsi="Arial" w:cs="Arial"/>
          <w:sz w:val="24"/>
          <w:szCs w:val="24"/>
        </w:rPr>
        <w:t xml:space="preserve">7. </w:t>
      </w:r>
      <w:r w:rsidR="32EBC5E0" w:rsidRPr="00710703">
        <w:rPr>
          <w:rFonts w:ascii="Arial" w:hAnsi="Arial" w:cs="Arial"/>
          <w:sz w:val="24"/>
          <w:szCs w:val="24"/>
        </w:rPr>
        <w:t xml:space="preserve">Plačiau apie akademinės etikos aktualiuosius klausimus galima paskaityti Lietuvos universitetų rektorių konferencijos paskelbtose </w:t>
      </w:r>
      <w:hyperlink r:id="rId8">
        <w:r w:rsidR="32EBC5E0" w:rsidRPr="00710703">
          <w:rPr>
            <w:rStyle w:val="Hipersaitas"/>
            <w:rFonts w:ascii="Arial" w:eastAsia="Times" w:hAnsi="Arial" w:cs="Arial"/>
            <w:sz w:val="24"/>
            <w:szCs w:val="24"/>
          </w:rPr>
          <w:t>Publikavimo etikos gairėse</w:t>
        </w:r>
      </w:hyperlink>
      <w:r w:rsidR="32EBC5E0" w:rsidRPr="00710703">
        <w:rPr>
          <w:rFonts w:ascii="Arial" w:hAnsi="Arial" w:cs="Arial"/>
          <w:sz w:val="24"/>
          <w:szCs w:val="24"/>
        </w:rPr>
        <w:t xml:space="preserve"> (2019).</w:t>
      </w:r>
    </w:p>
    <w:p w14:paraId="49E506CA" w14:textId="77777777" w:rsidR="00B851B2" w:rsidRPr="00710703" w:rsidRDefault="00B851B2" w:rsidP="00710703">
      <w:pPr>
        <w:spacing w:line="276" w:lineRule="auto"/>
        <w:ind w:firstLine="720"/>
        <w:jc w:val="both"/>
        <w:rPr>
          <w:rFonts w:ascii="Arial" w:hAnsi="Arial" w:cs="Arial"/>
          <w:b/>
          <w:bCs/>
          <w:sz w:val="24"/>
          <w:szCs w:val="24"/>
        </w:rPr>
      </w:pPr>
    </w:p>
    <w:p w14:paraId="27D1D1DA" w14:textId="367F2DA5" w:rsidR="00710703" w:rsidRPr="00B851B2" w:rsidRDefault="00710703" w:rsidP="00B851B2">
      <w:pPr>
        <w:jc w:val="center"/>
        <w:rPr>
          <w:rFonts w:ascii="Arial" w:hAnsi="Arial" w:cs="Arial"/>
          <w:b/>
          <w:bCs/>
          <w:sz w:val="24"/>
          <w:szCs w:val="24"/>
        </w:rPr>
      </w:pPr>
      <w:r w:rsidRPr="00B851B2">
        <w:rPr>
          <w:rFonts w:ascii="Arial" w:hAnsi="Arial" w:cs="Arial"/>
          <w:b/>
          <w:bCs/>
          <w:sz w:val="24"/>
          <w:szCs w:val="24"/>
        </w:rPr>
        <w:t>III SKYRIUS</w:t>
      </w:r>
    </w:p>
    <w:p w14:paraId="4BA63C23" w14:textId="4B67DD41" w:rsidR="00710703" w:rsidRPr="00710703" w:rsidRDefault="00710703" w:rsidP="000E46D4">
      <w:pPr>
        <w:pStyle w:val="IAntrat2"/>
        <w:pageBreakBefore w:val="0"/>
        <w:numPr>
          <w:ilvl w:val="0"/>
          <w:numId w:val="0"/>
        </w:numPr>
        <w:spacing w:line="276" w:lineRule="auto"/>
        <w:ind w:firstLine="720"/>
        <w:rPr>
          <w:rFonts w:ascii="Arial" w:hAnsi="Arial" w:cs="Arial"/>
        </w:rPr>
      </w:pPr>
      <w:r w:rsidRPr="00710703">
        <w:rPr>
          <w:rFonts w:ascii="Arial" w:hAnsi="Arial" w:cs="Arial"/>
        </w:rPr>
        <w:t>GENERATYVINIO DIRBTINIO INTELEKTO PANAUDOJIMO TVARKA</w:t>
      </w:r>
    </w:p>
    <w:p w14:paraId="26B6DDFD" w14:textId="4A15684F" w:rsidR="23673372" w:rsidRPr="00710703" w:rsidRDefault="23673372" w:rsidP="00710703">
      <w:pPr>
        <w:spacing w:line="276" w:lineRule="auto"/>
        <w:ind w:firstLine="720"/>
        <w:jc w:val="both"/>
        <w:rPr>
          <w:rFonts w:ascii="Arial" w:hAnsi="Arial" w:cs="Arial"/>
          <w:sz w:val="24"/>
          <w:szCs w:val="24"/>
        </w:rPr>
      </w:pPr>
    </w:p>
    <w:p w14:paraId="45D5F7C7" w14:textId="21FA88B3" w:rsidR="0D345506" w:rsidRPr="00710703" w:rsidRDefault="00710703" w:rsidP="00710703">
      <w:pPr>
        <w:spacing w:line="276" w:lineRule="auto"/>
        <w:ind w:firstLine="720"/>
        <w:jc w:val="both"/>
        <w:rPr>
          <w:rFonts w:ascii="Arial" w:hAnsi="Arial" w:cs="Arial"/>
          <w:sz w:val="24"/>
          <w:szCs w:val="24"/>
        </w:rPr>
      </w:pPr>
      <w:r w:rsidRPr="00710703">
        <w:rPr>
          <w:rFonts w:ascii="Arial" w:hAnsi="Arial" w:cs="Arial"/>
          <w:sz w:val="24"/>
          <w:szCs w:val="24"/>
        </w:rPr>
        <w:t xml:space="preserve">8. </w:t>
      </w:r>
      <w:r w:rsidR="0D345506" w:rsidRPr="00710703">
        <w:rPr>
          <w:rFonts w:ascii="Arial" w:hAnsi="Arial" w:cs="Arial"/>
          <w:sz w:val="24"/>
          <w:szCs w:val="24"/>
        </w:rPr>
        <w:t xml:space="preserve">Rengdamas savo rašto ar baigiamąjį darbą, GDI įrankius (pvz., </w:t>
      </w:r>
      <w:proofErr w:type="spellStart"/>
      <w:r w:rsidR="0D345506" w:rsidRPr="00710703">
        <w:rPr>
          <w:rFonts w:ascii="Arial" w:hAnsi="Arial" w:cs="Arial"/>
          <w:sz w:val="24"/>
          <w:szCs w:val="24"/>
        </w:rPr>
        <w:t>Open</w:t>
      </w:r>
      <w:proofErr w:type="spellEnd"/>
      <w:r w:rsidR="0D345506" w:rsidRPr="00710703">
        <w:rPr>
          <w:rFonts w:ascii="Arial" w:hAnsi="Arial" w:cs="Arial"/>
          <w:sz w:val="24"/>
          <w:szCs w:val="24"/>
        </w:rPr>
        <w:t xml:space="preserve"> AI </w:t>
      </w:r>
      <w:proofErr w:type="spellStart"/>
      <w:r w:rsidR="0D345506" w:rsidRPr="00710703">
        <w:rPr>
          <w:rFonts w:ascii="Arial" w:hAnsi="Arial" w:cs="Arial"/>
          <w:sz w:val="24"/>
          <w:szCs w:val="24"/>
        </w:rPr>
        <w:t>ChatGPT</w:t>
      </w:r>
      <w:proofErr w:type="spellEnd"/>
      <w:r w:rsidR="0D345506" w:rsidRPr="00710703">
        <w:rPr>
          <w:rFonts w:ascii="Arial" w:hAnsi="Arial" w:cs="Arial"/>
          <w:sz w:val="24"/>
          <w:szCs w:val="24"/>
        </w:rPr>
        <w:t xml:space="preserve">,  ar kitus) ir (ar) jų sugeneruotą turinį studentas gali naudoti informavęs studijų dalyko dėstytoją ar baigiamojo darbo vadovą. </w:t>
      </w:r>
    </w:p>
    <w:p w14:paraId="613356D7" w14:textId="7A49DDF4" w:rsidR="0D345506" w:rsidRPr="00710703" w:rsidRDefault="00710703" w:rsidP="00710703">
      <w:pPr>
        <w:spacing w:line="276" w:lineRule="auto"/>
        <w:ind w:firstLine="720"/>
        <w:jc w:val="both"/>
        <w:rPr>
          <w:rFonts w:ascii="Arial" w:hAnsi="Arial" w:cs="Arial"/>
          <w:sz w:val="24"/>
          <w:szCs w:val="24"/>
        </w:rPr>
      </w:pPr>
      <w:r w:rsidRPr="00710703">
        <w:rPr>
          <w:rFonts w:ascii="Arial" w:hAnsi="Arial" w:cs="Arial"/>
          <w:sz w:val="24"/>
          <w:szCs w:val="24"/>
        </w:rPr>
        <w:t xml:space="preserve">9. </w:t>
      </w:r>
      <w:r w:rsidR="0D345506" w:rsidRPr="00710703">
        <w:rPr>
          <w:rFonts w:ascii="Arial" w:hAnsi="Arial" w:cs="Arial"/>
          <w:sz w:val="24"/>
          <w:szCs w:val="24"/>
        </w:rPr>
        <w:t>Prieš naudojant GDI įrankius rengiant rašto ar baigiamąjį darbą, studentui rekomenduojama pasikonsultuoti su studijų dalyko dėstytoju ar baigiamojo darbo vadovu dėl tokių įrankių naudojimo poreikio, įrankio pasirinkimo, naudojimo tikslų ir apimties.</w:t>
      </w:r>
    </w:p>
    <w:p w14:paraId="091E7B88" w14:textId="71D66A64" w:rsidR="0D345506" w:rsidRPr="00710703" w:rsidRDefault="00710703" w:rsidP="00CF5DE1">
      <w:pPr>
        <w:spacing w:line="276" w:lineRule="auto"/>
        <w:ind w:firstLine="720"/>
        <w:jc w:val="both"/>
        <w:rPr>
          <w:rFonts w:ascii="Arial" w:hAnsi="Arial" w:cs="Arial"/>
          <w:sz w:val="24"/>
          <w:szCs w:val="24"/>
        </w:rPr>
      </w:pPr>
      <w:r w:rsidRPr="00710703">
        <w:rPr>
          <w:rFonts w:ascii="Arial" w:hAnsi="Arial" w:cs="Arial"/>
          <w:sz w:val="24"/>
          <w:szCs w:val="24"/>
        </w:rPr>
        <w:lastRenderedPageBreak/>
        <w:t xml:space="preserve">10. </w:t>
      </w:r>
      <w:r w:rsidR="0D345506" w:rsidRPr="00710703">
        <w:rPr>
          <w:rFonts w:ascii="Arial" w:hAnsi="Arial" w:cs="Arial"/>
          <w:sz w:val="24"/>
          <w:szCs w:val="24"/>
        </w:rPr>
        <w:t>Rengdamas savo rašto ar baigiamąjį darbą studentas gali naudotis GDI įrankiais informacijos paieškai atlikti, sudėtingam ir kompleksiškam problemos ar uždavinio turiniui išsiaiškinti, taip pat teksto kalbai ar stiliui koreguoti. Apie naudojimąsi konkrečiais GDI įrankiais, panaudojimo tikslus ir apimtį turi būti nurodoma rašto ar baigiamojo darbo įvadinėje dalyje.</w:t>
      </w:r>
    </w:p>
    <w:p w14:paraId="24A321E0" w14:textId="7494B6DB" w:rsidR="0D345506" w:rsidRPr="00710703" w:rsidRDefault="00710703" w:rsidP="00710703">
      <w:pPr>
        <w:spacing w:line="276" w:lineRule="auto"/>
        <w:ind w:firstLine="720"/>
        <w:jc w:val="both"/>
        <w:rPr>
          <w:rFonts w:ascii="Arial" w:hAnsi="Arial" w:cs="Arial"/>
          <w:sz w:val="24"/>
          <w:szCs w:val="24"/>
        </w:rPr>
      </w:pPr>
      <w:r w:rsidRPr="00710703">
        <w:rPr>
          <w:rFonts w:ascii="Arial" w:hAnsi="Arial" w:cs="Arial"/>
          <w:sz w:val="24"/>
          <w:szCs w:val="24"/>
        </w:rPr>
        <w:t xml:space="preserve">11. </w:t>
      </w:r>
      <w:r w:rsidR="0D345506" w:rsidRPr="00710703">
        <w:rPr>
          <w:rFonts w:ascii="Arial" w:hAnsi="Arial" w:cs="Arial"/>
          <w:sz w:val="24"/>
          <w:szCs w:val="24"/>
        </w:rPr>
        <w:t>Rengdamas savo rašto ar baigiamąjį darbą, studentas GDI įrankių generuojamą turinį gali naudoti kaip papildomą, o ne pagrindinį mokslinį informacijos šaltinį, būtinai derinant su recenzuojamais patikimais moksliniais šaltiniais.</w:t>
      </w:r>
    </w:p>
    <w:p w14:paraId="77C0C55F" w14:textId="064334F2" w:rsidR="0D345506" w:rsidRPr="00710703" w:rsidRDefault="00710703" w:rsidP="00710703">
      <w:pPr>
        <w:spacing w:line="276" w:lineRule="auto"/>
        <w:ind w:firstLine="720"/>
        <w:jc w:val="both"/>
        <w:rPr>
          <w:rFonts w:ascii="Arial" w:hAnsi="Arial" w:cs="Arial"/>
          <w:sz w:val="24"/>
          <w:szCs w:val="24"/>
        </w:rPr>
      </w:pPr>
      <w:r w:rsidRPr="00710703">
        <w:rPr>
          <w:rFonts w:ascii="Arial" w:hAnsi="Arial" w:cs="Arial"/>
          <w:sz w:val="24"/>
          <w:szCs w:val="24"/>
        </w:rPr>
        <w:t xml:space="preserve">12. </w:t>
      </w:r>
      <w:r w:rsidR="0D345506" w:rsidRPr="00710703">
        <w:rPr>
          <w:rFonts w:ascii="Arial" w:hAnsi="Arial" w:cs="Arial"/>
          <w:sz w:val="24"/>
          <w:szCs w:val="24"/>
        </w:rPr>
        <w:t xml:space="preserve">Studentas turi aiškiai nurodyti, kurias pateikiamo darbo turinio dalis sugeneravo GDI, taip pat turi nurodyti (išskyrus atvejus, kai dalyko dėstytojas ar baigiamojo darbo vadovas, atsižvelgiant į dalyko specifiką ar baigiamojo darbo temą, šio reikalavimo netaiko), kokios konkrečiai užklausos buvo pasitelktos (tai gali būti klausimas, tekstas ar pavyzdžių forma; angl. </w:t>
      </w:r>
      <w:proofErr w:type="spellStart"/>
      <w:r w:rsidR="0D345506" w:rsidRPr="00710703">
        <w:rPr>
          <w:rFonts w:ascii="Arial" w:hAnsi="Arial" w:cs="Arial"/>
          <w:i/>
          <w:iCs/>
          <w:sz w:val="24"/>
          <w:szCs w:val="24"/>
        </w:rPr>
        <w:t>prompt</w:t>
      </w:r>
      <w:proofErr w:type="spellEnd"/>
      <w:r w:rsidR="0D345506" w:rsidRPr="00710703">
        <w:rPr>
          <w:rFonts w:ascii="Arial" w:hAnsi="Arial" w:cs="Arial"/>
          <w:sz w:val="24"/>
          <w:szCs w:val="24"/>
        </w:rPr>
        <w:t xml:space="preserve">, </w:t>
      </w:r>
      <w:proofErr w:type="spellStart"/>
      <w:r w:rsidR="0D345506" w:rsidRPr="00710703">
        <w:rPr>
          <w:rFonts w:ascii="Arial" w:hAnsi="Arial" w:cs="Arial"/>
          <w:i/>
          <w:iCs/>
          <w:sz w:val="24"/>
          <w:szCs w:val="24"/>
        </w:rPr>
        <w:t>keyword</w:t>
      </w:r>
      <w:proofErr w:type="spellEnd"/>
      <w:r w:rsidR="0D345506" w:rsidRPr="00710703">
        <w:rPr>
          <w:rFonts w:ascii="Arial" w:hAnsi="Arial" w:cs="Arial"/>
          <w:sz w:val="24"/>
          <w:szCs w:val="24"/>
        </w:rPr>
        <w:t xml:space="preserve">). Minėta informacija turi būti pateikiama rašto ar baigiamajame darbe ir tinkamai cituojama (žr. </w:t>
      </w:r>
      <w:r w:rsidR="00FA02DB" w:rsidRPr="00710703">
        <w:rPr>
          <w:rFonts w:ascii="Arial" w:hAnsi="Arial" w:cs="Arial"/>
          <w:sz w:val="24"/>
          <w:szCs w:val="24"/>
        </w:rPr>
        <w:t>19</w:t>
      </w:r>
      <w:r w:rsidR="0D345506" w:rsidRPr="00710703">
        <w:rPr>
          <w:rFonts w:ascii="Arial" w:hAnsi="Arial" w:cs="Arial"/>
          <w:sz w:val="24"/>
          <w:szCs w:val="24"/>
        </w:rPr>
        <w:t xml:space="preserve"> punktą).</w:t>
      </w:r>
    </w:p>
    <w:p w14:paraId="0D41FE2E" w14:textId="6E5C3022" w:rsidR="25B68BBB" w:rsidRPr="00710703" w:rsidRDefault="00710703" w:rsidP="00710703">
      <w:pPr>
        <w:spacing w:line="276" w:lineRule="auto"/>
        <w:ind w:firstLine="720"/>
        <w:jc w:val="both"/>
        <w:rPr>
          <w:rFonts w:ascii="Arial" w:hAnsi="Arial" w:cs="Arial"/>
          <w:sz w:val="24"/>
          <w:szCs w:val="24"/>
        </w:rPr>
      </w:pPr>
      <w:r w:rsidRPr="00710703">
        <w:rPr>
          <w:rFonts w:ascii="Arial" w:hAnsi="Arial" w:cs="Arial"/>
          <w:sz w:val="24"/>
          <w:szCs w:val="24"/>
        </w:rPr>
        <w:t xml:space="preserve">13. </w:t>
      </w:r>
      <w:r w:rsidR="25B68BBB" w:rsidRPr="00710703">
        <w:rPr>
          <w:rFonts w:ascii="Arial" w:hAnsi="Arial" w:cs="Arial"/>
          <w:sz w:val="24"/>
          <w:szCs w:val="24"/>
        </w:rPr>
        <w:t>Jei studentas naudojasi GDI įrankiais ir jų sugeneruotą turinį pateikia kaip savo autorinį darbą, nenurodydamas, kokiu tikslu, kokiais konkrečiai GDI įrankiais naudojosi, ir kuri konkrečiai darbo dalis yra taip parengta, tai gali būti laikoma akademinės etikos pažeidimu.</w:t>
      </w:r>
    </w:p>
    <w:p w14:paraId="4A08429E" w14:textId="465EFB06" w:rsidR="25B68BBB" w:rsidRPr="00710703" w:rsidRDefault="00710703" w:rsidP="00710703">
      <w:pPr>
        <w:spacing w:line="276" w:lineRule="auto"/>
        <w:ind w:firstLine="720"/>
        <w:jc w:val="both"/>
        <w:rPr>
          <w:rFonts w:ascii="Arial" w:hAnsi="Arial" w:cs="Arial"/>
          <w:color w:val="000000" w:themeColor="text1"/>
          <w:sz w:val="24"/>
          <w:szCs w:val="24"/>
        </w:rPr>
      </w:pPr>
      <w:r w:rsidRPr="00710703">
        <w:rPr>
          <w:rFonts w:ascii="Arial" w:hAnsi="Arial" w:cs="Arial"/>
          <w:sz w:val="24"/>
          <w:szCs w:val="24"/>
        </w:rPr>
        <w:t xml:space="preserve">14. </w:t>
      </w:r>
      <w:r w:rsidR="25B68BBB" w:rsidRPr="00710703">
        <w:rPr>
          <w:rFonts w:ascii="Arial" w:hAnsi="Arial" w:cs="Arial"/>
          <w:sz w:val="24"/>
          <w:szCs w:val="24"/>
        </w:rPr>
        <w:t>Dirbant su GDI įrankiais, studentams rekomenduojama išsaugoti tarpinius rašto ar baigiamojo darbo variantus (juodraščius) skirtinguose darbo rengimo etapuose. Tai leis studentams sukurti išsamią savo darbo rengimo chronologinę seką ir esant pagrįstiems įtarimams dėl akademinio nesąžiningumo padėti išsklaidyti abejones.</w:t>
      </w:r>
    </w:p>
    <w:p w14:paraId="7F04CEE8" w14:textId="6AE9FD44" w:rsidR="25B68BBB" w:rsidRPr="00710703" w:rsidRDefault="00710703" w:rsidP="00710703">
      <w:pPr>
        <w:spacing w:line="276" w:lineRule="auto"/>
        <w:ind w:firstLine="720"/>
        <w:jc w:val="both"/>
        <w:rPr>
          <w:rFonts w:ascii="Arial" w:hAnsi="Arial" w:cs="Arial"/>
          <w:sz w:val="24"/>
          <w:szCs w:val="24"/>
        </w:rPr>
      </w:pPr>
      <w:r w:rsidRPr="00710703">
        <w:rPr>
          <w:rFonts w:ascii="Arial" w:hAnsi="Arial" w:cs="Arial"/>
          <w:sz w:val="24"/>
          <w:szCs w:val="24"/>
        </w:rPr>
        <w:t xml:space="preserve">15. </w:t>
      </w:r>
      <w:r w:rsidR="0910FE47" w:rsidRPr="00710703">
        <w:rPr>
          <w:rFonts w:ascii="Arial" w:hAnsi="Arial" w:cs="Arial"/>
          <w:sz w:val="24"/>
          <w:szCs w:val="24"/>
        </w:rPr>
        <w:t>Naudodamasis GDI įrankiais studentas turi įvertinti, kad atsakomybė už šiais įrankiais gautą generuotą turinį tenka naudotojui, t. y. studentui. Studentas yra atsakingas už GDI įrankio pateikto teksto turinio patikrą ir turi gebėti paaiškinti kiekvieną GDI įrankio sukurto turinio aspektą. Pažymėtina, kad GDI gali generuoti:</w:t>
      </w:r>
    </w:p>
    <w:p w14:paraId="51214C7A" w14:textId="3995860C" w:rsidR="25B68BBB" w:rsidRPr="00710703" w:rsidRDefault="00710703" w:rsidP="00710703">
      <w:pPr>
        <w:pStyle w:val="11Sraas"/>
        <w:numPr>
          <w:ilvl w:val="0"/>
          <w:numId w:val="0"/>
        </w:numPr>
        <w:ind w:firstLine="720"/>
        <w:rPr>
          <w:rFonts w:ascii="Arial" w:hAnsi="Arial" w:cs="Arial"/>
        </w:rPr>
      </w:pPr>
      <w:r w:rsidRPr="00710703">
        <w:rPr>
          <w:rFonts w:ascii="Arial" w:hAnsi="Arial" w:cs="Arial"/>
        </w:rPr>
        <w:t xml:space="preserve">15.1. </w:t>
      </w:r>
      <w:r w:rsidR="0910FE47" w:rsidRPr="00710703">
        <w:rPr>
          <w:rFonts w:ascii="Arial" w:hAnsi="Arial" w:cs="Arial"/>
        </w:rPr>
        <w:t>neteisingą ir klaidinančią informaciją;</w:t>
      </w:r>
    </w:p>
    <w:p w14:paraId="4A7C616B" w14:textId="2E03B300" w:rsidR="25B68BBB" w:rsidRPr="00710703" w:rsidRDefault="00710703" w:rsidP="00710703">
      <w:pPr>
        <w:pStyle w:val="11Sraas"/>
        <w:numPr>
          <w:ilvl w:val="0"/>
          <w:numId w:val="0"/>
        </w:numPr>
        <w:ind w:left="720"/>
        <w:rPr>
          <w:rFonts w:ascii="Arial" w:hAnsi="Arial" w:cs="Arial"/>
        </w:rPr>
      </w:pPr>
      <w:r>
        <w:rPr>
          <w:rFonts w:ascii="Arial" w:hAnsi="Arial" w:cs="Arial"/>
        </w:rPr>
        <w:t>15.2.</w:t>
      </w:r>
      <w:r w:rsidRPr="00710703">
        <w:rPr>
          <w:rFonts w:ascii="Arial" w:hAnsi="Arial" w:cs="Arial"/>
        </w:rPr>
        <w:t xml:space="preserve"> </w:t>
      </w:r>
      <w:r w:rsidR="0910FE47" w:rsidRPr="00710703">
        <w:rPr>
          <w:rFonts w:ascii="Arial" w:hAnsi="Arial" w:cs="Arial"/>
        </w:rPr>
        <w:t>autorių teises pažeidžiantį turinį;</w:t>
      </w:r>
    </w:p>
    <w:p w14:paraId="6F5CD1E9" w14:textId="6794E17B" w:rsidR="25B68BBB" w:rsidRPr="00710703" w:rsidRDefault="00710703" w:rsidP="00710703">
      <w:pPr>
        <w:pStyle w:val="11Sraas"/>
        <w:numPr>
          <w:ilvl w:val="0"/>
          <w:numId w:val="0"/>
        </w:numPr>
        <w:ind w:firstLine="720"/>
        <w:rPr>
          <w:rFonts w:ascii="Arial" w:hAnsi="Arial" w:cs="Arial"/>
        </w:rPr>
      </w:pPr>
      <w:r w:rsidRPr="00710703">
        <w:rPr>
          <w:rFonts w:ascii="Arial" w:hAnsi="Arial" w:cs="Arial"/>
        </w:rPr>
        <w:t xml:space="preserve">15.3. </w:t>
      </w:r>
      <w:r w:rsidR="0910FE47" w:rsidRPr="00710703">
        <w:rPr>
          <w:rFonts w:ascii="Arial" w:hAnsi="Arial" w:cs="Arial"/>
        </w:rPr>
        <w:t>saugumą ir konfidencialumą pažeidžiantį turinį (netinkamai pateikus užklausas, gali būti paviešinti konfidencialūs ar ypatingi duomenys);</w:t>
      </w:r>
    </w:p>
    <w:p w14:paraId="3EEB51CA" w14:textId="18D1EBA4" w:rsidR="25B68BBB" w:rsidRPr="00710703" w:rsidRDefault="00710703" w:rsidP="00710703">
      <w:pPr>
        <w:pStyle w:val="11Sraas"/>
        <w:numPr>
          <w:ilvl w:val="0"/>
          <w:numId w:val="0"/>
        </w:numPr>
        <w:ind w:firstLine="720"/>
        <w:rPr>
          <w:rFonts w:ascii="Arial" w:hAnsi="Arial" w:cs="Arial"/>
        </w:rPr>
      </w:pPr>
      <w:r w:rsidRPr="00710703">
        <w:rPr>
          <w:rFonts w:ascii="Arial" w:hAnsi="Arial" w:cs="Arial"/>
        </w:rPr>
        <w:t xml:space="preserve">15.4. </w:t>
      </w:r>
      <w:r w:rsidR="0910FE47" w:rsidRPr="00710703">
        <w:rPr>
          <w:rFonts w:ascii="Arial" w:hAnsi="Arial" w:cs="Arial"/>
        </w:rPr>
        <w:t>įžeidžiantį, paremtą stereotipais ir išankstinėmis nuostatomis turinį.</w:t>
      </w:r>
    </w:p>
    <w:p w14:paraId="7CCFA8EC" w14:textId="4CC0E8B8" w:rsidR="25B68BBB" w:rsidRPr="00710703" w:rsidRDefault="00710703" w:rsidP="00710703">
      <w:pPr>
        <w:spacing w:line="276" w:lineRule="auto"/>
        <w:ind w:firstLine="720"/>
        <w:jc w:val="both"/>
        <w:rPr>
          <w:rFonts w:ascii="Arial" w:eastAsia="Times" w:hAnsi="Arial" w:cs="Arial"/>
          <w:sz w:val="24"/>
          <w:szCs w:val="24"/>
        </w:rPr>
      </w:pPr>
      <w:r w:rsidRPr="00710703">
        <w:rPr>
          <w:rFonts w:ascii="Arial" w:eastAsia="Times" w:hAnsi="Arial" w:cs="Arial"/>
          <w:sz w:val="24"/>
          <w:szCs w:val="24"/>
        </w:rPr>
        <w:t xml:space="preserve">16. </w:t>
      </w:r>
      <w:r w:rsidR="0910FE47" w:rsidRPr="00710703">
        <w:rPr>
          <w:rFonts w:ascii="Arial" w:eastAsia="Times" w:hAnsi="Arial" w:cs="Arial"/>
          <w:sz w:val="24"/>
          <w:szCs w:val="24"/>
        </w:rPr>
        <w:t>Rašto ar baigiamojo darbo tekste studentas turi pateikti savo užduotą klausimą (užklausą) GDI įrankiui ir patį GDI įrankio sugeneruotą atsakymą į užklausą:</w:t>
      </w:r>
    </w:p>
    <w:p w14:paraId="5DC289C7" w14:textId="5A7C7817" w:rsidR="25B68BBB" w:rsidRPr="00710703" w:rsidRDefault="00710703" w:rsidP="00710703">
      <w:pPr>
        <w:pStyle w:val="11Sraas"/>
        <w:numPr>
          <w:ilvl w:val="0"/>
          <w:numId w:val="0"/>
        </w:numPr>
        <w:ind w:left="720"/>
        <w:rPr>
          <w:rFonts w:ascii="Arial" w:eastAsia="Times" w:hAnsi="Arial" w:cs="Arial"/>
        </w:rPr>
      </w:pPr>
      <w:r>
        <w:rPr>
          <w:rFonts w:ascii="Arial" w:eastAsia="Times" w:hAnsi="Arial" w:cs="Arial"/>
        </w:rPr>
        <w:t xml:space="preserve">16.1. </w:t>
      </w:r>
      <w:r w:rsidR="0910FE47" w:rsidRPr="00710703">
        <w:rPr>
          <w:rFonts w:ascii="Arial" w:eastAsia="Times" w:hAnsi="Arial" w:cs="Arial"/>
        </w:rPr>
        <w:t>Citavimo tekste pavyzdys:</w:t>
      </w:r>
    </w:p>
    <w:p w14:paraId="10E38BD3" w14:textId="6D40E0B3" w:rsidR="25B68BBB" w:rsidRPr="00710703" w:rsidRDefault="00710703" w:rsidP="00710703">
      <w:pPr>
        <w:pStyle w:val="111Sraas"/>
        <w:numPr>
          <w:ilvl w:val="0"/>
          <w:numId w:val="0"/>
        </w:numPr>
        <w:ind w:firstLine="720"/>
        <w:rPr>
          <w:rFonts w:ascii="Arial" w:hAnsi="Arial" w:cs="Arial"/>
        </w:rPr>
      </w:pPr>
      <w:r w:rsidRPr="00710703">
        <w:rPr>
          <w:rFonts w:ascii="Arial" w:hAnsi="Arial" w:cs="Arial"/>
        </w:rPr>
        <w:t xml:space="preserve">16.1.1. </w:t>
      </w:r>
      <w:r w:rsidR="0910FE47" w:rsidRPr="00710703">
        <w:rPr>
          <w:rFonts w:ascii="Arial" w:hAnsi="Arial" w:cs="Arial"/>
        </w:rPr>
        <w:t xml:space="preserve">Neperfrazuoto teksto citavimas: </w:t>
      </w:r>
      <w:proofErr w:type="spellStart"/>
      <w:r w:rsidR="0910FE47" w:rsidRPr="00710703">
        <w:rPr>
          <w:rFonts w:ascii="Arial" w:hAnsi="Arial" w:cs="Arial"/>
        </w:rPr>
        <w:t>ChatGPT</w:t>
      </w:r>
      <w:proofErr w:type="spellEnd"/>
      <w:r w:rsidR="0910FE47" w:rsidRPr="00710703">
        <w:rPr>
          <w:rFonts w:ascii="Arial" w:hAnsi="Arial" w:cs="Arial"/>
        </w:rPr>
        <w:t xml:space="preserve"> pateikus užklausą „Kiek metų Mykolo Romerio universitetui?“,</w:t>
      </w:r>
      <w:r w:rsidR="0910FE47" w:rsidRPr="00710703">
        <w:rPr>
          <w:rFonts w:ascii="Arial" w:hAnsi="Arial" w:cs="Arial"/>
          <w:i/>
          <w:iCs/>
        </w:rPr>
        <w:t xml:space="preserve"> </w:t>
      </w:r>
      <w:proofErr w:type="spellStart"/>
      <w:r w:rsidR="0910FE47" w:rsidRPr="00710703">
        <w:rPr>
          <w:rFonts w:ascii="Arial" w:hAnsi="Arial" w:cs="Arial"/>
        </w:rPr>
        <w:t>ChatGPT</w:t>
      </w:r>
      <w:proofErr w:type="spellEnd"/>
      <w:r w:rsidR="0910FE47" w:rsidRPr="00710703">
        <w:rPr>
          <w:rFonts w:ascii="Arial" w:hAnsi="Arial" w:cs="Arial"/>
        </w:rPr>
        <w:t xml:space="preserve"> sugeneravo atsakymą „Mykolo Romerio universitetas (MRU) buvo įkurtas 1990 metais. Tai reiškia, kad 2023 metais universitetui yra 33 metai .“ (</w:t>
      </w:r>
      <w:proofErr w:type="spellStart"/>
      <w:r w:rsidR="0910FE47" w:rsidRPr="00710703">
        <w:rPr>
          <w:rFonts w:ascii="Arial" w:hAnsi="Arial" w:cs="Arial"/>
        </w:rPr>
        <w:t>OpenAI</w:t>
      </w:r>
      <w:proofErr w:type="spellEnd"/>
      <w:r w:rsidR="0910FE47" w:rsidRPr="00710703">
        <w:rPr>
          <w:rFonts w:ascii="Arial" w:hAnsi="Arial" w:cs="Arial"/>
        </w:rPr>
        <w:t>, 2023).</w:t>
      </w:r>
    </w:p>
    <w:p w14:paraId="1D4E4DCC" w14:textId="5421200E" w:rsidR="25B68BBB" w:rsidRPr="00710703" w:rsidRDefault="00710703" w:rsidP="00710703">
      <w:pPr>
        <w:pStyle w:val="111Sraas"/>
        <w:numPr>
          <w:ilvl w:val="0"/>
          <w:numId w:val="0"/>
        </w:numPr>
        <w:ind w:firstLine="720"/>
        <w:rPr>
          <w:rFonts w:ascii="Arial" w:hAnsi="Arial" w:cs="Arial"/>
        </w:rPr>
      </w:pPr>
      <w:r w:rsidRPr="00710703">
        <w:rPr>
          <w:rFonts w:ascii="Arial" w:hAnsi="Arial" w:cs="Arial"/>
        </w:rPr>
        <w:t xml:space="preserve">16.1.2. </w:t>
      </w:r>
      <w:r w:rsidR="0910FE47" w:rsidRPr="00710703">
        <w:rPr>
          <w:rFonts w:ascii="Arial" w:hAnsi="Arial" w:cs="Arial"/>
        </w:rPr>
        <w:t xml:space="preserve">Perfrazuoto teksto citavimas: </w:t>
      </w:r>
      <w:proofErr w:type="spellStart"/>
      <w:r w:rsidR="0910FE47" w:rsidRPr="00710703">
        <w:rPr>
          <w:rFonts w:ascii="Arial" w:hAnsi="Arial" w:cs="Arial"/>
        </w:rPr>
        <w:t>ChatGPT</w:t>
      </w:r>
      <w:proofErr w:type="spellEnd"/>
      <w:r w:rsidR="0910FE47" w:rsidRPr="00710703">
        <w:rPr>
          <w:rFonts w:ascii="Arial" w:hAnsi="Arial" w:cs="Arial"/>
        </w:rPr>
        <w:t xml:space="preserve"> pateikus užklausą „Kiek metų Mykolo Romerio universitetui?“, </w:t>
      </w:r>
      <w:proofErr w:type="spellStart"/>
      <w:r w:rsidR="0910FE47" w:rsidRPr="00710703">
        <w:rPr>
          <w:rFonts w:ascii="Arial" w:hAnsi="Arial" w:cs="Arial"/>
        </w:rPr>
        <w:t>ChatGPT</w:t>
      </w:r>
      <w:proofErr w:type="spellEnd"/>
      <w:r w:rsidR="0910FE47" w:rsidRPr="00710703">
        <w:rPr>
          <w:rFonts w:ascii="Arial" w:hAnsi="Arial" w:cs="Arial"/>
        </w:rPr>
        <w:t xml:space="preserve"> sugeneravo atsakymą, kad Mykolo Romerio universitetui yra 33 metai (</w:t>
      </w:r>
      <w:proofErr w:type="spellStart"/>
      <w:r w:rsidR="0910FE47" w:rsidRPr="00710703">
        <w:rPr>
          <w:rFonts w:ascii="Arial" w:hAnsi="Arial" w:cs="Arial"/>
        </w:rPr>
        <w:t>OpenAI</w:t>
      </w:r>
      <w:proofErr w:type="spellEnd"/>
      <w:r w:rsidR="0910FE47" w:rsidRPr="00710703">
        <w:rPr>
          <w:rFonts w:ascii="Arial" w:hAnsi="Arial" w:cs="Arial"/>
        </w:rPr>
        <w:t xml:space="preserve">, 2023, žr. 1 priedą). Cituojant perfrazuotą tekstą, privaloma įdėti visą GDI įrankio pateikto atsakymo tekstą į darbo priedą, kad būtų prieiga prie konkretaus sugeneruoto teksto. Ypač svarbu fiksuoti tikslų GDI įrankio sugeneruotą tekstą, nes </w:t>
      </w:r>
      <w:proofErr w:type="spellStart"/>
      <w:r w:rsidR="0910FE47" w:rsidRPr="00710703">
        <w:rPr>
          <w:rFonts w:ascii="Arial" w:hAnsi="Arial" w:cs="Arial"/>
        </w:rPr>
        <w:t>ChatGPT</w:t>
      </w:r>
      <w:proofErr w:type="spellEnd"/>
      <w:r w:rsidR="0910FE47" w:rsidRPr="00710703">
        <w:rPr>
          <w:rFonts w:ascii="Arial" w:hAnsi="Arial" w:cs="Arial"/>
        </w:rPr>
        <w:t xml:space="preserve"> sugeneruos unikalų atsakymą kiekvienoje pokalbio sesijoje, net jei bus pateikta ta pati užklausa.</w:t>
      </w:r>
    </w:p>
    <w:p w14:paraId="7BD604E7" w14:textId="0DEA04C7" w:rsidR="25B68BBB" w:rsidRPr="00710703" w:rsidRDefault="00710703" w:rsidP="00710703">
      <w:pPr>
        <w:pStyle w:val="111Sraas"/>
        <w:numPr>
          <w:ilvl w:val="0"/>
          <w:numId w:val="0"/>
        </w:numPr>
        <w:ind w:firstLine="720"/>
        <w:rPr>
          <w:rFonts w:ascii="Arial" w:hAnsi="Arial" w:cs="Arial"/>
        </w:rPr>
      </w:pPr>
      <w:r w:rsidRPr="00710703">
        <w:rPr>
          <w:rFonts w:ascii="Arial" w:hAnsi="Arial" w:cs="Arial"/>
        </w:rPr>
        <w:t xml:space="preserve">16.1.3. </w:t>
      </w:r>
      <w:r w:rsidR="0910FE47" w:rsidRPr="00710703">
        <w:rPr>
          <w:rFonts w:ascii="Arial" w:hAnsi="Arial" w:cs="Arial"/>
        </w:rPr>
        <w:t xml:space="preserve">1 priedas. </w:t>
      </w:r>
      <w:proofErr w:type="spellStart"/>
      <w:r w:rsidR="0910FE47" w:rsidRPr="00710703">
        <w:rPr>
          <w:rFonts w:ascii="Arial" w:hAnsi="Arial" w:cs="Arial"/>
        </w:rPr>
        <w:t>ChatGPT</w:t>
      </w:r>
      <w:proofErr w:type="spellEnd"/>
      <w:r w:rsidR="0910FE47" w:rsidRPr="00710703">
        <w:rPr>
          <w:rFonts w:ascii="Arial" w:hAnsi="Arial" w:cs="Arial"/>
        </w:rPr>
        <w:t xml:space="preserve"> sugeneruotas tekstas. Pateikus </w:t>
      </w:r>
      <w:proofErr w:type="spellStart"/>
      <w:r w:rsidR="0910FE47" w:rsidRPr="00710703">
        <w:rPr>
          <w:rFonts w:ascii="Arial" w:hAnsi="Arial" w:cs="Arial"/>
        </w:rPr>
        <w:t>ChatGPT</w:t>
      </w:r>
      <w:proofErr w:type="spellEnd"/>
      <w:r w:rsidR="0910FE47" w:rsidRPr="00710703">
        <w:rPr>
          <w:rFonts w:ascii="Arial" w:hAnsi="Arial" w:cs="Arial"/>
        </w:rPr>
        <w:t xml:space="preserve"> užklausą „Kiek </w:t>
      </w:r>
      <w:r w:rsidR="0910FE47" w:rsidRPr="00710703">
        <w:rPr>
          <w:rFonts w:ascii="Arial" w:hAnsi="Arial" w:cs="Arial"/>
        </w:rPr>
        <w:lastRenderedPageBreak/>
        <w:t xml:space="preserve">metų Mykolo Romerio universitetui?“, </w:t>
      </w:r>
      <w:proofErr w:type="spellStart"/>
      <w:r w:rsidR="0910FE47" w:rsidRPr="00710703">
        <w:rPr>
          <w:rFonts w:ascii="Arial" w:hAnsi="Arial" w:cs="Arial"/>
        </w:rPr>
        <w:t>ChatGPT</w:t>
      </w:r>
      <w:proofErr w:type="spellEnd"/>
      <w:r w:rsidR="0910FE47" w:rsidRPr="00710703">
        <w:rPr>
          <w:rFonts w:ascii="Arial" w:hAnsi="Arial" w:cs="Arial"/>
        </w:rPr>
        <w:t xml:space="preserve"> sugeneruotas atsakymas: „Mykolo Romerio universitetas (MRU) buvo įkurtas 1990 metais. Tai reiškia, kad 2023 metais universitetui yra 33 metai .“</w:t>
      </w:r>
    </w:p>
    <w:p w14:paraId="2C5C3ECF" w14:textId="5CC3A1C1" w:rsidR="25B68BBB" w:rsidRPr="00710703" w:rsidRDefault="00710703" w:rsidP="00710703">
      <w:pPr>
        <w:pStyle w:val="111Sraas"/>
        <w:numPr>
          <w:ilvl w:val="0"/>
          <w:numId w:val="0"/>
        </w:numPr>
        <w:ind w:firstLine="720"/>
        <w:rPr>
          <w:rFonts w:ascii="Arial" w:hAnsi="Arial" w:cs="Arial"/>
        </w:rPr>
      </w:pPr>
      <w:r w:rsidRPr="00710703">
        <w:rPr>
          <w:rFonts w:ascii="Arial" w:hAnsi="Arial" w:cs="Arial"/>
        </w:rPr>
        <w:t xml:space="preserve">16.1.4. </w:t>
      </w:r>
      <w:r w:rsidR="0910FE47" w:rsidRPr="00710703">
        <w:rPr>
          <w:rFonts w:ascii="Arial" w:hAnsi="Arial" w:cs="Arial"/>
        </w:rPr>
        <w:t>Kai GDI įrankis su atsakymu į užklausą taip pat pateikia sugeneruoto atsakymo šaltinį, studentas kaip citatos šaltinį pirmiausia turi nurodyti GDI įrankį, o po to – GDI įrankio pateiktą šaltinį. Literatūros sąraše nurodomas tik GDI įrankis.</w:t>
      </w:r>
    </w:p>
    <w:p w14:paraId="56B159D7" w14:textId="6D995ED0" w:rsidR="23673372" w:rsidRPr="00710703" w:rsidRDefault="00710703" w:rsidP="00710703">
      <w:pPr>
        <w:pStyle w:val="11Sraas"/>
        <w:numPr>
          <w:ilvl w:val="0"/>
          <w:numId w:val="0"/>
        </w:numPr>
        <w:ind w:firstLine="720"/>
        <w:rPr>
          <w:rFonts w:ascii="Arial" w:eastAsia="Times" w:hAnsi="Arial" w:cs="Arial"/>
        </w:rPr>
      </w:pPr>
      <w:r w:rsidRPr="00710703">
        <w:rPr>
          <w:rFonts w:ascii="Arial" w:eastAsia="Times" w:hAnsi="Arial" w:cs="Arial"/>
        </w:rPr>
        <w:t xml:space="preserve">16.2. </w:t>
      </w:r>
      <w:r w:rsidR="0910FE47" w:rsidRPr="00710703">
        <w:rPr>
          <w:rFonts w:ascii="Arial" w:eastAsia="Times" w:hAnsi="Arial" w:cs="Arial"/>
        </w:rPr>
        <w:t>Literatūros sąraše:</w:t>
      </w:r>
      <w:r w:rsidR="317CB3F7" w:rsidRPr="00710703">
        <w:rPr>
          <w:rFonts w:ascii="Arial" w:eastAsia="Times" w:hAnsi="Arial" w:cs="Arial"/>
        </w:rPr>
        <w:t xml:space="preserve"> </w:t>
      </w:r>
      <w:proofErr w:type="spellStart"/>
      <w:r w:rsidR="0910FE47" w:rsidRPr="00710703">
        <w:rPr>
          <w:rFonts w:ascii="Arial" w:eastAsia="Times" w:hAnsi="Arial" w:cs="Arial"/>
        </w:rPr>
        <w:t>OpenAI</w:t>
      </w:r>
      <w:proofErr w:type="spellEnd"/>
      <w:r w:rsidR="0910FE47" w:rsidRPr="00710703">
        <w:rPr>
          <w:rFonts w:ascii="Arial" w:eastAsia="Times" w:hAnsi="Arial" w:cs="Arial"/>
        </w:rPr>
        <w:t xml:space="preserve">. (2023). </w:t>
      </w:r>
      <w:proofErr w:type="spellStart"/>
      <w:r w:rsidR="0910FE47" w:rsidRPr="00710703">
        <w:rPr>
          <w:rFonts w:ascii="Arial" w:eastAsia="Times" w:hAnsi="Arial" w:cs="Arial"/>
        </w:rPr>
        <w:t>ChatGPT</w:t>
      </w:r>
      <w:proofErr w:type="spellEnd"/>
      <w:r w:rsidR="0910FE47" w:rsidRPr="00710703">
        <w:rPr>
          <w:rFonts w:ascii="Arial" w:eastAsia="Times" w:hAnsi="Arial" w:cs="Arial"/>
        </w:rPr>
        <w:t xml:space="preserve"> (žiūrėta 2023 lapkričio mėn.) [</w:t>
      </w:r>
      <w:proofErr w:type="spellStart"/>
      <w:r w:rsidR="0910FE47" w:rsidRPr="00710703">
        <w:rPr>
          <w:rFonts w:ascii="Arial" w:eastAsia="Times" w:hAnsi="Arial" w:cs="Arial"/>
        </w:rPr>
        <w:t>Large</w:t>
      </w:r>
      <w:proofErr w:type="spellEnd"/>
      <w:r w:rsidR="0910FE47" w:rsidRPr="00710703">
        <w:rPr>
          <w:rFonts w:ascii="Arial" w:eastAsia="Times" w:hAnsi="Arial" w:cs="Arial"/>
        </w:rPr>
        <w:t xml:space="preserve"> </w:t>
      </w:r>
      <w:proofErr w:type="spellStart"/>
      <w:r w:rsidR="0910FE47" w:rsidRPr="00710703">
        <w:rPr>
          <w:rFonts w:ascii="Arial" w:eastAsia="Times" w:hAnsi="Arial" w:cs="Arial"/>
        </w:rPr>
        <w:t>language</w:t>
      </w:r>
      <w:proofErr w:type="spellEnd"/>
      <w:r w:rsidR="0910FE47" w:rsidRPr="00710703">
        <w:rPr>
          <w:rFonts w:ascii="Arial" w:eastAsia="Times" w:hAnsi="Arial" w:cs="Arial"/>
        </w:rPr>
        <w:t xml:space="preserve"> </w:t>
      </w:r>
      <w:proofErr w:type="spellStart"/>
      <w:r w:rsidR="0910FE47" w:rsidRPr="00710703">
        <w:rPr>
          <w:rFonts w:ascii="Arial" w:eastAsia="Times" w:hAnsi="Arial" w:cs="Arial"/>
        </w:rPr>
        <w:t>model</w:t>
      </w:r>
      <w:proofErr w:type="spellEnd"/>
      <w:r w:rsidR="0910FE47" w:rsidRPr="00710703">
        <w:rPr>
          <w:rFonts w:ascii="Arial" w:eastAsia="Times" w:hAnsi="Arial" w:cs="Arial"/>
        </w:rPr>
        <w:t xml:space="preserve">]. </w:t>
      </w:r>
      <w:hyperlink r:id="rId9">
        <w:r w:rsidR="0910FE47" w:rsidRPr="00710703">
          <w:rPr>
            <w:rStyle w:val="Hipersaitas"/>
            <w:rFonts w:ascii="Arial" w:eastAsia="Times" w:hAnsi="Arial" w:cs="Arial"/>
          </w:rPr>
          <w:t>https://chat.openai.com/chat</w:t>
        </w:r>
      </w:hyperlink>
    </w:p>
    <w:p w14:paraId="6A7B74A4" w14:textId="166C9736" w:rsidR="23673372" w:rsidRDefault="00710703" w:rsidP="00710703">
      <w:pPr>
        <w:spacing w:line="276" w:lineRule="auto"/>
        <w:ind w:firstLine="720"/>
        <w:jc w:val="both"/>
        <w:rPr>
          <w:rFonts w:ascii="Arial" w:eastAsia="Times" w:hAnsi="Arial" w:cs="Arial"/>
          <w:color w:val="000000" w:themeColor="text1"/>
          <w:sz w:val="24"/>
          <w:szCs w:val="24"/>
        </w:rPr>
      </w:pPr>
      <w:r w:rsidRPr="00710703">
        <w:rPr>
          <w:rFonts w:ascii="Arial" w:eastAsia="Times" w:hAnsi="Arial" w:cs="Arial"/>
          <w:color w:val="000000" w:themeColor="text1"/>
          <w:sz w:val="24"/>
          <w:szCs w:val="24"/>
        </w:rPr>
        <w:t xml:space="preserve">17. </w:t>
      </w:r>
      <w:r w:rsidR="7E19528C" w:rsidRPr="00710703">
        <w:rPr>
          <w:rFonts w:ascii="Arial" w:eastAsia="Times" w:hAnsi="Arial" w:cs="Arial"/>
          <w:color w:val="000000" w:themeColor="text1"/>
          <w:sz w:val="24"/>
          <w:szCs w:val="24"/>
        </w:rPr>
        <w:t xml:space="preserve">Plačiau apie </w:t>
      </w:r>
      <w:proofErr w:type="spellStart"/>
      <w:r w:rsidR="7E19528C" w:rsidRPr="00710703">
        <w:rPr>
          <w:rFonts w:ascii="Arial" w:eastAsia="Times" w:hAnsi="Arial" w:cs="Arial"/>
          <w:color w:val="000000" w:themeColor="text1"/>
          <w:sz w:val="24"/>
          <w:szCs w:val="24"/>
        </w:rPr>
        <w:t>generatyvinio</w:t>
      </w:r>
      <w:proofErr w:type="spellEnd"/>
      <w:r w:rsidR="7E19528C" w:rsidRPr="00710703">
        <w:rPr>
          <w:rFonts w:ascii="Arial" w:eastAsia="Times" w:hAnsi="Arial" w:cs="Arial"/>
          <w:color w:val="000000" w:themeColor="text1"/>
          <w:sz w:val="24"/>
          <w:szCs w:val="24"/>
        </w:rPr>
        <w:t xml:space="preserve"> dirbtinio intelekto įrankių naudojimo aktualiuosius klausimus galima paskaityti </w:t>
      </w:r>
      <w:hyperlink r:id="rId10">
        <w:r w:rsidR="7E19528C" w:rsidRPr="00710703">
          <w:rPr>
            <w:rStyle w:val="Hipersaitas"/>
            <w:rFonts w:ascii="Arial" w:eastAsia="Times" w:hAnsi="Arial" w:cs="Arial"/>
            <w:sz w:val="24"/>
            <w:szCs w:val="24"/>
          </w:rPr>
          <w:t>Mykolo Romerio universiteto rektoriaus įsakyme</w:t>
        </w:r>
      </w:hyperlink>
      <w:r w:rsidR="7472BE05" w:rsidRPr="00710703">
        <w:rPr>
          <w:rFonts w:ascii="Arial" w:eastAsia="Times" w:hAnsi="Arial" w:cs="Arial"/>
          <w:color w:val="000000" w:themeColor="text1"/>
          <w:sz w:val="24"/>
          <w:szCs w:val="24"/>
        </w:rPr>
        <w:t xml:space="preserve"> (Rektoriaus 2024-04-16 įsakymas Nr. 1I-73)</w:t>
      </w:r>
      <w:r w:rsidR="7E19528C" w:rsidRPr="00710703">
        <w:rPr>
          <w:rFonts w:ascii="Arial" w:eastAsia="Times" w:hAnsi="Arial" w:cs="Arial"/>
          <w:color w:val="000000" w:themeColor="text1"/>
          <w:sz w:val="24"/>
          <w:szCs w:val="24"/>
        </w:rPr>
        <w:t>.</w:t>
      </w:r>
    </w:p>
    <w:p w14:paraId="5D575097" w14:textId="77777777" w:rsidR="00B851B2" w:rsidRPr="00710703" w:rsidRDefault="00B851B2" w:rsidP="00710703">
      <w:pPr>
        <w:spacing w:line="276" w:lineRule="auto"/>
        <w:ind w:firstLine="720"/>
        <w:jc w:val="both"/>
        <w:rPr>
          <w:rFonts w:ascii="Arial" w:eastAsia="Times" w:hAnsi="Arial" w:cs="Arial"/>
          <w:color w:val="000000" w:themeColor="text1"/>
          <w:sz w:val="24"/>
          <w:szCs w:val="24"/>
        </w:rPr>
      </w:pPr>
    </w:p>
    <w:p w14:paraId="3BF17FD7" w14:textId="7451789C" w:rsidR="000E46D4" w:rsidRPr="00B851B2" w:rsidRDefault="000E46D4" w:rsidP="00B851B2">
      <w:pPr>
        <w:jc w:val="center"/>
        <w:rPr>
          <w:rFonts w:ascii="Arial" w:hAnsi="Arial" w:cs="Arial"/>
          <w:b/>
          <w:bCs/>
          <w:sz w:val="24"/>
          <w:szCs w:val="24"/>
        </w:rPr>
      </w:pPr>
      <w:r w:rsidRPr="00B851B2">
        <w:rPr>
          <w:rFonts w:ascii="Arial" w:hAnsi="Arial" w:cs="Arial"/>
          <w:b/>
          <w:bCs/>
          <w:sz w:val="24"/>
          <w:szCs w:val="24"/>
        </w:rPr>
        <w:t>IV SKYRIUS</w:t>
      </w:r>
    </w:p>
    <w:p w14:paraId="166ECBA0" w14:textId="1E03A3DB" w:rsidR="000E46D4" w:rsidRPr="000E46D4" w:rsidRDefault="000E46D4" w:rsidP="00B851B2">
      <w:pPr>
        <w:pStyle w:val="IAntrat2"/>
        <w:pageBreakBefore w:val="0"/>
        <w:numPr>
          <w:ilvl w:val="0"/>
          <w:numId w:val="0"/>
        </w:numPr>
        <w:spacing w:line="276" w:lineRule="auto"/>
        <w:ind w:firstLine="720"/>
        <w:rPr>
          <w:rFonts w:ascii="Arial" w:hAnsi="Arial" w:cs="Arial"/>
        </w:rPr>
      </w:pPr>
      <w:r w:rsidRPr="000E46D4">
        <w:rPr>
          <w:rFonts w:ascii="Arial" w:hAnsi="Arial" w:cs="Arial"/>
        </w:rPr>
        <w:t>STUDIJŲ RAŠTO DARBŲ APIPAVIDALINIMO REIKALAVIMAI</w:t>
      </w:r>
    </w:p>
    <w:p w14:paraId="5634A02B" w14:textId="77777777" w:rsidR="000E46D4" w:rsidRPr="000E46D4" w:rsidRDefault="000E46D4" w:rsidP="000E46D4">
      <w:pPr>
        <w:spacing w:line="276" w:lineRule="auto"/>
        <w:ind w:firstLine="720"/>
        <w:jc w:val="both"/>
        <w:rPr>
          <w:rFonts w:ascii="Arial" w:eastAsia="Times" w:hAnsi="Arial" w:cs="Arial"/>
          <w:sz w:val="24"/>
          <w:szCs w:val="24"/>
        </w:rPr>
      </w:pPr>
    </w:p>
    <w:p w14:paraId="69671767" w14:textId="39604294" w:rsidR="4071FE9F" w:rsidRPr="000E46D4" w:rsidRDefault="000E46D4" w:rsidP="000E46D4">
      <w:pPr>
        <w:spacing w:line="276" w:lineRule="auto"/>
        <w:ind w:firstLine="720"/>
        <w:jc w:val="both"/>
        <w:rPr>
          <w:rFonts w:ascii="Arial" w:hAnsi="Arial" w:cs="Arial"/>
          <w:sz w:val="24"/>
          <w:szCs w:val="24"/>
        </w:rPr>
      </w:pPr>
      <w:r w:rsidRPr="000E46D4">
        <w:rPr>
          <w:rFonts w:ascii="Arial" w:hAnsi="Arial" w:cs="Arial"/>
          <w:sz w:val="24"/>
          <w:szCs w:val="24"/>
        </w:rPr>
        <w:t xml:space="preserve">18. </w:t>
      </w:r>
      <w:r w:rsidR="4071FE9F" w:rsidRPr="000E46D4">
        <w:rPr>
          <w:rFonts w:ascii="Arial" w:hAnsi="Arial" w:cs="Arial"/>
          <w:sz w:val="24"/>
          <w:szCs w:val="24"/>
        </w:rPr>
        <w:t xml:space="preserve">Studijų rašto darbai rašomi valstybine </w:t>
      </w:r>
      <w:r w:rsidR="4071FE9F" w:rsidRPr="000E46D4">
        <w:rPr>
          <w:rFonts w:ascii="Arial" w:hAnsi="Arial" w:cs="Arial"/>
          <w:i/>
          <w:iCs/>
          <w:sz w:val="24"/>
          <w:szCs w:val="24"/>
        </w:rPr>
        <w:t xml:space="preserve">– </w:t>
      </w:r>
      <w:r w:rsidR="4071FE9F" w:rsidRPr="000E46D4">
        <w:rPr>
          <w:rFonts w:ascii="Arial" w:hAnsi="Arial" w:cs="Arial"/>
          <w:sz w:val="24"/>
          <w:szCs w:val="24"/>
        </w:rPr>
        <w:t xml:space="preserve">lietuvių </w:t>
      </w:r>
      <w:r w:rsidR="4071FE9F" w:rsidRPr="000E46D4">
        <w:rPr>
          <w:rFonts w:ascii="Arial" w:hAnsi="Arial" w:cs="Arial"/>
          <w:i/>
          <w:iCs/>
          <w:sz w:val="24"/>
          <w:szCs w:val="24"/>
        </w:rPr>
        <w:t xml:space="preserve">– </w:t>
      </w:r>
      <w:r w:rsidR="4071FE9F" w:rsidRPr="000E46D4">
        <w:rPr>
          <w:rFonts w:ascii="Arial" w:hAnsi="Arial" w:cs="Arial"/>
          <w:sz w:val="24"/>
          <w:szCs w:val="24"/>
        </w:rPr>
        <w:t xml:space="preserve">kalba, laikantis Valstybinės lietuvių kalbos komisijos nutarimų ir šių studijų rašto darbų apipavidalinimo reikalavimų. Rašto darbai turi būti parašyti taisyklinga kalba, be gramatinių ir korektūros klaidų, moksliniu stiliumi, kurio pagrindas yra tikslumas, logiškumas, objektyvumas, pagrįstumas, glaustumas, aiškumas, nuoseklumas, įtaigumas, gebėjimas apibūdinti studijuojamus reiškinius, juos analizuoti, apibendrinti, vartoti būtinus terminus. Vartojami tiesioginės reikšmės žodžiai, vengiama vaizdingumo, ekspresyvumo (išskyrus tiriamųjų pasisakymus, jų minčių citatas). Gautų tyrimo rezultatų aprašymo nederėtų pradėti žodžiais: </w:t>
      </w:r>
      <w:r w:rsidR="4071FE9F" w:rsidRPr="000E46D4">
        <w:rPr>
          <w:rFonts w:ascii="Arial" w:hAnsi="Arial" w:cs="Arial"/>
          <w:i/>
          <w:iCs/>
          <w:sz w:val="24"/>
          <w:szCs w:val="24"/>
        </w:rPr>
        <w:t>aš ištyriau, aš atradau</w:t>
      </w:r>
      <w:r w:rsidR="4071FE9F" w:rsidRPr="000E46D4">
        <w:rPr>
          <w:rFonts w:ascii="Arial" w:hAnsi="Arial" w:cs="Arial"/>
          <w:sz w:val="24"/>
          <w:szCs w:val="24"/>
        </w:rPr>
        <w:t xml:space="preserve"> ir pan., o vartoti beasmenių žodžių junginius: </w:t>
      </w:r>
      <w:r w:rsidR="4071FE9F" w:rsidRPr="000E46D4">
        <w:rPr>
          <w:rFonts w:ascii="Arial" w:hAnsi="Arial" w:cs="Arial"/>
          <w:i/>
          <w:iCs/>
          <w:sz w:val="24"/>
          <w:szCs w:val="24"/>
        </w:rPr>
        <w:t>nustatyta, ištirta</w:t>
      </w:r>
      <w:r w:rsidR="4071FE9F" w:rsidRPr="000E46D4">
        <w:rPr>
          <w:rFonts w:ascii="Arial" w:hAnsi="Arial" w:cs="Arial"/>
          <w:sz w:val="24"/>
          <w:szCs w:val="24"/>
        </w:rPr>
        <w:t xml:space="preserve"> ir kt. Pateikiama informacija </w:t>
      </w:r>
      <w:r w:rsidR="4071FE9F" w:rsidRPr="000E46D4">
        <w:rPr>
          <w:rFonts w:ascii="Arial" w:hAnsi="Arial" w:cs="Arial"/>
          <w:i/>
          <w:iCs/>
          <w:sz w:val="24"/>
          <w:szCs w:val="24"/>
        </w:rPr>
        <w:t xml:space="preserve">– </w:t>
      </w:r>
      <w:r w:rsidR="4071FE9F" w:rsidRPr="000E46D4">
        <w:rPr>
          <w:rFonts w:ascii="Arial" w:hAnsi="Arial" w:cs="Arial"/>
          <w:sz w:val="24"/>
          <w:szCs w:val="24"/>
        </w:rPr>
        <w:t xml:space="preserve">tiksli, sprendimai ir siūlymai </w:t>
      </w:r>
      <w:r w:rsidR="4071FE9F" w:rsidRPr="000E46D4">
        <w:rPr>
          <w:rFonts w:ascii="Arial" w:hAnsi="Arial" w:cs="Arial"/>
          <w:i/>
          <w:iCs/>
          <w:sz w:val="24"/>
          <w:szCs w:val="24"/>
        </w:rPr>
        <w:t xml:space="preserve">– </w:t>
      </w:r>
      <w:r w:rsidR="4071FE9F" w:rsidRPr="000E46D4">
        <w:rPr>
          <w:rFonts w:ascii="Arial" w:hAnsi="Arial" w:cs="Arial"/>
          <w:sz w:val="24"/>
          <w:szCs w:val="24"/>
        </w:rPr>
        <w:t>argumentuoti.</w:t>
      </w:r>
    </w:p>
    <w:p w14:paraId="1736AE04" w14:textId="3459D149" w:rsidR="4071FE9F" w:rsidRPr="000E46D4" w:rsidRDefault="000E46D4" w:rsidP="000E46D4">
      <w:pPr>
        <w:spacing w:line="276" w:lineRule="auto"/>
        <w:ind w:firstLine="720"/>
        <w:jc w:val="both"/>
        <w:rPr>
          <w:rFonts w:ascii="Arial" w:hAnsi="Arial" w:cs="Arial"/>
          <w:sz w:val="24"/>
          <w:szCs w:val="24"/>
        </w:rPr>
      </w:pPr>
      <w:r w:rsidRPr="000E46D4">
        <w:rPr>
          <w:rFonts w:ascii="Arial" w:hAnsi="Arial" w:cs="Arial"/>
          <w:sz w:val="24"/>
          <w:szCs w:val="24"/>
        </w:rPr>
        <w:t xml:space="preserve">19. </w:t>
      </w:r>
      <w:r w:rsidR="4071FE9F" w:rsidRPr="000E46D4">
        <w:rPr>
          <w:rFonts w:ascii="Arial" w:hAnsi="Arial" w:cs="Arial"/>
          <w:sz w:val="24"/>
          <w:szCs w:val="24"/>
        </w:rPr>
        <w:t>Darbo autorius turi išmanyti teksto spausdinimo ir skaidymo, turinio, sutrumpinimų ir santrumpų sudarymo, skaičių, brūkšnio, brūkšnelio, formulių rašymo, iliustravimo ir kitus rašto darbų rašymo reikalavimus, mokėti cituoti, pateikti citatų nuorodas tekste bei parengti naudotos literatūros ir kitų informacijos šaltinių sąrašą. (Apie citatų nuorodas tekste ir informacijos šaltinių nuorodas žiūrėti 4 priede).</w:t>
      </w:r>
    </w:p>
    <w:p w14:paraId="4033D72B" w14:textId="5A6DC336" w:rsidR="4071FE9F" w:rsidRPr="000E46D4" w:rsidRDefault="000E46D4" w:rsidP="000E46D4">
      <w:pPr>
        <w:spacing w:line="276" w:lineRule="auto"/>
        <w:ind w:firstLine="720"/>
        <w:jc w:val="both"/>
        <w:rPr>
          <w:rFonts w:ascii="Arial" w:hAnsi="Arial" w:cs="Arial"/>
          <w:sz w:val="24"/>
          <w:szCs w:val="24"/>
        </w:rPr>
      </w:pPr>
      <w:r w:rsidRPr="000E46D4">
        <w:rPr>
          <w:rFonts w:ascii="Arial" w:hAnsi="Arial" w:cs="Arial"/>
          <w:sz w:val="24"/>
          <w:szCs w:val="24"/>
        </w:rPr>
        <w:t xml:space="preserve">20. </w:t>
      </w:r>
      <w:r w:rsidR="4071FE9F" w:rsidRPr="000E46D4">
        <w:rPr>
          <w:rFonts w:ascii="Arial" w:hAnsi="Arial" w:cs="Arial"/>
          <w:sz w:val="24"/>
          <w:szCs w:val="24"/>
        </w:rPr>
        <w:t>Bendrieji reikalavimai teksto apipavidalinimui:</w:t>
      </w:r>
    </w:p>
    <w:p w14:paraId="7859DB9B" w14:textId="3AFA6A7B" w:rsidR="76788FC7"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20.1. </w:t>
      </w:r>
      <w:r w:rsidR="76788FC7" w:rsidRPr="000E46D4">
        <w:rPr>
          <w:rFonts w:ascii="Arial" w:hAnsi="Arial" w:cs="Arial"/>
        </w:rPr>
        <w:t xml:space="preserve">Puslapio parametrai: paraštės </w:t>
      </w:r>
      <w:r w:rsidR="48809B3A" w:rsidRPr="000E46D4">
        <w:rPr>
          <w:rFonts w:ascii="Arial" w:hAnsi="Arial" w:cs="Arial"/>
        </w:rPr>
        <w:t>–</w:t>
      </w:r>
      <w:r w:rsidR="76788FC7" w:rsidRPr="000E46D4">
        <w:rPr>
          <w:rFonts w:ascii="Arial" w:hAnsi="Arial" w:cs="Arial"/>
        </w:rPr>
        <w:t xml:space="preserve"> 3 cm kairėje, 1 cm dešinėje, 2 cm viršuje, 2 cm apačioje</w:t>
      </w:r>
      <w:r w:rsidR="2CE6E8EF" w:rsidRPr="000E46D4">
        <w:rPr>
          <w:rFonts w:ascii="Arial" w:hAnsi="Arial" w:cs="Arial"/>
        </w:rPr>
        <w:t xml:space="preserve">; lapo padėtis - stačias; </w:t>
      </w:r>
      <w:r w:rsidR="13D28566" w:rsidRPr="000E46D4">
        <w:rPr>
          <w:rFonts w:ascii="Arial" w:hAnsi="Arial" w:cs="Arial"/>
        </w:rPr>
        <w:t>popieriaus dydis – A4 formatas</w:t>
      </w:r>
      <w:r w:rsidR="4071FE9F" w:rsidRPr="000E46D4">
        <w:rPr>
          <w:rFonts w:ascii="Arial" w:hAnsi="Arial" w:cs="Arial"/>
        </w:rPr>
        <w:t>.</w:t>
      </w:r>
    </w:p>
    <w:p w14:paraId="30821D2D" w14:textId="7F01BFF4"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20.2. </w:t>
      </w:r>
      <w:r w:rsidR="4071FE9F" w:rsidRPr="000E46D4">
        <w:rPr>
          <w:rFonts w:ascii="Arial" w:hAnsi="Arial" w:cs="Arial"/>
        </w:rPr>
        <w:t xml:space="preserve">Tekstas renkamas vienoje lapo pusėje </w:t>
      </w:r>
      <w:proofErr w:type="spellStart"/>
      <w:r w:rsidR="4071FE9F" w:rsidRPr="000E46D4">
        <w:rPr>
          <w:rFonts w:ascii="Arial" w:hAnsi="Arial" w:cs="Arial"/>
        </w:rPr>
        <w:t>Times</w:t>
      </w:r>
      <w:proofErr w:type="spellEnd"/>
      <w:r w:rsidR="4071FE9F" w:rsidRPr="000E46D4">
        <w:rPr>
          <w:rFonts w:ascii="Arial" w:hAnsi="Arial" w:cs="Arial"/>
        </w:rPr>
        <w:t xml:space="preserve"> </w:t>
      </w:r>
      <w:proofErr w:type="spellStart"/>
      <w:r w:rsidR="4071FE9F" w:rsidRPr="000E46D4">
        <w:rPr>
          <w:rFonts w:ascii="Arial" w:hAnsi="Arial" w:cs="Arial"/>
        </w:rPr>
        <w:t>New</w:t>
      </w:r>
      <w:proofErr w:type="spellEnd"/>
      <w:r w:rsidR="4071FE9F" w:rsidRPr="000E46D4">
        <w:rPr>
          <w:rFonts w:ascii="Arial" w:hAnsi="Arial" w:cs="Arial"/>
        </w:rPr>
        <w:t xml:space="preserve"> Roman 12 dydžio šriftu, lygiuojamas pagal abu kraštus (</w:t>
      </w:r>
      <w:proofErr w:type="spellStart"/>
      <w:r w:rsidR="4071FE9F" w:rsidRPr="000E46D4">
        <w:rPr>
          <w:rFonts w:ascii="Arial" w:hAnsi="Arial" w:cs="Arial"/>
        </w:rPr>
        <w:t>Justified</w:t>
      </w:r>
      <w:proofErr w:type="spellEnd"/>
      <w:r w:rsidR="4071FE9F" w:rsidRPr="000E46D4">
        <w:rPr>
          <w:rFonts w:ascii="Arial" w:hAnsi="Arial" w:cs="Arial"/>
        </w:rPr>
        <w:t xml:space="preserve">), darant 1,5 intervalo tarpus tarp eilučių. Esant poreikiui, tekste pateikiamos išnašos, išnašų teksto dydis – 10 </w:t>
      </w:r>
      <w:proofErr w:type="spellStart"/>
      <w:r w:rsidR="4071FE9F" w:rsidRPr="000E46D4">
        <w:rPr>
          <w:rFonts w:ascii="Arial" w:hAnsi="Arial" w:cs="Arial"/>
        </w:rPr>
        <w:t>pt</w:t>
      </w:r>
      <w:proofErr w:type="spellEnd"/>
      <w:r w:rsidR="4071FE9F" w:rsidRPr="000E46D4">
        <w:rPr>
          <w:rFonts w:ascii="Arial" w:hAnsi="Arial" w:cs="Arial"/>
        </w:rPr>
        <w:t xml:space="preserve">, tarpai tarp išnašų eilučių – viengubi. </w:t>
      </w:r>
      <w:r w:rsidR="74219CE1" w:rsidRPr="000E46D4">
        <w:rPr>
          <w:rFonts w:ascii="Arial" w:hAnsi="Arial" w:cs="Arial"/>
        </w:rPr>
        <w:t xml:space="preserve"> </w:t>
      </w:r>
      <w:r w:rsidR="4071FE9F" w:rsidRPr="000E46D4">
        <w:rPr>
          <w:rFonts w:ascii="Arial" w:hAnsi="Arial" w:cs="Arial"/>
        </w:rPr>
        <w:t>Reikalavimai tekstui lentelėse ir paveiksluose aprašyti skyreliuose „</w:t>
      </w:r>
      <w:r w:rsidR="00F41AEC" w:rsidRPr="000E46D4">
        <w:rPr>
          <w:rFonts w:ascii="Arial" w:hAnsi="Arial" w:cs="Arial"/>
        </w:rPr>
        <w:t>23</w:t>
      </w:r>
      <w:r w:rsidR="4071FE9F" w:rsidRPr="000E46D4">
        <w:rPr>
          <w:rFonts w:ascii="Arial" w:hAnsi="Arial" w:cs="Arial"/>
        </w:rPr>
        <w:t>. Iliustravimas“.</w:t>
      </w:r>
    </w:p>
    <w:p w14:paraId="76FC4DD7" w14:textId="20063E3E"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20.3. </w:t>
      </w:r>
      <w:r w:rsidR="4071FE9F" w:rsidRPr="000E46D4">
        <w:rPr>
          <w:rFonts w:ascii="Arial" w:hAnsi="Arial" w:cs="Arial"/>
        </w:rPr>
        <w:t>Pastraipos rašomos iš naujos eilutės ir atitraukiamos nuo kairiosios paraštės 1,25 cm.</w:t>
      </w:r>
      <w:r w:rsidR="31668805" w:rsidRPr="000E46D4">
        <w:rPr>
          <w:rFonts w:ascii="Arial" w:hAnsi="Arial" w:cs="Arial"/>
        </w:rPr>
        <w:t xml:space="preserve"> Tarpai tarp pastraipų – 0 </w:t>
      </w:r>
      <w:proofErr w:type="spellStart"/>
      <w:r w:rsidR="31668805" w:rsidRPr="000E46D4">
        <w:rPr>
          <w:rFonts w:ascii="Arial" w:hAnsi="Arial" w:cs="Arial"/>
        </w:rPr>
        <w:t>pt</w:t>
      </w:r>
      <w:proofErr w:type="spellEnd"/>
      <w:r w:rsidR="31668805" w:rsidRPr="000E46D4">
        <w:rPr>
          <w:rFonts w:ascii="Arial" w:hAnsi="Arial" w:cs="Arial"/>
        </w:rPr>
        <w:t>.</w:t>
      </w:r>
    </w:p>
    <w:p w14:paraId="0E897E1F" w14:textId="561256EC"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20.4. </w:t>
      </w:r>
      <w:r w:rsidR="4071FE9F" w:rsidRPr="000E46D4">
        <w:rPr>
          <w:rFonts w:ascii="Arial" w:hAnsi="Arial" w:cs="Arial"/>
        </w:rPr>
        <w:t>Puslapio numeris rašomas teksto apačioje dešiniajame lapo kampe arabiškais skaitmenimis 10 dydžio šriftu, nededant  taško ar brūkšnelių.</w:t>
      </w:r>
    </w:p>
    <w:p w14:paraId="57D71B5A" w14:textId="69030B59"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20.5. </w:t>
      </w:r>
      <w:r w:rsidR="4071FE9F" w:rsidRPr="000E46D4">
        <w:rPr>
          <w:rFonts w:ascii="Arial" w:hAnsi="Arial" w:cs="Arial"/>
        </w:rPr>
        <w:t xml:space="preserve">Tarp teksto žodžių daromi vieno ženklo dydžio tarpai. Skyrybos ženklai dedami po parašyto žodžio be tarpo. Skliausteliai ir kabutės nuo žodžių tarpais neskiriami. Vartojamos lietuviškos kabutės, pvz.: „studijos“, „tyrėjas“. Prieš skliaustelius ir kabutes, taip pat ir po jų, tarpai būtini. Jeigu sakinys pateikiamas skliausteliuose, taškas dedamas sakinio </w:t>
      </w:r>
      <w:r w:rsidR="4071FE9F" w:rsidRPr="000E46D4">
        <w:rPr>
          <w:rFonts w:ascii="Arial" w:hAnsi="Arial" w:cs="Arial"/>
        </w:rPr>
        <w:lastRenderedPageBreak/>
        <w:t>gale prieš skliaustelį.</w:t>
      </w:r>
    </w:p>
    <w:p w14:paraId="72A9C8B5" w14:textId="62F84584"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20.6. </w:t>
      </w:r>
      <w:r w:rsidR="4071FE9F" w:rsidRPr="000E46D4">
        <w:rPr>
          <w:rFonts w:ascii="Arial" w:hAnsi="Arial" w:cs="Arial"/>
        </w:rPr>
        <w:t>Nuorodos į kitus rašto darbo puslapius, jų dalis, skyrius, poskyrius ir pan., lenteles ir paveikslus daromos parašant jų eilės numerius, pvz.: (žr. 15 p.); (žr. 2 sk.).</w:t>
      </w:r>
    </w:p>
    <w:p w14:paraId="5B298FCF" w14:textId="09688862"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20.7. </w:t>
      </w:r>
      <w:r w:rsidR="4071FE9F" w:rsidRPr="000E46D4">
        <w:rPr>
          <w:rFonts w:ascii="Arial" w:hAnsi="Arial" w:cs="Arial"/>
        </w:rPr>
        <w:t xml:space="preserve">Svarbesni teksto žodžiai, sakiniai, pastraipa gali būti išskiriami </w:t>
      </w:r>
      <w:r w:rsidR="4071FE9F" w:rsidRPr="000E46D4">
        <w:rPr>
          <w:rFonts w:ascii="Arial" w:hAnsi="Arial" w:cs="Arial"/>
          <w:i/>
          <w:iCs/>
        </w:rPr>
        <w:t>kursyvu</w:t>
      </w:r>
      <w:r w:rsidR="4071FE9F" w:rsidRPr="000E46D4">
        <w:rPr>
          <w:rFonts w:ascii="Arial" w:hAnsi="Arial" w:cs="Arial"/>
        </w:rPr>
        <w:t xml:space="preserve">, </w:t>
      </w:r>
      <w:r w:rsidR="4071FE9F" w:rsidRPr="000E46D4">
        <w:rPr>
          <w:rFonts w:ascii="Arial" w:hAnsi="Arial" w:cs="Arial"/>
          <w:b/>
          <w:bCs/>
        </w:rPr>
        <w:t>paryškinant</w:t>
      </w:r>
      <w:r w:rsidR="4071FE9F" w:rsidRPr="000E46D4">
        <w:rPr>
          <w:rFonts w:ascii="Arial" w:hAnsi="Arial" w:cs="Arial"/>
        </w:rPr>
        <w:t>, i š r e t i n a n t, tačiau reikėtų pasirinkti vieną variantą ir jo laikytis visame rašto darbe.</w:t>
      </w:r>
    </w:p>
    <w:p w14:paraId="3E96138F" w14:textId="2AC9B3D8" w:rsidR="4071FE9F" w:rsidRPr="000E46D4" w:rsidRDefault="000E46D4" w:rsidP="000E46D4">
      <w:pPr>
        <w:pStyle w:val="11Sraas"/>
        <w:numPr>
          <w:ilvl w:val="0"/>
          <w:numId w:val="0"/>
        </w:numPr>
        <w:ind w:firstLine="720"/>
        <w:rPr>
          <w:rFonts w:ascii="Arial" w:hAnsi="Arial" w:cs="Arial"/>
        </w:rPr>
      </w:pPr>
      <w:r w:rsidRPr="000E46D4">
        <w:rPr>
          <w:rFonts w:ascii="Arial" w:hAnsi="Arial" w:cs="Arial"/>
          <w:color w:val="000000" w:themeColor="text1"/>
        </w:rPr>
        <w:t xml:space="preserve">20.8. </w:t>
      </w:r>
      <w:r w:rsidR="4071FE9F" w:rsidRPr="000E46D4">
        <w:rPr>
          <w:rFonts w:ascii="Arial" w:hAnsi="Arial" w:cs="Arial"/>
          <w:color w:val="000000" w:themeColor="text1"/>
        </w:rPr>
        <w:t xml:space="preserve">Darbo tekstas </w:t>
      </w:r>
      <w:r w:rsidR="03472313" w:rsidRPr="000E46D4">
        <w:rPr>
          <w:rFonts w:ascii="Arial" w:hAnsi="Arial" w:cs="Arial"/>
          <w:color w:val="000000" w:themeColor="text1"/>
        </w:rPr>
        <w:t xml:space="preserve">renkamas </w:t>
      </w:r>
      <w:r w:rsidR="4071FE9F" w:rsidRPr="000E46D4">
        <w:rPr>
          <w:rFonts w:ascii="Arial" w:hAnsi="Arial" w:cs="Arial"/>
          <w:color w:val="000000" w:themeColor="text1"/>
        </w:rPr>
        <w:t>juoda spalva</w:t>
      </w:r>
      <w:r w:rsidR="754A7B4B" w:rsidRPr="000E46D4">
        <w:rPr>
          <w:rFonts w:ascii="Arial" w:hAnsi="Arial" w:cs="Arial"/>
          <w:color w:val="000000" w:themeColor="text1"/>
        </w:rPr>
        <w:t>.</w:t>
      </w:r>
      <w:r w:rsidR="4FBAA8D8" w:rsidRPr="000E46D4">
        <w:rPr>
          <w:rFonts w:ascii="Arial" w:hAnsi="Arial" w:cs="Arial"/>
          <w:color w:val="000000" w:themeColor="text1"/>
        </w:rPr>
        <w:t xml:space="preserve"> </w:t>
      </w:r>
      <w:r w:rsidR="4FBAA8D8" w:rsidRPr="000E46D4">
        <w:rPr>
          <w:rFonts w:ascii="Arial" w:hAnsi="Arial" w:cs="Arial"/>
        </w:rPr>
        <w:t>Kai vertinimui teikiamas rašto darbo popierinis variantas, jis turi būti atspausdintas A4 formato lapuose (vienoje pusėje) ir įrištas</w:t>
      </w:r>
      <w:r w:rsidR="0789AA2B" w:rsidRPr="000E46D4">
        <w:rPr>
          <w:rFonts w:ascii="Arial" w:hAnsi="Arial" w:cs="Arial"/>
        </w:rPr>
        <w:t xml:space="preserve"> (susegtas)</w:t>
      </w:r>
      <w:r w:rsidR="4FBAA8D8" w:rsidRPr="000E46D4">
        <w:rPr>
          <w:rFonts w:ascii="Arial" w:hAnsi="Arial" w:cs="Arial"/>
        </w:rPr>
        <w:t>.</w:t>
      </w:r>
    </w:p>
    <w:p w14:paraId="60A991AD" w14:textId="6FB6DB5E" w:rsidR="4071FE9F" w:rsidRPr="000E46D4" w:rsidRDefault="000E46D4" w:rsidP="000E46D4">
      <w:pPr>
        <w:pStyle w:val="aSraas"/>
        <w:numPr>
          <w:ilvl w:val="0"/>
          <w:numId w:val="0"/>
        </w:numPr>
        <w:ind w:firstLine="720"/>
        <w:rPr>
          <w:rFonts w:ascii="Arial" w:hAnsi="Arial" w:cs="Arial"/>
        </w:rPr>
      </w:pPr>
      <w:r w:rsidRPr="000E46D4">
        <w:rPr>
          <w:rFonts w:ascii="Arial" w:hAnsi="Arial" w:cs="Arial"/>
        </w:rPr>
        <w:t xml:space="preserve">21. </w:t>
      </w:r>
      <w:r w:rsidR="4071FE9F" w:rsidRPr="000E46D4">
        <w:rPr>
          <w:rFonts w:ascii="Arial" w:hAnsi="Arial" w:cs="Arial"/>
        </w:rPr>
        <w:t>Antraštinis lapas:</w:t>
      </w:r>
    </w:p>
    <w:p w14:paraId="549CD141" w14:textId="043AE143"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21.1. </w:t>
      </w:r>
      <w:r w:rsidR="4071FE9F" w:rsidRPr="000E46D4">
        <w:rPr>
          <w:rFonts w:ascii="Arial" w:hAnsi="Arial" w:cs="Arial"/>
        </w:rPr>
        <w:t>Pirmasis rašto darbo lapas yra vadinamas antraštiniu lapu ir yra nenumeruojamas</w:t>
      </w:r>
      <w:r w:rsidR="27E89615" w:rsidRPr="000E46D4">
        <w:rPr>
          <w:rFonts w:ascii="Arial" w:hAnsi="Arial" w:cs="Arial"/>
        </w:rPr>
        <w:t xml:space="preserve">, tačiau įskaičiuojamas į </w:t>
      </w:r>
      <w:r w:rsidR="6302EEB8" w:rsidRPr="000E46D4">
        <w:rPr>
          <w:rFonts w:ascii="Arial" w:hAnsi="Arial" w:cs="Arial"/>
        </w:rPr>
        <w:t xml:space="preserve">darbo </w:t>
      </w:r>
      <w:r w:rsidR="27E89615" w:rsidRPr="000E46D4">
        <w:rPr>
          <w:rFonts w:ascii="Arial" w:hAnsi="Arial" w:cs="Arial"/>
        </w:rPr>
        <w:t>lapų skaičių</w:t>
      </w:r>
      <w:r w:rsidR="4CAEC1FA" w:rsidRPr="000E46D4">
        <w:rPr>
          <w:rFonts w:ascii="Arial" w:hAnsi="Arial" w:cs="Arial"/>
        </w:rPr>
        <w:t>.</w:t>
      </w:r>
    </w:p>
    <w:p w14:paraId="310D1F36" w14:textId="60D15D2C"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21.2. </w:t>
      </w:r>
      <w:r w:rsidR="4071FE9F" w:rsidRPr="000E46D4">
        <w:rPr>
          <w:rFonts w:ascii="Arial" w:hAnsi="Arial" w:cs="Arial"/>
        </w:rPr>
        <w:t xml:space="preserve">Antraštiniame lape nurodomi visi reikalingi rekvizitai: </w:t>
      </w:r>
      <w:r w:rsidR="299A81DC" w:rsidRPr="000E46D4">
        <w:rPr>
          <w:rFonts w:ascii="Arial" w:hAnsi="Arial" w:cs="Arial"/>
        </w:rPr>
        <w:t>u</w:t>
      </w:r>
      <w:r w:rsidR="2009FB61" w:rsidRPr="000E46D4">
        <w:rPr>
          <w:rFonts w:ascii="Arial" w:hAnsi="Arial" w:cs="Arial"/>
        </w:rPr>
        <w:t xml:space="preserve">niversiteto, akademijos, instituto </w:t>
      </w:r>
      <w:r w:rsidR="4071FE9F" w:rsidRPr="000E46D4">
        <w:rPr>
          <w:rFonts w:ascii="Arial" w:hAnsi="Arial" w:cs="Arial"/>
        </w:rPr>
        <w:t>pavadinimai, darbo pavadinimas ir rūšis, darbo autoriaus, jo vadovo, recenzento pavardės ir visa kita, kas būtina nurodyti rašant konkrečios rūšies rašto darbą. (Antraštinio lapo pavyzdį žr. 1 priede.)</w:t>
      </w:r>
    </w:p>
    <w:p w14:paraId="261C3711" w14:textId="146DE47E"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21.3. </w:t>
      </w:r>
      <w:r w:rsidR="4071FE9F" w:rsidRPr="000E46D4">
        <w:rPr>
          <w:rFonts w:ascii="Arial" w:hAnsi="Arial" w:cs="Arial"/>
        </w:rPr>
        <w:t>Priešlapis apipavidalinamas pagal pavyzdį</w:t>
      </w:r>
      <w:r w:rsidR="000D3B9E" w:rsidRPr="000E46D4">
        <w:rPr>
          <w:rFonts w:ascii="Arial" w:hAnsi="Arial" w:cs="Arial"/>
        </w:rPr>
        <w:t xml:space="preserve"> </w:t>
      </w:r>
      <w:r w:rsidR="4071FE9F" w:rsidRPr="000E46D4">
        <w:rPr>
          <w:rFonts w:ascii="Arial" w:hAnsi="Arial" w:cs="Arial"/>
        </w:rPr>
        <w:t>priede. Priešlapyje privaloma: patvirtinimas apie atlikto darbo savarankiškumą.</w:t>
      </w:r>
    </w:p>
    <w:p w14:paraId="314A948A" w14:textId="19824577"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21.4. </w:t>
      </w:r>
      <w:r w:rsidR="4071FE9F" w:rsidRPr="000E46D4">
        <w:rPr>
          <w:rFonts w:ascii="Arial" w:hAnsi="Arial" w:cs="Arial"/>
          <w:b/>
          <w:bCs/>
        </w:rPr>
        <w:t>Turinio sudarymas</w:t>
      </w:r>
      <w:r w:rsidR="4071FE9F" w:rsidRPr="000E46D4">
        <w:rPr>
          <w:rFonts w:ascii="Arial" w:hAnsi="Arial" w:cs="Arial"/>
        </w:rPr>
        <w:t xml:space="preserve">. Žodis </w:t>
      </w:r>
      <w:r w:rsidR="4071FE9F" w:rsidRPr="000E46D4">
        <w:rPr>
          <w:rFonts w:ascii="Arial" w:hAnsi="Arial" w:cs="Arial"/>
          <w:b/>
          <w:bCs/>
        </w:rPr>
        <w:t xml:space="preserve">TURINYS </w:t>
      </w:r>
      <w:r w:rsidR="4071FE9F" w:rsidRPr="000E46D4">
        <w:rPr>
          <w:rFonts w:ascii="Arial" w:hAnsi="Arial" w:cs="Arial"/>
        </w:rPr>
        <w:t>rašomas didžiosiomis paryškintomis 12 dydžio raidėmis lapo viršuje</w:t>
      </w:r>
      <w:r w:rsidR="35146459" w:rsidRPr="000E46D4">
        <w:rPr>
          <w:rFonts w:ascii="Arial" w:hAnsi="Arial" w:cs="Arial"/>
        </w:rPr>
        <w:t>, lygiuojamas centre</w:t>
      </w:r>
      <w:r w:rsidR="4071FE9F" w:rsidRPr="000E46D4">
        <w:rPr>
          <w:rFonts w:ascii="Arial" w:hAnsi="Arial" w:cs="Arial"/>
        </w:rPr>
        <w:t>. Turinio lape detaliai atskleidžiama rašto darbo teorinės ir praktinės dalies struktūra, pateikiami struktūrinių dalių: skyrių, poskyrių ir skyrelių pavadinimai ir</w:t>
      </w:r>
      <w:r w:rsidR="771EF8FE" w:rsidRPr="000E46D4">
        <w:rPr>
          <w:rFonts w:ascii="Arial" w:hAnsi="Arial" w:cs="Arial"/>
        </w:rPr>
        <w:t xml:space="preserve"> </w:t>
      </w:r>
      <w:r w:rsidR="4071FE9F" w:rsidRPr="000E46D4">
        <w:rPr>
          <w:rFonts w:ascii="Arial" w:hAnsi="Arial" w:cs="Arial"/>
        </w:rPr>
        <w:t xml:space="preserve">nurodomi lapai. Skyrių pavadinimai rašomi didžiosiomis raidėmis, poskyrių ir skyrelių pavadinimai rašomi mažosiomis raidėmis, išskyrus pirmąją poskyrio ar skyrelio pavadinimo raidę, pvz.: 1. MOTERŲ PAVARDĖS (skyrius); 1.1. Mergautinės ir ištekėjusių moterų (vedybinės) pavardės (poskyris); 1.1.1. Lietuviškos mergautinės pavardės (skyrelis); 1.1.2. Nelietuviškos mergautinės pavardės (skyrelis) ir pan. (Turinio pavyzdį žr.  3 priede.). Skyriai, poskyriai ir skyreliai turinyje yra numeruojami, jų pavadinimai ir numeriai turi sutapti su studijų rašto darbe esančiais pavadinimais ir numeriais. </w:t>
      </w:r>
      <w:r w:rsidR="6799C068" w:rsidRPr="000E46D4">
        <w:rPr>
          <w:rFonts w:ascii="Arial" w:hAnsi="Arial" w:cs="Arial"/>
        </w:rPr>
        <w:t>Įvadas, i</w:t>
      </w:r>
      <w:r w:rsidR="4071FE9F" w:rsidRPr="000E46D4">
        <w:rPr>
          <w:rFonts w:ascii="Arial" w:hAnsi="Arial" w:cs="Arial"/>
        </w:rPr>
        <w:t>švados, siūlymai ir literatūros šaltinių sąrašas</w:t>
      </w:r>
      <w:r w:rsidR="084E9A71" w:rsidRPr="000E46D4">
        <w:rPr>
          <w:rFonts w:ascii="Arial" w:hAnsi="Arial" w:cs="Arial"/>
        </w:rPr>
        <w:t>, priedai</w:t>
      </w:r>
      <w:r w:rsidR="4071FE9F" w:rsidRPr="000E46D4">
        <w:rPr>
          <w:rFonts w:ascii="Arial" w:hAnsi="Arial" w:cs="Arial"/>
        </w:rPr>
        <w:t xml:space="preserve"> turinyje ir tekste nenumeruojami.</w:t>
      </w:r>
    </w:p>
    <w:p w14:paraId="68A836F9" w14:textId="472DE48E" w:rsidR="4071FE9F" w:rsidRPr="000E46D4" w:rsidRDefault="000E46D4" w:rsidP="000E46D4">
      <w:pPr>
        <w:pStyle w:val="aSraas"/>
        <w:numPr>
          <w:ilvl w:val="0"/>
          <w:numId w:val="0"/>
        </w:numPr>
        <w:ind w:firstLine="720"/>
        <w:rPr>
          <w:rFonts w:ascii="Arial" w:hAnsi="Arial" w:cs="Arial"/>
        </w:rPr>
      </w:pPr>
      <w:r w:rsidRPr="000E46D4">
        <w:rPr>
          <w:rFonts w:ascii="Arial" w:hAnsi="Arial" w:cs="Arial"/>
        </w:rPr>
        <w:t xml:space="preserve">22. </w:t>
      </w:r>
      <w:r w:rsidR="4071FE9F" w:rsidRPr="000E46D4">
        <w:rPr>
          <w:rFonts w:ascii="Arial" w:hAnsi="Arial" w:cs="Arial"/>
        </w:rPr>
        <w:t>Teksto skaidymas:</w:t>
      </w:r>
    </w:p>
    <w:p w14:paraId="6EE4AF9C" w14:textId="4F29576B"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22.1. </w:t>
      </w:r>
      <w:r w:rsidR="4071FE9F" w:rsidRPr="000E46D4">
        <w:rPr>
          <w:rFonts w:ascii="Arial" w:hAnsi="Arial" w:cs="Arial"/>
        </w:rPr>
        <w:t>Darbo tekstas skaidomas į skyrius, poskyrius, jeigu būtina, – į skyrelius, kurie numeruojami arabiškais skaitmenimis.</w:t>
      </w:r>
      <w:r w:rsidR="728333E7" w:rsidRPr="000E46D4">
        <w:rPr>
          <w:rFonts w:ascii="Arial" w:hAnsi="Arial" w:cs="Arial"/>
        </w:rPr>
        <w:t xml:space="preserve"> Mažiausio struktūrinio vieneto teksto apimtis neturėtų būti kaip 1 puslapis.</w:t>
      </w:r>
    </w:p>
    <w:p w14:paraId="16757644" w14:textId="02F22934"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22.2. </w:t>
      </w:r>
      <w:r w:rsidR="4071FE9F" w:rsidRPr="000E46D4">
        <w:rPr>
          <w:rFonts w:ascii="Arial" w:hAnsi="Arial" w:cs="Arial"/>
        </w:rPr>
        <w:t xml:space="preserve">Skyrių, poskyrių ir skyrelių pavadinimai turi atitikti tiriamos problemos esmę, būti aiškiai suformuluoti, sietis su tyrimo uždaviniais. Skyrių, poskyrių ir skyrelių pavadinimai negali sutapti ir neturi kartoti darbo pavadinimo. (Studijų rašto darbo pavadinimas tinkamas, jei iš jo galima numanyti darbo problemą.) </w:t>
      </w:r>
    </w:p>
    <w:p w14:paraId="6005848A" w14:textId="560DFAE9" w:rsidR="3E68FEF7" w:rsidRPr="000E46D4" w:rsidRDefault="000E46D4" w:rsidP="000E46D4">
      <w:pPr>
        <w:pStyle w:val="11Sraas"/>
        <w:numPr>
          <w:ilvl w:val="0"/>
          <w:numId w:val="0"/>
        </w:numPr>
        <w:ind w:firstLine="720"/>
        <w:rPr>
          <w:rFonts w:ascii="Arial" w:hAnsi="Arial" w:cs="Arial"/>
          <w:color w:val="000000" w:themeColor="text1"/>
        </w:rPr>
      </w:pPr>
      <w:r w:rsidRPr="000E46D4">
        <w:rPr>
          <w:rFonts w:ascii="Arial" w:hAnsi="Arial" w:cs="Arial"/>
          <w:color w:val="000000" w:themeColor="text1"/>
        </w:rPr>
        <w:t xml:space="preserve">22.3. </w:t>
      </w:r>
      <w:r w:rsidR="3E68FEF7" w:rsidRPr="000E46D4">
        <w:rPr>
          <w:rFonts w:ascii="Arial" w:hAnsi="Arial" w:cs="Arial"/>
          <w:color w:val="000000" w:themeColor="text1"/>
        </w:rPr>
        <w:t xml:space="preserve">Skyriai, poskyriai, skyreliai pradedami ir baigiami tekstu. </w:t>
      </w:r>
      <w:r w:rsidR="5B0EBC5B" w:rsidRPr="000E46D4">
        <w:rPr>
          <w:rFonts w:ascii="Arial" w:hAnsi="Arial" w:cs="Arial"/>
        </w:rPr>
        <w:t>Kiekvieno skyriaus ir poskyrio pabaigoje rekomenduotina pateikti apibendrinimą, kuris turi derėti su skyriaus pavadinimu, išdėstyto teksto turiniu ir darbo įvade pateiktu uždaviniu, kurio nagrinėjimui ir buvo skirtas konkretus darbo skyrius su poskyriais.</w:t>
      </w:r>
    </w:p>
    <w:p w14:paraId="06C9CE6B" w14:textId="5BE05426" w:rsidR="2A2E522D" w:rsidRPr="000E46D4" w:rsidRDefault="000E46D4" w:rsidP="000E46D4">
      <w:pPr>
        <w:pStyle w:val="11Sraas"/>
        <w:numPr>
          <w:ilvl w:val="1"/>
          <w:numId w:val="44"/>
        </w:numPr>
        <w:ind w:left="0" w:firstLine="720"/>
        <w:rPr>
          <w:rFonts w:ascii="Arial" w:hAnsi="Arial" w:cs="Arial"/>
        </w:rPr>
      </w:pPr>
      <w:r w:rsidRPr="000E46D4">
        <w:rPr>
          <w:rFonts w:ascii="Arial" w:hAnsi="Arial" w:cs="Arial"/>
        </w:rPr>
        <w:t xml:space="preserve"> </w:t>
      </w:r>
      <w:r w:rsidR="2A2E522D" w:rsidRPr="000E46D4">
        <w:rPr>
          <w:rFonts w:ascii="Arial" w:hAnsi="Arial" w:cs="Arial"/>
        </w:rPr>
        <w:t>Kiekvienas naujas darbo skyrius pradedamas naujame puslapyje.</w:t>
      </w:r>
    </w:p>
    <w:p w14:paraId="7907DBF2" w14:textId="00985913"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22.5. </w:t>
      </w:r>
      <w:r w:rsidR="4071FE9F" w:rsidRPr="000E46D4">
        <w:rPr>
          <w:rFonts w:ascii="Arial" w:hAnsi="Arial" w:cs="Arial"/>
        </w:rPr>
        <w:t xml:space="preserve">Poskyrių numeriai sudaromi iš skyriaus numerio ir poskyrio tame skyriuje eilės numerio, tarpusavyje atskirtų taškais, pvz.: 1.1.; 1.2. Jei poskyris skirstomas į skyrelius, jie numeruojami tuo pačiu principu kaip ir poskyriai, pvz.: 1.1.1.; 1.1.2. Pirmasis skaitmuo rodo skyriaus, antrasis – poskyrio, trečiasis – skyrelio numerį. Skyriaus pavadinimą nuo poskyrio </w:t>
      </w:r>
      <w:r w:rsidR="4071FE9F" w:rsidRPr="000E46D4">
        <w:rPr>
          <w:rFonts w:ascii="Arial" w:hAnsi="Arial" w:cs="Arial"/>
        </w:rPr>
        <w:lastRenderedPageBreak/>
        <w:t>pavadinimo turi skirti įžanginė pastraipa.</w:t>
      </w:r>
    </w:p>
    <w:p w14:paraId="714C8BCB" w14:textId="0434DA62"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22.6. </w:t>
      </w:r>
      <w:r w:rsidR="4071FE9F" w:rsidRPr="000E46D4">
        <w:rPr>
          <w:rFonts w:ascii="Arial" w:hAnsi="Arial" w:cs="Arial"/>
        </w:rPr>
        <w:t>Skyrių, poskyrių ir skyrelių pavadinimai rašomi paryškintai, centruotai 12 dydžio šriftu, pavadinimų žodžiai nekeliami ir netrumpinami, po pavadinimų taškas nededamas. Skyrių pavadinimai rašomi didžiosiomis raidėmis, poskyrių ir skyrelių – mažosiomis (pirma raidė – didžioji). Ilgesnis pavadinimas rašomas per 2 eilutes.</w:t>
      </w:r>
      <w:r w:rsidR="4F7FB2D3" w:rsidRPr="000E46D4">
        <w:rPr>
          <w:rFonts w:ascii="Arial" w:hAnsi="Arial" w:cs="Arial"/>
        </w:rPr>
        <w:t xml:space="preserve"> </w:t>
      </w:r>
    </w:p>
    <w:p w14:paraId="4E891B41" w14:textId="4C127C09"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22.7. </w:t>
      </w:r>
      <w:r w:rsidR="4071FE9F" w:rsidRPr="000E46D4">
        <w:rPr>
          <w:rFonts w:ascii="Arial" w:hAnsi="Arial" w:cs="Arial"/>
        </w:rPr>
        <w:t>Punktų ir papunkčių skyryba. Skaitmenimis su taškais pažymėtų punktų ir papunkčių atskiri sakiniai darbo tekste rašomi ir skyrybos ženklais skiriami įprasta tvarka. Atskiro sakinio nesudarančius papunkčius, pažymėtus skaitmenimis su tašku, siūloma pradėti didžiąja raide, gale dedamas taškas, pvz.:</w:t>
      </w:r>
    </w:p>
    <w:p w14:paraId="2A7B367A" w14:textId="23479C6A" w:rsidR="4071FE9F" w:rsidRPr="000E46D4" w:rsidRDefault="4071FE9F" w:rsidP="000E46D4">
      <w:pPr>
        <w:tabs>
          <w:tab w:val="left" w:pos="1134"/>
          <w:tab w:val="left" w:pos="1418"/>
        </w:tabs>
        <w:spacing w:line="276" w:lineRule="auto"/>
        <w:ind w:firstLine="720"/>
        <w:jc w:val="both"/>
        <w:rPr>
          <w:rFonts w:ascii="Arial" w:hAnsi="Arial" w:cs="Arial"/>
          <w:color w:val="000000" w:themeColor="text1"/>
          <w:sz w:val="24"/>
          <w:szCs w:val="24"/>
        </w:rPr>
      </w:pPr>
      <w:r w:rsidRPr="000E46D4">
        <w:rPr>
          <w:rFonts w:ascii="Arial" w:hAnsi="Arial" w:cs="Arial"/>
          <w:i/>
          <w:iCs/>
          <w:color w:val="000000" w:themeColor="text1"/>
          <w:sz w:val="24"/>
          <w:szCs w:val="24"/>
        </w:rPr>
        <w:t>„Formuluojant tyrimo tikslą ir tyrimo uždavinius būtina vartoti veiksmažodžių bendratis,</w:t>
      </w:r>
    </w:p>
    <w:p w14:paraId="453551A3" w14:textId="5754A668" w:rsidR="4071FE9F" w:rsidRPr="000E46D4" w:rsidRDefault="4071FE9F" w:rsidP="000E46D4">
      <w:pPr>
        <w:tabs>
          <w:tab w:val="left" w:pos="1134"/>
          <w:tab w:val="left" w:pos="1418"/>
        </w:tabs>
        <w:spacing w:line="276" w:lineRule="auto"/>
        <w:ind w:firstLine="720"/>
        <w:jc w:val="both"/>
        <w:rPr>
          <w:rFonts w:ascii="Arial" w:hAnsi="Arial" w:cs="Arial"/>
          <w:color w:val="000000" w:themeColor="text1"/>
          <w:sz w:val="24"/>
          <w:szCs w:val="24"/>
        </w:rPr>
      </w:pPr>
      <w:r w:rsidRPr="000E46D4">
        <w:rPr>
          <w:rFonts w:ascii="Arial" w:hAnsi="Arial" w:cs="Arial"/>
          <w:i/>
          <w:iCs/>
          <w:color w:val="000000" w:themeColor="text1"/>
          <w:sz w:val="24"/>
          <w:szCs w:val="24"/>
        </w:rPr>
        <w:t>pvz.:</w:t>
      </w:r>
    </w:p>
    <w:p w14:paraId="29BCE7A2" w14:textId="7BF16A77" w:rsidR="4071FE9F" w:rsidRPr="000E46D4" w:rsidRDefault="000E46D4" w:rsidP="000E46D4">
      <w:pPr>
        <w:pStyle w:val="Sraopastraipa"/>
        <w:numPr>
          <w:ilvl w:val="0"/>
          <w:numId w:val="0"/>
        </w:numPr>
        <w:ind w:left="720"/>
        <w:rPr>
          <w:rFonts w:ascii="Arial" w:hAnsi="Arial" w:cs="Arial"/>
        </w:rPr>
      </w:pPr>
      <w:r>
        <w:rPr>
          <w:rFonts w:ascii="Arial" w:hAnsi="Arial" w:cs="Arial"/>
        </w:rPr>
        <w:t xml:space="preserve">1. </w:t>
      </w:r>
      <w:r w:rsidR="4071FE9F" w:rsidRPr="000E46D4">
        <w:rPr>
          <w:rFonts w:ascii="Arial" w:hAnsi="Arial" w:cs="Arial"/>
        </w:rPr>
        <w:t>Palyginti &lt;…&gt;.</w:t>
      </w:r>
    </w:p>
    <w:p w14:paraId="35DA27BB" w14:textId="4A2029C4" w:rsidR="4071FE9F" w:rsidRPr="000E46D4" w:rsidRDefault="000E46D4" w:rsidP="000E46D4">
      <w:pPr>
        <w:pStyle w:val="Sraopastraipa"/>
        <w:numPr>
          <w:ilvl w:val="0"/>
          <w:numId w:val="0"/>
        </w:numPr>
        <w:ind w:left="720"/>
        <w:rPr>
          <w:rFonts w:ascii="Arial" w:hAnsi="Arial" w:cs="Arial"/>
        </w:rPr>
      </w:pPr>
      <w:r>
        <w:rPr>
          <w:rFonts w:ascii="Arial" w:hAnsi="Arial" w:cs="Arial"/>
        </w:rPr>
        <w:t xml:space="preserve">2. </w:t>
      </w:r>
      <w:r w:rsidR="4071FE9F" w:rsidRPr="000E46D4">
        <w:rPr>
          <w:rFonts w:ascii="Arial" w:hAnsi="Arial" w:cs="Arial"/>
        </w:rPr>
        <w:t>Nustatyti &lt;…&gt;.</w:t>
      </w:r>
    </w:p>
    <w:p w14:paraId="27A3551E" w14:textId="7B0120A3" w:rsidR="4071FE9F" w:rsidRPr="000E46D4" w:rsidRDefault="000E46D4" w:rsidP="000E46D4">
      <w:pPr>
        <w:pStyle w:val="Sraopastraipa"/>
        <w:numPr>
          <w:ilvl w:val="0"/>
          <w:numId w:val="0"/>
        </w:numPr>
        <w:ind w:left="720"/>
        <w:rPr>
          <w:rFonts w:ascii="Arial" w:hAnsi="Arial" w:cs="Arial"/>
        </w:rPr>
      </w:pPr>
      <w:r>
        <w:rPr>
          <w:rFonts w:ascii="Arial" w:hAnsi="Arial" w:cs="Arial"/>
        </w:rPr>
        <w:t xml:space="preserve">3. </w:t>
      </w:r>
      <w:r w:rsidR="4071FE9F" w:rsidRPr="000E46D4">
        <w:rPr>
          <w:rFonts w:ascii="Arial" w:hAnsi="Arial" w:cs="Arial"/>
        </w:rPr>
        <w:t>Apibrėžti &lt;…&gt; požiūrį į &lt;…&gt;.</w:t>
      </w:r>
    </w:p>
    <w:p w14:paraId="3274A93F" w14:textId="2ED4DAF2" w:rsidR="4071FE9F" w:rsidRPr="000E46D4" w:rsidRDefault="000E46D4" w:rsidP="000E46D4">
      <w:pPr>
        <w:pStyle w:val="Sraopastraipa"/>
        <w:numPr>
          <w:ilvl w:val="0"/>
          <w:numId w:val="0"/>
        </w:numPr>
        <w:ind w:left="720"/>
        <w:rPr>
          <w:rFonts w:ascii="Arial" w:hAnsi="Arial" w:cs="Arial"/>
        </w:rPr>
      </w:pPr>
      <w:r>
        <w:rPr>
          <w:rFonts w:ascii="Arial" w:hAnsi="Arial" w:cs="Arial"/>
        </w:rPr>
        <w:t xml:space="preserve">4. </w:t>
      </w:r>
      <w:r w:rsidR="4071FE9F" w:rsidRPr="000E46D4">
        <w:rPr>
          <w:rFonts w:ascii="Arial" w:hAnsi="Arial" w:cs="Arial"/>
        </w:rPr>
        <w:t>Išskirti &lt;…&gt;.</w:t>
      </w:r>
    </w:p>
    <w:p w14:paraId="17403FFD" w14:textId="4B9CF803" w:rsidR="4071FE9F" w:rsidRPr="000E46D4" w:rsidRDefault="000E46D4" w:rsidP="000E46D4">
      <w:pPr>
        <w:pStyle w:val="Sraopastraipa"/>
        <w:numPr>
          <w:ilvl w:val="0"/>
          <w:numId w:val="0"/>
        </w:numPr>
        <w:ind w:left="720"/>
        <w:rPr>
          <w:rFonts w:ascii="Arial" w:hAnsi="Arial" w:cs="Arial"/>
        </w:rPr>
      </w:pPr>
      <w:r>
        <w:rPr>
          <w:rFonts w:ascii="Arial" w:hAnsi="Arial" w:cs="Arial"/>
        </w:rPr>
        <w:t xml:space="preserve">5. </w:t>
      </w:r>
      <w:r w:rsidR="4071FE9F" w:rsidRPr="000E46D4">
        <w:rPr>
          <w:rFonts w:ascii="Arial" w:hAnsi="Arial" w:cs="Arial"/>
        </w:rPr>
        <w:t>Sudaryti &lt;…&gt;.“</w:t>
      </w:r>
    </w:p>
    <w:p w14:paraId="26DB745E" w14:textId="335622F5" w:rsidR="4071FE9F" w:rsidRPr="000E46D4" w:rsidRDefault="000E46D4" w:rsidP="000E46D4">
      <w:pPr>
        <w:pStyle w:val="aSraas"/>
        <w:numPr>
          <w:ilvl w:val="0"/>
          <w:numId w:val="0"/>
        </w:numPr>
        <w:ind w:firstLine="720"/>
        <w:rPr>
          <w:rFonts w:ascii="Arial" w:hAnsi="Arial" w:cs="Arial"/>
        </w:rPr>
      </w:pPr>
      <w:r w:rsidRPr="000E46D4">
        <w:rPr>
          <w:rFonts w:ascii="Arial" w:hAnsi="Arial" w:cs="Arial"/>
        </w:rPr>
        <w:t xml:space="preserve">23. </w:t>
      </w:r>
      <w:r w:rsidR="4071FE9F" w:rsidRPr="000E46D4">
        <w:rPr>
          <w:rFonts w:ascii="Arial" w:hAnsi="Arial" w:cs="Arial"/>
        </w:rPr>
        <w:t>Iliustravimas:</w:t>
      </w:r>
    </w:p>
    <w:p w14:paraId="69619596" w14:textId="151E429D"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23.1. </w:t>
      </w:r>
      <w:r w:rsidR="4071FE9F" w:rsidRPr="000E46D4">
        <w:rPr>
          <w:rFonts w:ascii="Arial" w:hAnsi="Arial" w:cs="Arial"/>
        </w:rPr>
        <w:t>Rašant darbą, ypač tyrimo skyrių, turi išryškėti autoriaus erudicija, gebėjimas analizuoti ir sisteminti rezultatus, lyginti juos su kitų autorių rezultatais. Duomenims pateikti, reikšmėms tiksliai išdėstyti, informacijai sisteminti, efektyviai iliustruoti svarbiausius rezultatus naudojami du pagrindiniai duomenų grafinio pateikimo būdai: lentelės ir paveikslai (grafikai, diagramos, schemos ir kt.).</w:t>
      </w:r>
    </w:p>
    <w:p w14:paraId="5F520687" w14:textId="40BA0B3E" w:rsidR="4C5DA081"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23.2. </w:t>
      </w:r>
      <w:r w:rsidR="4C5DA081" w:rsidRPr="000E46D4">
        <w:rPr>
          <w:rFonts w:ascii="Arial" w:hAnsi="Arial" w:cs="Arial"/>
        </w:rPr>
        <w:t>Rašto darbuose galimos tik dviejų tipų iliustracijos – lentelės ir paveikslai (schemos, diagramos, nuotraukos, kita vaizdinė medžiaga). Visos darbe pateiktos lentelės ir paveikslai turi turėti atskirus, tęstinius numerius bei informatyvų, atitinkantį pavaizduotą turinį, pavadinimą. Lentelės ir paveikslai turi būti numeruojami arabiškais skaitmenimis. Lentelių ir paveikslų sąrašai turi turėti atskiras numeracijas. Pateikiant lenteles, jų numeracija su žodžiu „lentelė“ ir pavadinimas</w:t>
      </w:r>
      <w:r w:rsidR="0DEBF36A" w:rsidRPr="000E46D4">
        <w:rPr>
          <w:rFonts w:ascii="Arial" w:hAnsi="Arial" w:cs="Arial"/>
        </w:rPr>
        <w:t xml:space="preserve"> </w:t>
      </w:r>
      <w:r w:rsidR="4C5DA081" w:rsidRPr="000E46D4">
        <w:rPr>
          <w:rFonts w:ascii="Arial" w:hAnsi="Arial" w:cs="Arial"/>
        </w:rPr>
        <w:t xml:space="preserve">(paryškintai) rašomi virš lentelės (pvz. 1 lentelė. </w:t>
      </w:r>
      <w:r w:rsidR="4C5DA081" w:rsidRPr="000E46D4">
        <w:rPr>
          <w:rFonts w:ascii="Arial" w:hAnsi="Arial" w:cs="Arial"/>
          <w:b/>
          <w:bCs/>
        </w:rPr>
        <w:t>Pavadinimas</w:t>
      </w:r>
      <w:r w:rsidR="4C5DA081" w:rsidRPr="000E46D4">
        <w:rPr>
          <w:rFonts w:ascii="Arial" w:hAnsi="Arial" w:cs="Arial"/>
        </w:rPr>
        <w:t xml:space="preserve">) lapo centre. Pateikiant paveikslus, jų numeracija su trumpiniu „pav.“ ir pavadinimas (paryškintai) rašomi po paveikslu (pvz., 1 pav. </w:t>
      </w:r>
      <w:r w:rsidR="4C5DA081" w:rsidRPr="000E46D4">
        <w:rPr>
          <w:rFonts w:ascii="Arial" w:hAnsi="Arial" w:cs="Arial"/>
          <w:b/>
          <w:bCs/>
        </w:rPr>
        <w:t>Pavadinimas</w:t>
      </w:r>
      <w:r w:rsidR="4C5DA081" w:rsidRPr="000E46D4">
        <w:rPr>
          <w:rFonts w:ascii="Arial" w:hAnsi="Arial" w:cs="Arial"/>
        </w:rPr>
        <w:t xml:space="preserve">) lapo centre. Lentelių ir paveikslų pavadinimai rašomi 12 </w:t>
      </w:r>
      <w:proofErr w:type="spellStart"/>
      <w:r w:rsidR="4C5DA081" w:rsidRPr="000E46D4">
        <w:rPr>
          <w:rFonts w:ascii="Arial" w:hAnsi="Arial" w:cs="Arial"/>
        </w:rPr>
        <w:t>pt</w:t>
      </w:r>
      <w:proofErr w:type="spellEnd"/>
      <w:r w:rsidR="4C5DA081" w:rsidRPr="000E46D4">
        <w:rPr>
          <w:rFonts w:ascii="Arial" w:hAnsi="Arial" w:cs="Arial"/>
        </w:rPr>
        <w:t xml:space="preserve"> dydžio raidėmis, 1 eilutės intervalu</w:t>
      </w:r>
      <w:r w:rsidR="3DFE2C99" w:rsidRPr="000E46D4">
        <w:rPr>
          <w:rFonts w:ascii="Arial" w:hAnsi="Arial" w:cs="Arial"/>
        </w:rPr>
        <w:t>, taškai po pavadinimų nededami.</w:t>
      </w:r>
    </w:p>
    <w:p w14:paraId="3C4BFDED" w14:textId="220BA1A8"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23.3. </w:t>
      </w:r>
      <w:r w:rsidR="4071FE9F" w:rsidRPr="000E46D4">
        <w:rPr>
          <w:rFonts w:ascii="Arial" w:hAnsi="Arial" w:cs="Arial"/>
        </w:rPr>
        <w:t xml:space="preserve">Ir lentelės, ir paveikslai turi būti įterpti į darbo tekstą, t. y. įterpiami po paminėjimo tekste. </w:t>
      </w:r>
      <w:r w:rsidR="4E3B78E6" w:rsidRPr="000E46D4">
        <w:rPr>
          <w:rFonts w:ascii="Arial" w:hAnsi="Arial" w:cs="Arial"/>
        </w:rPr>
        <w:t xml:space="preserve"> Visuomet privaloma pateikti tekste nuorodas į lenteles ir paveikslus (pvz., žr. 1 lentelę ar žr. 1 pav.).</w:t>
      </w:r>
    </w:p>
    <w:p w14:paraId="1F92269D" w14:textId="12E583E3"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23.4. </w:t>
      </w:r>
      <w:r w:rsidR="4071FE9F" w:rsidRPr="000E46D4">
        <w:rPr>
          <w:rFonts w:ascii="Arial" w:hAnsi="Arial" w:cs="Arial"/>
        </w:rPr>
        <w:t>Didesnės apimties lentelės ar paveikslai (arba, kai jų yra daug) pateikiami kaip priedai. Darbo autorius tekste turi nurodyti, ko ieškoti lentelėse ar paveiksluose, paaiškinti, kas juose pavaizduota.</w:t>
      </w:r>
    </w:p>
    <w:p w14:paraId="707630FA" w14:textId="1A29D790" w:rsidR="572B4904"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23.5. </w:t>
      </w:r>
      <w:r w:rsidR="572B4904" w:rsidRPr="000E46D4">
        <w:rPr>
          <w:rFonts w:ascii="Arial" w:hAnsi="Arial" w:cs="Arial"/>
        </w:rPr>
        <w:t>Iliustracijose</w:t>
      </w:r>
      <w:r w:rsidR="4071FE9F" w:rsidRPr="000E46D4">
        <w:rPr>
          <w:rFonts w:ascii="Arial" w:hAnsi="Arial" w:cs="Arial"/>
        </w:rPr>
        <w:t xml:space="preserve"> rašoma </w:t>
      </w:r>
      <w:proofErr w:type="spellStart"/>
      <w:r w:rsidR="4071FE9F" w:rsidRPr="000E46D4">
        <w:rPr>
          <w:rFonts w:ascii="Arial" w:hAnsi="Arial" w:cs="Arial"/>
        </w:rPr>
        <w:t>Time</w:t>
      </w:r>
      <w:r w:rsidR="6FB5BFB2" w:rsidRPr="000E46D4">
        <w:rPr>
          <w:rFonts w:ascii="Arial" w:hAnsi="Arial" w:cs="Arial"/>
        </w:rPr>
        <w:t>s</w:t>
      </w:r>
      <w:proofErr w:type="spellEnd"/>
      <w:r w:rsidR="4071FE9F" w:rsidRPr="000E46D4">
        <w:rPr>
          <w:rFonts w:ascii="Arial" w:hAnsi="Arial" w:cs="Arial"/>
        </w:rPr>
        <w:t xml:space="preserve"> </w:t>
      </w:r>
      <w:proofErr w:type="spellStart"/>
      <w:r w:rsidR="4071FE9F" w:rsidRPr="000E46D4">
        <w:rPr>
          <w:rFonts w:ascii="Arial" w:hAnsi="Arial" w:cs="Arial"/>
        </w:rPr>
        <w:t>New</w:t>
      </w:r>
      <w:proofErr w:type="spellEnd"/>
      <w:r w:rsidR="4071FE9F" w:rsidRPr="000E46D4">
        <w:rPr>
          <w:rFonts w:ascii="Arial" w:hAnsi="Arial" w:cs="Arial"/>
        </w:rPr>
        <w:t xml:space="preserve"> Roman šriftu; dydis</w:t>
      </w:r>
      <w:r w:rsidR="006C6795">
        <w:rPr>
          <w:rFonts w:ascii="Arial" w:hAnsi="Arial" w:cs="Arial"/>
        </w:rPr>
        <w:t xml:space="preserve"> – </w:t>
      </w:r>
      <w:r w:rsidR="4071FE9F" w:rsidRPr="000E46D4">
        <w:rPr>
          <w:rFonts w:ascii="Arial" w:hAnsi="Arial" w:cs="Arial"/>
        </w:rPr>
        <w:t xml:space="preserve">11 </w:t>
      </w:r>
      <w:proofErr w:type="spellStart"/>
      <w:r w:rsidR="4071FE9F" w:rsidRPr="000E46D4">
        <w:rPr>
          <w:rFonts w:ascii="Arial" w:hAnsi="Arial" w:cs="Arial"/>
        </w:rPr>
        <w:t>pt</w:t>
      </w:r>
      <w:proofErr w:type="spellEnd"/>
      <w:r w:rsidR="4071FE9F" w:rsidRPr="000E46D4">
        <w:rPr>
          <w:rFonts w:ascii="Arial" w:hAnsi="Arial" w:cs="Arial"/>
        </w:rPr>
        <w:t>. Tarpai tarp eilučių – 1 intervalas. Teksto lygiavimas parenkamas pagal lentelės turinio pobūdį, informacijos apimtį, siekiant ir vizualizavimo priemonėmis palengvinti informacijos supratimą.</w:t>
      </w:r>
    </w:p>
    <w:p w14:paraId="4031517B" w14:textId="4B48B178"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23.6. </w:t>
      </w:r>
      <w:r w:rsidR="4071FE9F" w:rsidRPr="000E46D4">
        <w:rPr>
          <w:rFonts w:ascii="Arial" w:hAnsi="Arial" w:cs="Arial"/>
        </w:rPr>
        <w:t>Lentelių antraštinius langelius patariama vizualiai atskirti, išryškinant jų tekstą arba įrėminant storesnėmis linijomis. Įrašai lentelės antraštiniuose langeliuose turi būti aiškūs ir trumpi.</w:t>
      </w:r>
    </w:p>
    <w:p w14:paraId="3942A2D5" w14:textId="34A5E5A3"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23.7. </w:t>
      </w:r>
      <w:r w:rsidR="4071FE9F" w:rsidRPr="000E46D4">
        <w:rPr>
          <w:rFonts w:ascii="Arial" w:hAnsi="Arial" w:cs="Arial"/>
        </w:rPr>
        <w:t xml:space="preserve">Tekstas kiekviename langelyje pradedamas rašyti didžiąja raide. Įrašyti </w:t>
      </w:r>
      <w:r w:rsidR="4071FE9F" w:rsidRPr="000E46D4">
        <w:rPr>
          <w:rFonts w:ascii="Arial" w:hAnsi="Arial" w:cs="Arial"/>
        </w:rPr>
        <w:lastRenderedPageBreak/>
        <w:t>sutartiniai raidiniai ženklai turi būti paaiškinti po lentele arba tekste, kuriame aptariama lentelė.</w:t>
      </w:r>
    </w:p>
    <w:p w14:paraId="570C9712" w14:textId="53571550"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23.8. </w:t>
      </w:r>
      <w:r w:rsidR="4071FE9F" w:rsidRPr="000E46D4">
        <w:rPr>
          <w:rFonts w:ascii="Arial" w:hAnsi="Arial" w:cs="Arial"/>
        </w:rPr>
        <w:t xml:space="preserve">Prie </w:t>
      </w:r>
      <w:r w:rsidR="643EEFB6" w:rsidRPr="000E46D4">
        <w:rPr>
          <w:rFonts w:ascii="Arial" w:hAnsi="Arial" w:cs="Arial"/>
        </w:rPr>
        <w:t>iliustracijų</w:t>
      </w:r>
      <w:r w:rsidR="4071FE9F" w:rsidRPr="000E46D4">
        <w:rPr>
          <w:rFonts w:ascii="Arial" w:hAnsi="Arial" w:cs="Arial"/>
        </w:rPr>
        <w:t xml:space="preserve"> (jeigu būtina) nurodomi jų autoriai ir informacijos šaltiniai. Šaltinis nurodomas 11 </w:t>
      </w:r>
      <w:proofErr w:type="spellStart"/>
      <w:r w:rsidR="4071FE9F" w:rsidRPr="000E46D4">
        <w:rPr>
          <w:rFonts w:ascii="Arial" w:hAnsi="Arial" w:cs="Arial"/>
        </w:rPr>
        <w:t>pt</w:t>
      </w:r>
      <w:proofErr w:type="spellEnd"/>
      <w:r w:rsidR="4071FE9F" w:rsidRPr="000E46D4">
        <w:rPr>
          <w:rFonts w:ascii="Arial" w:hAnsi="Arial" w:cs="Arial"/>
        </w:rPr>
        <w:t xml:space="preserve"> dydžiu, paliekant tarp eilučių viengubą tarpą po </w:t>
      </w:r>
      <w:r w:rsidR="2EBA712B" w:rsidRPr="000E46D4">
        <w:rPr>
          <w:rFonts w:ascii="Arial" w:hAnsi="Arial" w:cs="Arial"/>
        </w:rPr>
        <w:t>iliustracija</w:t>
      </w:r>
      <w:r w:rsidR="4071FE9F" w:rsidRPr="000E46D4">
        <w:rPr>
          <w:rFonts w:ascii="Arial" w:hAnsi="Arial" w:cs="Arial"/>
        </w:rPr>
        <w:t>.</w:t>
      </w:r>
    </w:p>
    <w:p w14:paraId="45D1A29A" w14:textId="59E7C966" w:rsidR="4071FE9F" w:rsidRPr="000E46D4" w:rsidRDefault="000E46D4" w:rsidP="000E46D4">
      <w:pPr>
        <w:pStyle w:val="11Sraas"/>
        <w:numPr>
          <w:ilvl w:val="0"/>
          <w:numId w:val="0"/>
        </w:numPr>
        <w:ind w:firstLine="720"/>
        <w:rPr>
          <w:rFonts w:ascii="Arial" w:hAnsi="Arial" w:cs="Arial"/>
        </w:rPr>
      </w:pPr>
      <w:r w:rsidRPr="000E46D4">
        <w:rPr>
          <w:rFonts w:ascii="Arial" w:hAnsi="Arial" w:cs="Arial"/>
        </w:rPr>
        <w:t xml:space="preserve">23.9. </w:t>
      </w:r>
      <w:r w:rsidR="4071FE9F" w:rsidRPr="000E46D4">
        <w:rPr>
          <w:rFonts w:ascii="Arial" w:hAnsi="Arial" w:cs="Arial"/>
        </w:rPr>
        <w:t xml:space="preserve">Jei </w:t>
      </w:r>
      <w:r w:rsidR="3368AB7D" w:rsidRPr="000E46D4">
        <w:rPr>
          <w:rFonts w:ascii="Arial" w:hAnsi="Arial" w:cs="Arial"/>
        </w:rPr>
        <w:t>iliustraciją</w:t>
      </w:r>
      <w:r w:rsidR="4071FE9F" w:rsidRPr="000E46D4">
        <w:rPr>
          <w:rFonts w:ascii="Arial" w:hAnsi="Arial" w:cs="Arial"/>
        </w:rPr>
        <w:t xml:space="preserve"> sudarė rašto darbo autorius, remdamasis kitų autorių šaltiniais, pateikiama nuoroda į šaltinius, kuriais remiantis jie sudaryti, pvz.:</w:t>
      </w:r>
    </w:p>
    <w:p w14:paraId="1891775F" w14:textId="5F44A516" w:rsidR="15791C73" w:rsidRPr="000E46D4" w:rsidRDefault="15791C73" w:rsidP="000E46D4">
      <w:pPr>
        <w:tabs>
          <w:tab w:val="left" w:pos="1134"/>
          <w:tab w:val="left" w:pos="1418"/>
        </w:tabs>
        <w:spacing w:line="276" w:lineRule="auto"/>
        <w:ind w:firstLine="720"/>
        <w:jc w:val="both"/>
        <w:rPr>
          <w:rFonts w:ascii="Arial" w:hAnsi="Arial" w:cs="Arial"/>
          <w:color w:val="000000" w:themeColor="text1"/>
          <w:sz w:val="24"/>
          <w:szCs w:val="24"/>
        </w:rPr>
      </w:pPr>
    </w:p>
    <w:p w14:paraId="110C253A" w14:textId="13247A88" w:rsidR="2FCC40B9" w:rsidRDefault="2FCC40B9" w:rsidP="003E2165">
      <w:pPr>
        <w:spacing w:line="276" w:lineRule="auto"/>
        <w:ind w:firstLine="720"/>
        <w:jc w:val="both"/>
        <w:rPr>
          <w:color w:val="000000" w:themeColor="text1"/>
        </w:rPr>
      </w:pPr>
      <w:r w:rsidRPr="15791C73">
        <w:rPr>
          <w:color w:val="000000" w:themeColor="text1"/>
          <w:sz w:val="24"/>
          <w:szCs w:val="24"/>
        </w:rPr>
        <w:t>1</w:t>
      </w:r>
      <w:r w:rsidR="4071FE9F" w:rsidRPr="15791C73">
        <w:rPr>
          <w:color w:val="000000" w:themeColor="text1"/>
          <w:sz w:val="24"/>
          <w:szCs w:val="24"/>
        </w:rPr>
        <w:t xml:space="preserve"> lentelė. </w:t>
      </w:r>
      <w:r w:rsidR="4071FE9F" w:rsidRPr="15791C73">
        <w:rPr>
          <w:b/>
          <w:bCs/>
          <w:color w:val="000000" w:themeColor="text1"/>
          <w:sz w:val="24"/>
          <w:szCs w:val="24"/>
        </w:rPr>
        <w:t xml:space="preserve">Finansinės rizikos ir valdymo kontrolės ypatumai: </w:t>
      </w:r>
      <w:r w:rsidR="4071FE9F" w:rsidRPr="15791C73">
        <w:rPr>
          <w:color w:val="000000" w:themeColor="text1"/>
        </w:rPr>
        <w:t xml:space="preserve">pagal </w:t>
      </w:r>
      <w:proofErr w:type="spellStart"/>
      <w:r w:rsidR="4071FE9F" w:rsidRPr="15791C73">
        <w:rPr>
          <w:color w:val="000000" w:themeColor="text1"/>
        </w:rPr>
        <w:t>Korsakienė</w:t>
      </w:r>
      <w:proofErr w:type="spellEnd"/>
      <w:r w:rsidR="4071FE9F" w:rsidRPr="15791C73">
        <w:rPr>
          <w:color w:val="000000" w:themeColor="text1"/>
        </w:rPr>
        <w:t xml:space="preserve">, R., </w:t>
      </w:r>
      <w:proofErr w:type="spellStart"/>
      <w:r w:rsidR="4071FE9F" w:rsidRPr="15791C73">
        <w:rPr>
          <w:color w:val="000000" w:themeColor="text1"/>
        </w:rPr>
        <w:t>Grybaitė</w:t>
      </w:r>
      <w:proofErr w:type="spellEnd"/>
      <w:r w:rsidR="4071FE9F" w:rsidRPr="15791C73">
        <w:rPr>
          <w:color w:val="000000" w:themeColor="text1"/>
        </w:rPr>
        <w:t xml:space="preserve">, V. (2012). </w:t>
      </w:r>
      <w:r w:rsidR="4071FE9F" w:rsidRPr="15791C73">
        <w:rPr>
          <w:i/>
          <w:iCs/>
          <w:color w:val="000000" w:themeColor="text1"/>
        </w:rPr>
        <w:t>Strateginis organizacijų valdymas</w:t>
      </w:r>
      <w:r w:rsidR="4071FE9F" w:rsidRPr="15791C73">
        <w:rPr>
          <w:color w:val="000000" w:themeColor="text1"/>
        </w:rPr>
        <w:t>. Vilnius: UAB „Ciklonas“, p. 113.</w:t>
      </w:r>
    </w:p>
    <w:p w14:paraId="6FB1B5EE" w14:textId="291ADDDF" w:rsidR="15791C73" w:rsidRDefault="15791C73" w:rsidP="003E2165">
      <w:pPr>
        <w:spacing w:line="276" w:lineRule="auto"/>
        <w:ind w:firstLine="720"/>
        <w:jc w:val="both"/>
        <w:rPr>
          <w:color w:val="000000" w:themeColor="text1"/>
          <w:sz w:val="20"/>
          <w:szCs w:val="20"/>
        </w:rPr>
      </w:pPr>
    </w:p>
    <w:p w14:paraId="0FB01749" w14:textId="5D591F50" w:rsidR="1B85BB27" w:rsidRDefault="1B85BB27" w:rsidP="003E2165">
      <w:pPr>
        <w:spacing w:line="276" w:lineRule="auto"/>
        <w:ind w:firstLine="720"/>
        <w:jc w:val="both"/>
        <w:rPr>
          <w:color w:val="000000" w:themeColor="text1"/>
        </w:rPr>
      </w:pPr>
      <w:r w:rsidRPr="15791C73">
        <w:rPr>
          <w:color w:val="000000" w:themeColor="text1"/>
          <w:sz w:val="24"/>
          <w:szCs w:val="24"/>
        </w:rPr>
        <w:t xml:space="preserve">1 pav. </w:t>
      </w:r>
      <w:r w:rsidRPr="15791C73">
        <w:rPr>
          <w:b/>
          <w:bCs/>
          <w:color w:val="000000" w:themeColor="text1"/>
          <w:sz w:val="24"/>
          <w:szCs w:val="24"/>
        </w:rPr>
        <w:t xml:space="preserve">Bostono konsultacinės grupės matrica: </w:t>
      </w:r>
      <w:r w:rsidRPr="15791C73">
        <w:rPr>
          <w:color w:val="000000" w:themeColor="text1"/>
        </w:rPr>
        <w:t xml:space="preserve">pagal </w:t>
      </w:r>
      <w:proofErr w:type="spellStart"/>
      <w:r w:rsidRPr="15791C73">
        <w:rPr>
          <w:color w:val="000000" w:themeColor="text1"/>
        </w:rPr>
        <w:t>Korsakienė</w:t>
      </w:r>
      <w:proofErr w:type="spellEnd"/>
      <w:r w:rsidRPr="15791C73">
        <w:rPr>
          <w:color w:val="000000" w:themeColor="text1"/>
        </w:rPr>
        <w:t xml:space="preserve">, R., </w:t>
      </w:r>
      <w:proofErr w:type="spellStart"/>
      <w:r w:rsidRPr="15791C73">
        <w:rPr>
          <w:color w:val="000000" w:themeColor="text1"/>
        </w:rPr>
        <w:t>Grybaitė</w:t>
      </w:r>
      <w:proofErr w:type="spellEnd"/>
      <w:r w:rsidRPr="15791C73">
        <w:rPr>
          <w:color w:val="000000" w:themeColor="text1"/>
        </w:rPr>
        <w:t xml:space="preserve">, V. (2012). </w:t>
      </w:r>
      <w:r w:rsidRPr="15791C73">
        <w:rPr>
          <w:i/>
          <w:iCs/>
          <w:color w:val="000000" w:themeColor="text1"/>
        </w:rPr>
        <w:t>Strateginis organizacijų valdymas</w:t>
      </w:r>
      <w:r w:rsidRPr="15791C73">
        <w:rPr>
          <w:color w:val="000000" w:themeColor="text1"/>
        </w:rPr>
        <w:t>. Vilnius: UAB „Ciklonas“, p. 75.</w:t>
      </w:r>
    </w:p>
    <w:p w14:paraId="78A3BD96" w14:textId="264B639F" w:rsidR="15791C73" w:rsidRDefault="15791C73" w:rsidP="003E2165">
      <w:pPr>
        <w:tabs>
          <w:tab w:val="left" w:pos="851"/>
          <w:tab w:val="left" w:pos="8931"/>
        </w:tabs>
        <w:spacing w:line="276" w:lineRule="auto"/>
        <w:ind w:firstLine="720"/>
        <w:jc w:val="both"/>
        <w:rPr>
          <w:color w:val="000000" w:themeColor="text1"/>
          <w:sz w:val="20"/>
          <w:szCs w:val="20"/>
        </w:rPr>
      </w:pPr>
    </w:p>
    <w:p w14:paraId="41746143" w14:textId="1FB66BC2" w:rsidR="15791C73" w:rsidRPr="006C72F3" w:rsidRDefault="003E2165" w:rsidP="006C72F3">
      <w:pPr>
        <w:pStyle w:val="11Sraas"/>
        <w:numPr>
          <w:ilvl w:val="0"/>
          <w:numId w:val="0"/>
        </w:numPr>
        <w:ind w:firstLine="720"/>
        <w:rPr>
          <w:rFonts w:ascii="Arial" w:hAnsi="Arial" w:cs="Arial"/>
        </w:rPr>
      </w:pPr>
      <w:r w:rsidRPr="003E2165">
        <w:rPr>
          <w:rFonts w:ascii="Arial" w:hAnsi="Arial" w:cs="Arial"/>
        </w:rPr>
        <w:t xml:space="preserve">23.10. </w:t>
      </w:r>
      <w:r w:rsidR="4071FE9F" w:rsidRPr="003E2165">
        <w:rPr>
          <w:rFonts w:ascii="Arial" w:hAnsi="Arial" w:cs="Arial"/>
        </w:rPr>
        <w:t xml:space="preserve">Pateikiant </w:t>
      </w:r>
      <w:r w:rsidR="555F31F3" w:rsidRPr="003E2165">
        <w:rPr>
          <w:rFonts w:ascii="Arial" w:hAnsi="Arial" w:cs="Arial"/>
        </w:rPr>
        <w:t>iliustraciją</w:t>
      </w:r>
      <w:r w:rsidR="4071FE9F" w:rsidRPr="003E2165">
        <w:rPr>
          <w:rFonts w:ascii="Arial" w:hAnsi="Arial" w:cs="Arial"/>
        </w:rPr>
        <w:t xml:space="preserve">, publikuotą kitame informacijos šaltinyje, reikia nurodyti šaltinį ir puslapį, iš kur yra paimtas, t. y. </w:t>
      </w:r>
      <w:r w:rsidR="2E045515" w:rsidRPr="003E2165">
        <w:rPr>
          <w:rFonts w:ascii="Arial" w:hAnsi="Arial" w:cs="Arial"/>
        </w:rPr>
        <w:t xml:space="preserve">iliustracijos </w:t>
      </w:r>
      <w:r w:rsidR="4071FE9F" w:rsidRPr="003E2165">
        <w:rPr>
          <w:rFonts w:ascii="Arial" w:hAnsi="Arial" w:cs="Arial"/>
        </w:rPr>
        <w:t>apačioje, per vidurį, nurodomas informacinis šaltinis, kuris turi būti įtrauktas į literatūros ir kitų informacijos šaltinių sąrašą, pvz.:</w:t>
      </w:r>
    </w:p>
    <w:p w14:paraId="7B038165" w14:textId="104E1CE0" w:rsidR="15791C73" w:rsidRDefault="4071FE9F" w:rsidP="006C72F3">
      <w:pPr>
        <w:spacing w:line="276" w:lineRule="auto"/>
        <w:ind w:firstLine="720"/>
        <w:jc w:val="both"/>
        <w:rPr>
          <w:color w:val="000000" w:themeColor="text1"/>
          <w:sz w:val="24"/>
          <w:szCs w:val="24"/>
        </w:rPr>
      </w:pPr>
      <w:r w:rsidRPr="15791C73">
        <w:rPr>
          <w:color w:val="000000" w:themeColor="text1"/>
        </w:rPr>
        <w:t xml:space="preserve">Šaltinis: </w:t>
      </w:r>
      <w:proofErr w:type="spellStart"/>
      <w:r w:rsidRPr="15791C73">
        <w:rPr>
          <w:color w:val="000000" w:themeColor="text1"/>
        </w:rPr>
        <w:t>Dukynaitė</w:t>
      </w:r>
      <w:proofErr w:type="spellEnd"/>
      <w:r w:rsidRPr="15791C73">
        <w:rPr>
          <w:color w:val="000000" w:themeColor="text1"/>
        </w:rPr>
        <w:t xml:space="preserve">, R. (2015). </w:t>
      </w:r>
      <w:r w:rsidRPr="15791C73">
        <w:rPr>
          <w:i/>
          <w:iCs/>
          <w:color w:val="000000" w:themeColor="text1"/>
        </w:rPr>
        <w:t>Lyderystė</w:t>
      </w:r>
      <w:r w:rsidRPr="15791C73">
        <w:rPr>
          <w:color w:val="000000" w:themeColor="text1"/>
        </w:rPr>
        <w:t>. Vilnius</w:t>
      </w:r>
      <w:r w:rsidRPr="15791C73">
        <w:rPr>
          <w:color w:val="000000" w:themeColor="text1"/>
          <w:sz w:val="24"/>
          <w:szCs w:val="24"/>
        </w:rPr>
        <w:t>, Lietuvos edukologijos universiteto leidykla, p. 62.</w:t>
      </w:r>
    </w:p>
    <w:p w14:paraId="38E3569A" w14:textId="3F60ED11" w:rsidR="220B6622" w:rsidRDefault="220B6622" w:rsidP="003E2165">
      <w:pPr>
        <w:tabs>
          <w:tab w:val="left" w:pos="8931"/>
        </w:tabs>
        <w:spacing w:line="276" w:lineRule="auto"/>
        <w:ind w:firstLine="720"/>
        <w:jc w:val="both"/>
        <w:rPr>
          <w:color w:val="000000" w:themeColor="text1"/>
        </w:rPr>
      </w:pPr>
      <w:r w:rsidRPr="15791C73">
        <w:rPr>
          <w:color w:val="000000" w:themeColor="text1"/>
        </w:rPr>
        <w:t xml:space="preserve">Šaltinis: </w:t>
      </w:r>
      <w:proofErr w:type="spellStart"/>
      <w:r w:rsidRPr="15791C73">
        <w:rPr>
          <w:color w:val="000000" w:themeColor="text1"/>
        </w:rPr>
        <w:t>Korsakienė</w:t>
      </w:r>
      <w:proofErr w:type="spellEnd"/>
      <w:r w:rsidRPr="15791C73">
        <w:rPr>
          <w:color w:val="000000" w:themeColor="text1"/>
        </w:rPr>
        <w:t xml:space="preserve">, R., </w:t>
      </w:r>
      <w:proofErr w:type="spellStart"/>
      <w:r w:rsidRPr="15791C73">
        <w:rPr>
          <w:color w:val="000000" w:themeColor="text1"/>
        </w:rPr>
        <w:t>Grybaitė</w:t>
      </w:r>
      <w:proofErr w:type="spellEnd"/>
      <w:r w:rsidRPr="15791C73">
        <w:rPr>
          <w:color w:val="000000" w:themeColor="text1"/>
        </w:rPr>
        <w:t xml:space="preserve">, V. (2012). </w:t>
      </w:r>
      <w:r w:rsidRPr="15791C73">
        <w:rPr>
          <w:i/>
          <w:iCs/>
          <w:color w:val="000000" w:themeColor="text1"/>
        </w:rPr>
        <w:t>Strateginis organizacijų valdymas</w:t>
      </w:r>
      <w:r w:rsidRPr="15791C73">
        <w:rPr>
          <w:color w:val="000000" w:themeColor="text1"/>
        </w:rPr>
        <w:t xml:space="preserve">. </w:t>
      </w:r>
    </w:p>
    <w:p w14:paraId="38F874E2" w14:textId="258478EF" w:rsidR="220B6622" w:rsidRDefault="220B6622" w:rsidP="003E2165">
      <w:pPr>
        <w:tabs>
          <w:tab w:val="left" w:pos="8931"/>
        </w:tabs>
        <w:spacing w:line="276" w:lineRule="auto"/>
        <w:ind w:firstLine="720"/>
        <w:jc w:val="both"/>
        <w:rPr>
          <w:color w:val="000000" w:themeColor="text1"/>
        </w:rPr>
      </w:pPr>
      <w:r w:rsidRPr="15791C73">
        <w:rPr>
          <w:color w:val="000000" w:themeColor="text1"/>
        </w:rPr>
        <w:t>Vilnius, UAB „Ciklonas“, p. 75.</w:t>
      </w:r>
    </w:p>
    <w:p w14:paraId="057D59FE" w14:textId="34D3080E" w:rsidR="15791C73" w:rsidRPr="00F41AEC" w:rsidRDefault="15791C73" w:rsidP="00F41AEC">
      <w:pPr>
        <w:ind w:firstLine="709"/>
        <w:rPr>
          <w:lang w:val="en-US"/>
        </w:rPr>
      </w:pPr>
    </w:p>
    <w:p w14:paraId="0F40568D" w14:textId="50F12FBB" w:rsidR="4071FE9F" w:rsidRPr="008C74FE" w:rsidRDefault="008C74FE" w:rsidP="008C74FE">
      <w:pPr>
        <w:spacing w:line="276" w:lineRule="auto"/>
        <w:ind w:firstLine="720"/>
        <w:jc w:val="both"/>
        <w:rPr>
          <w:rFonts w:ascii="Arial" w:hAnsi="Arial" w:cs="Arial"/>
          <w:sz w:val="24"/>
          <w:szCs w:val="24"/>
          <w:lang w:val="en-US"/>
        </w:rPr>
      </w:pPr>
      <w:r w:rsidRPr="008C74FE">
        <w:rPr>
          <w:rFonts w:ascii="Arial" w:hAnsi="Arial" w:cs="Arial"/>
          <w:sz w:val="24"/>
          <w:szCs w:val="24"/>
        </w:rPr>
        <w:t xml:space="preserve">23.11. </w:t>
      </w:r>
      <w:r w:rsidR="4071FE9F" w:rsidRPr="008C74FE">
        <w:rPr>
          <w:rFonts w:ascii="Arial" w:hAnsi="Arial" w:cs="Arial"/>
          <w:sz w:val="24"/>
          <w:szCs w:val="24"/>
        </w:rPr>
        <w:t xml:space="preserve">Visų </w:t>
      </w:r>
      <w:r w:rsidR="06018CC9" w:rsidRPr="008C74FE">
        <w:rPr>
          <w:rFonts w:ascii="Arial" w:hAnsi="Arial" w:cs="Arial"/>
          <w:sz w:val="24"/>
          <w:szCs w:val="24"/>
        </w:rPr>
        <w:t>iliustracijų</w:t>
      </w:r>
      <w:r w:rsidR="4071FE9F" w:rsidRPr="008C74FE">
        <w:rPr>
          <w:rFonts w:ascii="Arial" w:hAnsi="Arial" w:cs="Arial"/>
          <w:sz w:val="24"/>
          <w:szCs w:val="24"/>
        </w:rPr>
        <w:t xml:space="preserve"> be nuorodų autoriumi laikomas rašto darbo autorius.</w:t>
      </w:r>
    </w:p>
    <w:p w14:paraId="5F29876D" w14:textId="382D4E4F" w:rsidR="4071FE9F" w:rsidRPr="008C74FE" w:rsidRDefault="008C74FE" w:rsidP="008C74FE">
      <w:pPr>
        <w:pStyle w:val="11Sraas"/>
        <w:numPr>
          <w:ilvl w:val="1"/>
          <w:numId w:val="45"/>
        </w:numPr>
        <w:ind w:left="0" w:firstLine="720"/>
        <w:rPr>
          <w:rFonts w:ascii="Arial" w:hAnsi="Arial" w:cs="Arial"/>
        </w:rPr>
      </w:pPr>
      <w:r w:rsidRPr="008C74FE">
        <w:rPr>
          <w:rFonts w:ascii="Arial" w:hAnsi="Arial" w:cs="Arial"/>
        </w:rPr>
        <w:t xml:space="preserve"> </w:t>
      </w:r>
      <w:r w:rsidR="4071FE9F" w:rsidRPr="008C74FE">
        <w:rPr>
          <w:rFonts w:ascii="Arial" w:hAnsi="Arial" w:cs="Arial"/>
        </w:rPr>
        <w:t>Lentelių pavyzdžiai:</w:t>
      </w:r>
    </w:p>
    <w:p w14:paraId="78CE54DF" w14:textId="7DA49F09" w:rsidR="15791C73" w:rsidRDefault="15791C73" w:rsidP="15791C73">
      <w:pPr>
        <w:tabs>
          <w:tab w:val="left" w:pos="709"/>
          <w:tab w:val="left" w:pos="1134"/>
          <w:tab w:val="left" w:pos="1418"/>
        </w:tabs>
        <w:spacing w:before="61"/>
        <w:ind w:left="709"/>
        <w:jc w:val="both"/>
        <w:rPr>
          <w:color w:val="000000" w:themeColor="text1"/>
          <w:sz w:val="16"/>
          <w:szCs w:val="16"/>
        </w:rPr>
      </w:pPr>
    </w:p>
    <w:p w14:paraId="42FEE260" w14:textId="558565DA" w:rsidR="4071FE9F" w:rsidRDefault="4071FE9F" w:rsidP="15791C73">
      <w:pPr>
        <w:jc w:val="center"/>
        <w:rPr>
          <w:color w:val="000000" w:themeColor="text1"/>
          <w:sz w:val="24"/>
          <w:szCs w:val="24"/>
        </w:rPr>
      </w:pPr>
      <w:r w:rsidRPr="15791C73">
        <w:rPr>
          <w:color w:val="000000" w:themeColor="text1"/>
          <w:sz w:val="24"/>
          <w:szCs w:val="24"/>
        </w:rPr>
        <w:t xml:space="preserve">2 lentelė. </w:t>
      </w:r>
      <w:r w:rsidRPr="15791C73">
        <w:rPr>
          <w:b/>
          <w:bCs/>
          <w:color w:val="000000" w:themeColor="text1"/>
          <w:sz w:val="24"/>
          <w:szCs w:val="24"/>
        </w:rPr>
        <w:t>Sūrių gamyklų sūrymo mikrobiologiniai rodikliai</w:t>
      </w:r>
    </w:p>
    <w:p w14:paraId="5C18C779" w14:textId="62A02DD4" w:rsidR="15791C73" w:rsidRDefault="15791C73" w:rsidP="15791C73">
      <w:pPr>
        <w:rPr>
          <w:color w:val="000000" w:themeColor="text1"/>
          <w:sz w:val="26"/>
          <w:szCs w:val="26"/>
        </w:rPr>
      </w:pPr>
    </w:p>
    <w:tbl>
      <w:tblPr>
        <w:tblStyle w:val="Lentelstinklelis"/>
        <w:tblW w:w="0" w:type="auto"/>
        <w:tblInd w:w="240"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305"/>
        <w:gridCol w:w="1095"/>
        <w:gridCol w:w="1455"/>
        <w:gridCol w:w="1392"/>
        <w:gridCol w:w="1615"/>
        <w:gridCol w:w="1080"/>
        <w:gridCol w:w="1373"/>
      </w:tblGrid>
      <w:tr w:rsidR="15791C73" w14:paraId="59C350C9" w14:textId="77777777" w:rsidTr="15791C73">
        <w:trPr>
          <w:trHeight w:val="300"/>
        </w:trPr>
        <w:tc>
          <w:tcPr>
            <w:tcW w:w="1305" w:type="dxa"/>
            <w:vMerge w:val="restart"/>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EEECE1" w:themeFill="background2"/>
            <w:vAlign w:val="center"/>
          </w:tcPr>
          <w:p w14:paraId="79D8B875" w14:textId="1E4E2755" w:rsidR="15791C73" w:rsidRDefault="15791C73" w:rsidP="15791C73">
            <w:pPr>
              <w:pStyle w:val="TableParagraph"/>
              <w:spacing w:line="256" w:lineRule="auto"/>
              <w:ind w:firstLine="11"/>
              <w:jc w:val="center"/>
            </w:pPr>
            <w:r w:rsidRPr="15791C73">
              <w:t>Gamyklos Nr.</w:t>
            </w:r>
          </w:p>
        </w:tc>
        <w:tc>
          <w:tcPr>
            <w:tcW w:w="8010" w:type="dxa"/>
            <w:gridSpan w:val="6"/>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EEECE1" w:themeFill="background2"/>
            <w:vAlign w:val="center"/>
          </w:tcPr>
          <w:p w14:paraId="0288A80C" w14:textId="1B8788C7" w:rsidR="15791C73" w:rsidRDefault="15791C73" w:rsidP="15791C73">
            <w:pPr>
              <w:pStyle w:val="TableParagraph"/>
              <w:spacing w:line="249" w:lineRule="exact"/>
              <w:ind w:firstLine="1353"/>
              <w:jc w:val="center"/>
            </w:pPr>
            <w:r w:rsidRPr="15791C73">
              <w:t>Mikroorganizmų kolonijas sudarančių vienetų skaičius 1 cm</w:t>
            </w:r>
            <w:r w:rsidRPr="15791C73">
              <w:rPr>
                <w:vertAlign w:val="superscript"/>
              </w:rPr>
              <w:t>3</w:t>
            </w:r>
            <w:r w:rsidRPr="15791C73">
              <w:t xml:space="preserve"> sūrymo</w:t>
            </w:r>
          </w:p>
        </w:tc>
      </w:tr>
      <w:tr w:rsidR="15791C73" w14:paraId="2FCA1A29" w14:textId="77777777" w:rsidTr="15791C73">
        <w:trPr>
          <w:trHeight w:val="300"/>
        </w:trPr>
        <w:tc>
          <w:tcPr>
            <w:tcW w:w="1305" w:type="dxa"/>
            <w:vMerge/>
            <w:tcBorders>
              <w:left w:val="single" w:sz="0" w:space="0" w:color="000000" w:themeColor="text1"/>
              <w:bottom w:val="single" w:sz="0" w:space="0" w:color="000000" w:themeColor="text1"/>
              <w:right w:val="single" w:sz="0" w:space="0" w:color="000000" w:themeColor="text1"/>
            </w:tcBorders>
            <w:vAlign w:val="center"/>
          </w:tcPr>
          <w:p w14:paraId="50233B2C" w14:textId="77777777" w:rsidR="004854AC" w:rsidRDefault="004854AC"/>
        </w:tc>
        <w:tc>
          <w:tcPr>
            <w:tcW w:w="109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EEECE1" w:themeFill="background2"/>
            <w:vAlign w:val="center"/>
          </w:tcPr>
          <w:p w14:paraId="6C78E9D5" w14:textId="68946DCC" w:rsidR="15791C73" w:rsidRDefault="15791C73" w:rsidP="15791C73">
            <w:pPr>
              <w:pStyle w:val="TableParagraph"/>
              <w:spacing w:line="249" w:lineRule="exact"/>
              <w:jc w:val="center"/>
            </w:pPr>
            <w:r w:rsidRPr="15791C73">
              <w:t>Bendras</w:t>
            </w:r>
          </w:p>
        </w:tc>
        <w:tc>
          <w:tcPr>
            <w:tcW w:w="145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EEECE1" w:themeFill="background2"/>
            <w:vAlign w:val="center"/>
          </w:tcPr>
          <w:p w14:paraId="39A3B628" w14:textId="631FF5DD" w:rsidR="15791C73" w:rsidRDefault="15791C73" w:rsidP="15791C73">
            <w:pPr>
              <w:pStyle w:val="TableParagraph"/>
              <w:spacing w:line="249" w:lineRule="exact"/>
              <w:jc w:val="center"/>
            </w:pPr>
            <w:proofErr w:type="spellStart"/>
            <w:r w:rsidRPr="15791C73">
              <w:t>Koliforminiųbakterijų</w:t>
            </w:r>
            <w:proofErr w:type="spellEnd"/>
            <w:r w:rsidRPr="15791C73">
              <w:t xml:space="preserve"> (TS)</w:t>
            </w:r>
          </w:p>
        </w:tc>
        <w:tc>
          <w:tcPr>
            <w:tcW w:w="1392"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EEECE1" w:themeFill="background2"/>
            <w:vAlign w:val="center"/>
          </w:tcPr>
          <w:p w14:paraId="32B7ADEE" w14:textId="5F325E24" w:rsidR="15791C73" w:rsidRDefault="15791C73" w:rsidP="15791C73">
            <w:pPr>
              <w:pStyle w:val="TableParagraph"/>
              <w:spacing w:line="249" w:lineRule="exact"/>
              <w:jc w:val="center"/>
            </w:pPr>
            <w:proofErr w:type="spellStart"/>
            <w:r w:rsidRPr="15791C73">
              <w:t>Proteolitiniųbakterijų</w:t>
            </w:r>
            <w:proofErr w:type="spellEnd"/>
          </w:p>
        </w:tc>
        <w:tc>
          <w:tcPr>
            <w:tcW w:w="161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EEECE1" w:themeFill="background2"/>
            <w:vAlign w:val="center"/>
          </w:tcPr>
          <w:p w14:paraId="34CEE5A0" w14:textId="79A5E6A1" w:rsidR="15791C73" w:rsidRDefault="15791C73" w:rsidP="15791C73">
            <w:pPr>
              <w:pStyle w:val="TableParagraph"/>
              <w:spacing w:line="249" w:lineRule="exact"/>
              <w:jc w:val="center"/>
            </w:pPr>
            <w:proofErr w:type="spellStart"/>
            <w:r w:rsidRPr="15791C73">
              <w:t>Psichrotrofiniųbakterijų</w:t>
            </w:r>
            <w:proofErr w:type="spellEnd"/>
          </w:p>
        </w:tc>
        <w:tc>
          <w:tcPr>
            <w:tcW w:w="108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EEECE1" w:themeFill="background2"/>
            <w:vAlign w:val="center"/>
          </w:tcPr>
          <w:p w14:paraId="5593C7DC" w14:textId="4F78027F" w:rsidR="15791C73" w:rsidRDefault="15791C73" w:rsidP="15791C73">
            <w:pPr>
              <w:pStyle w:val="TableParagraph"/>
              <w:spacing w:line="249" w:lineRule="exact"/>
              <w:jc w:val="center"/>
            </w:pPr>
            <w:r w:rsidRPr="15791C73">
              <w:t>Mielių</w:t>
            </w:r>
          </w:p>
        </w:tc>
        <w:tc>
          <w:tcPr>
            <w:tcW w:w="1373"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EEECE1" w:themeFill="background2"/>
            <w:vAlign w:val="center"/>
          </w:tcPr>
          <w:p w14:paraId="059725BE" w14:textId="74C924F5" w:rsidR="15791C73" w:rsidRDefault="15791C73" w:rsidP="15791C73">
            <w:pPr>
              <w:pStyle w:val="TableParagraph"/>
              <w:spacing w:line="249" w:lineRule="exact"/>
              <w:jc w:val="center"/>
            </w:pPr>
            <w:r w:rsidRPr="15791C73">
              <w:t>Pelėsinių</w:t>
            </w:r>
          </w:p>
          <w:p w14:paraId="15428796" w14:textId="34E17E23" w:rsidR="15791C73" w:rsidRDefault="15791C73" w:rsidP="15791C73">
            <w:pPr>
              <w:pStyle w:val="TableParagraph"/>
              <w:spacing w:before="20"/>
              <w:jc w:val="center"/>
            </w:pPr>
            <w:r w:rsidRPr="15791C73">
              <w:t>Grybų</w:t>
            </w:r>
          </w:p>
        </w:tc>
      </w:tr>
      <w:tr w:rsidR="15791C73" w14:paraId="0FB037F4" w14:textId="77777777" w:rsidTr="002F1BB1">
        <w:trPr>
          <w:trHeight w:val="300"/>
        </w:trPr>
        <w:tc>
          <w:tcPr>
            <w:tcW w:w="1305" w:type="dxa"/>
            <w:tcBorders>
              <w:top w:val="single" w:sz="12" w:space="0" w:color="000000" w:themeColor="text1"/>
              <w:left w:val="single" w:sz="6" w:space="0" w:color="000000" w:themeColor="text1"/>
              <w:bottom w:val="nil"/>
              <w:right w:val="single" w:sz="6" w:space="0" w:color="000000" w:themeColor="text1"/>
            </w:tcBorders>
            <w:vAlign w:val="center"/>
          </w:tcPr>
          <w:p w14:paraId="35562A30" w14:textId="54CFF71D" w:rsidR="15791C73" w:rsidRDefault="15791C73" w:rsidP="002F1BB1">
            <w:pPr>
              <w:pStyle w:val="TableParagraph"/>
              <w:ind w:firstLine="24"/>
              <w:jc w:val="center"/>
            </w:pPr>
            <w:r w:rsidRPr="15791C73">
              <w:t>1</w:t>
            </w:r>
          </w:p>
        </w:tc>
        <w:tc>
          <w:tcPr>
            <w:tcW w:w="1095" w:type="dxa"/>
            <w:tcBorders>
              <w:top w:val="single" w:sz="12" w:space="0" w:color="000000" w:themeColor="text1"/>
              <w:left w:val="single" w:sz="6" w:space="0" w:color="000000" w:themeColor="text1"/>
              <w:bottom w:val="nil"/>
              <w:right w:val="single" w:sz="6" w:space="0" w:color="000000" w:themeColor="text1"/>
            </w:tcBorders>
            <w:vAlign w:val="center"/>
          </w:tcPr>
          <w:p w14:paraId="5B588206" w14:textId="5B783B40" w:rsidR="15791C73" w:rsidRDefault="15791C73" w:rsidP="002F1BB1">
            <w:pPr>
              <w:pStyle w:val="TableParagraph"/>
              <w:jc w:val="center"/>
              <w:rPr>
                <w:sz w:val="17"/>
                <w:szCs w:val="17"/>
              </w:rPr>
            </w:pPr>
            <w:r w:rsidRPr="15791C73">
              <w:t>1,4*10</w:t>
            </w:r>
            <w:r w:rsidRPr="15791C73">
              <w:rPr>
                <w:vertAlign w:val="superscript"/>
              </w:rPr>
              <w:t>4</w:t>
            </w:r>
          </w:p>
        </w:tc>
        <w:tc>
          <w:tcPr>
            <w:tcW w:w="1455" w:type="dxa"/>
            <w:tcBorders>
              <w:top w:val="single" w:sz="12" w:space="0" w:color="000000" w:themeColor="text1"/>
              <w:left w:val="single" w:sz="6" w:space="0" w:color="000000" w:themeColor="text1"/>
              <w:bottom w:val="nil"/>
              <w:right w:val="single" w:sz="6" w:space="0" w:color="000000" w:themeColor="text1"/>
            </w:tcBorders>
            <w:vAlign w:val="center"/>
          </w:tcPr>
          <w:p w14:paraId="5190F599" w14:textId="14364D1C" w:rsidR="15791C73" w:rsidRDefault="15791C73" w:rsidP="002F1BB1">
            <w:pPr>
              <w:pStyle w:val="TableParagraph"/>
              <w:jc w:val="center"/>
            </w:pPr>
            <w:r w:rsidRPr="15791C73">
              <w:t>21</w:t>
            </w:r>
          </w:p>
        </w:tc>
        <w:tc>
          <w:tcPr>
            <w:tcW w:w="1392" w:type="dxa"/>
            <w:tcBorders>
              <w:top w:val="single" w:sz="12" w:space="0" w:color="000000" w:themeColor="text1"/>
              <w:left w:val="single" w:sz="6" w:space="0" w:color="000000" w:themeColor="text1"/>
              <w:bottom w:val="nil"/>
              <w:right w:val="single" w:sz="6" w:space="0" w:color="000000" w:themeColor="text1"/>
            </w:tcBorders>
            <w:vAlign w:val="center"/>
          </w:tcPr>
          <w:p w14:paraId="25D01FB7" w14:textId="530110DF" w:rsidR="15791C73" w:rsidRDefault="15791C73" w:rsidP="002F1BB1">
            <w:pPr>
              <w:pStyle w:val="TableParagraph"/>
              <w:jc w:val="center"/>
            </w:pPr>
            <w:r w:rsidRPr="15791C73">
              <w:t>1069</w:t>
            </w:r>
          </w:p>
        </w:tc>
        <w:tc>
          <w:tcPr>
            <w:tcW w:w="1615" w:type="dxa"/>
            <w:tcBorders>
              <w:top w:val="single" w:sz="12" w:space="0" w:color="000000" w:themeColor="text1"/>
              <w:left w:val="single" w:sz="6" w:space="0" w:color="000000" w:themeColor="text1"/>
              <w:bottom w:val="nil"/>
              <w:right w:val="single" w:sz="6" w:space="0" w:color="000000" w:themeColor="text1"/>
            </w:tcBorders>
            <w:vAlign w:val="center"/>
          </w:tcPr>
          <w:p w14:paraId="638B6762" w14:textId="56DBC425" w:rsidR="15791C73" w:rsidRDefault="15791C73" w:rsidP="002F1BB1">
            <w:pPr>
              <w:pStyle w:val="TableParagraph"/>
              <w:jc w:val="center"/>
            </w:pPr>
            <w:r w:rsidRPr="15791C73">
              <w:t>693</w:t>
            </w:r>
          </w:p>
        </w:tc>
        <w:tc>
          <w:tcPr>
            <w:tcW w:w="1080" w:type="dxa"/>
            <w:tcBorders>
              <w:top w:val="single" w:sz="12" w:space="0" w:color="000000" w:themeColor="text1"/>
              <w:left w:val="single" w:sz="6" w:space="0" w:color="000000" w:themeColor="text1"/>
              <w:bottom w:val="nil"/>
              <w:right w:val="single" w:sz="6" w:space="0" w:color="000000" w:themeColor="text1"/>
            </w:tcBorders>
            <w:vAlign w:val="center"/>
          </w:tcPr>
          <w:p w14:paraId="45DD5007" w14:textId="191D2D2E" w:rsidR="15791C73" w:rsidRDefault="15791C73" w:rsidP="002F1BB1">
            <w:pPr>
              <w:pStyle w:val="TableParagraph"/>
              <w:ind w:firstLine="70"/>
              <w:jc w:val="center"/>
            </w:pPr>
            <w:r w:rsidRPr="15791C73">
              <w:t>132</w:t>
            </w:r>
          </w:p>
        </w:tc>
        <w:tc>
          <w:tcPr>
            <w:tcW w:w="1373" w:type="dxa"/>
            <w:tcBorders>
              <w:top w:val="single" w:sz="12" w:space="0" w:color="000000" w:themeColor="text1"/>
              <w:left w:val="single" w:sz="6" w:space="0" w:color="000000" w:themeColor="text1"/>
              <w:bottom w:val="nil"/>
              <w:right w:val="single" w:sz="6" w:space="0" w:color="000000" w:themeColor="text1"/>
            </w:tcBorders>
            <w:vAlign w:val="center"/>
          </w:tcPr>
          <w:p w14:paraId="1208D6BB" w14:textId="6F4A5E2A" w:rsidR="15791C73" w:rsidRDefault="15791C73" w:rsidP="002F1BB1">
            <w:pPr>
              <w:pStyle w:val="TableParagraph"/>
              <w:ind w:firstLine="70"/>
              <w:jc w:val="center"/>
            </w:pPr>
            <w:r w:rsidRPr="15791C73">
              <w:t>26</w:t>
            </w:r>
          </w:p>
        </w:tc>
      </w:tr>
      <w:tr w:rsidR="15791C73" w14:paraId="70963EA1" w14:textId="77777777" w:rsidTr="002F1BB1">
        <w:trPr>
          <w:trHeight w:val="300"/>
        </w:trPr>
        <w:tc>
          <w:tcPr>
            <w:tcW w:w="1305" w:type="dxa"/>
            <w:tcBorders>
              <w:top w:val="nil"/>
              <w:left w:val="single" w:sz="6" w:space="0" w:color="000000" w:themeColor="text1"/>
              <w:bottom w:val="nil"/>
              <w:right w:val="single" w:sz="6" w:space="0" w:color="000000" w:themeColor="text1"/>
            </w:tcBorders>
            <w:vAlign w:val="center"/>
          </w:tcPr>
          <w:p w14:paraId="539F078C" w14:textId="0871B567" w:rsidR="15791C73" w:rsidRDefault="15791C73" w:rsidP="002F1BB1">
            <w:pPr>
              <w:pStyle w:val="TableParagraph"/>
              <w:ind w:firstLine="24"/>
              <w:jc w:val="center"/>
            </w:pPr>
            <w:r w:rsidRPr="15791C73">
              <w:t>2</w:t>
            </w:r>
          </w:p>
        </w:tc>
        <w:tc>
          <w:tcPr>
            <w:tcW w:w="1095" w:type="dxa"/>
            <w:tcBorders>
              <w:top w:val="nil"/>
              <w:left w:val="single" w:sz="6" w:space="0" w:color="000000" w:themeColor="text1"/>
              <w:bottom w:val="nil"/>
              <w:right w:val="single" w:sz="6" w:space="0" w:color="000000" w:themeColor="text1"/>
            </w:tcBorders>
            <w:vAlign w:val="center"/>
          </w:tcPr>
          <w:p w14:paraId="31025C2D" w14:textId="66A13BDC" w:rsidR="15791C73" w:rsidRDefault="15791C73" w:rsidP="002F1BB1">
            <w:pPr>
              <w:pStyle w:val="TableParagraph"/>
              <w:jc w:val="center"/>
              <w:rPr>
                <w:sz w:val="17"/>
                <w:szCs w:val="17"/>
              </w:rPr>
            </w:pPr>
            <w:r w:rsidRPr="15791C73">
              <w:t>4,5*10</w:t>
            </w:r>
            <w:r w:rsidRPr="15791C73">
              <w:rPr>
                <w:vertAlign w:val="superscript"/>
              </w:rPr>
              <w:t>4</w:t>
            </w:r>
          </w:p>
        </w:tc>
        <w:tc>
          <w:tcPr>
            <w:tcW w:w="1455" w:type="dxa"/>
            <w:tcBorders>
              <w:top w:val="nil"/>
              <w:left w:val="single" w:sz="6" w:space="0" w:color="000000" w:themeColor="text1"/>
              <w:bottom w:val="nil"/>
              <w:right w:val="single" w:sz="6" w:space="0" w:color="000000" w:themeColor="text1"/>
            </w:tcBorders>
            <w:vAlign w:val="center"/>
          </w:tcPr>
          <w:p w14:paraId="4B1F540D" w14:textId="0D7AFE4D" w:rsidR="15791C73" w:rsidRDefault="15791C73" w:rsidP="002F1BB1">
            <w:pPr>
              <w:pStyle w:val="TableParagraph"/>
              <w:jc w:val="center"/>
            </w:pPr>
            <w:r w:rsidRPr="15791C73">
              <w:t>16</w:t>
            </w:r>
          </w:p>
        </w:tc>
        <w:tc>
          <w:tcPr>
            <w:tcW w:w="1392" w:type="dxa"/>
            <w:tcBorders>
              <w:top w:val="nil"/>
              <w:left w:val="single" w:sz="6" w:space="0" w:color="000000" w:themeColor="text1"/>
              <w:bottom w:val="nil"/>
              <w:right w:val="single" w:sz="6" w:space="0" w:color="000000" w:themeColor="text1"/>
            </w:tcBorders>
            <w:vAlign w:val="center"/>
          </w:tcPr>
          <w:p w14:paraId="161397C6" w14:textId="21E33862" w:rsidR="15791C73" w:rsidRDefault="15791C73" w:rsidP="002F1BB1">
            <w:pPr>
              <w:pStyle w:val="TableParagraph"/>
              <w:jc w:val="center"/>
            </w:pPr>
            <w:r w:rsidRPr="15791C73">
              <w:t>1441</w:t>
            </w:r>
          </w:p>
        </w:tc>
        <w:tc>
          <w:tcPr>
            <w:tcW w:w="1615" w:type="dxa"/>
            <w:tcBorders>
              <w:top w:val="nil"/>
              <w:left w:val="single" w:sz="6" w:space="0" w:color="000000" w:themeColor="text1"/>
              <w:bottom w:val="nil"/>
              <w:right w:val="single" w:sz="6" w:space="0" w:color="000000" w:themeColor="text1"/>
            </w:tcBorders>
            <w:vAlign w:val="center"/>
          </w:tcPr>
          <w:p w14:paraId="48DB1DEC" w14:textId="6833850F" w:rsidR="15791C73" w:rsidRDefault="15791C73" w:rsidP="002F1BB1">
            <w:pPr>
              <w:pStyle w:val="TableParagraph"/>
              <w:jc w:val="center"/>
            </w:pPr>
            <w:r w:rsidRPr="15791C73">
              <w:t>16952</w:t>
            </w:r>
          </w:p>
        </w:tc>
        <w:tc>
          <w:tcPr>
            <w:tcW w:w="1080" w:type="dxa"/>
            <w:tcBorders>
              <w:top w:val="nil"/>
              <w:left w:val="single" w:sz="6" w:space="0" w:color="000000" w:themeColor="text1"/>
              <w:bottom w:val="nil"/>
              <w:right w:val="single" w:sz="6" w:space="0" w:color="000000" w:themeColor="text1"/>
            </w:tcBorders>
            <w:vAlign w:val="center"/>
          </w:tcPr>
          <w:p w14:paraId="6C94666E" w14:textId="40049648" w:rsidR="15791C73" w:rsidRDefault="15791C73" w:rsidP="002F1BB1">
            <w:pPr>
              <w:pStyle w:val="TableParagraph"/>
              <w:ind w:firstLine="70"/>
              <w:jc w:val="center"/>
            </w:pPr>
            <w:r w:rsidRPr="15791C73">
              <w:t>442</w:t>
            </w:r>
          </w:p>
        </w:tc>
        <w:tc>
          <w:tcPr>
            <w:tcW w:w="1373" w:type="dxa"/>
            <w:tcBorders>
              <w:top w:val="nil"/>
              <w:left w:val="single" w:sz="6" w:space="0" w:color="000000" w:themeColor="text1"/>
              <w:bottom w:val="nil"/>
              <w:right w:val="single" w:sz="6" w:space="0" w:color="000000" w:themeColor="text1"/>
            </w:tcBorders>
            <w:vAlign w:val="center"/>
          </w:tcPr>
          <w:p w14:paraId="7D284D18" w14:textId="6C880CD8" w:rsidR="15791C73" w:rsidRDefault="15791C73" w:rsidP="002F1BB1">
            <w:pPr>
              <w:pStyle w:val="TableParagraph"/>
              <w:ind w:firstLine="70"/>
              <w:jc w:val="center"/>
            </w:pPr>
            <w:r w:rsidRPr="15791C73">
              <w:t>40</w:t>
            </w:r>
          </w:p>
        </w:tc>
      </w:tr>
      <w:tr w:rsidR="15791C73" w14:paraId="65136334" w14:textId="77777777" w:rsidTr="002F1BB1">
        <w:trPr>
          <w:trHeight w:val="300"/>
        </w:trPr>
        <w:tc>
          <w:tcPr>
            <w:tcW w:w="1305" w:type="dxa"/>
            <w:tcBorders>
              <w:top w:val="nil"/>
              <w:left w:val="single" w:sz="6" w:space="0" w:color="000000" w:themeColor="text1"/>
              <w:bottom w:val="nil"/>
              <w:right w:val="single" w:sz="6" w:space="0" w:color="000000" w:themeColor="text1"/>
            </w:tcBorders>
            <w:vAlign w:val="center"/>
          </w:tcPr>
          <w:p w14:paraId="79E2913D" w14:textId="251E098A" w:rsidR="15791C73" w:rsidRDefault="15791C73" w:rsidP="002F1BB1">
            <w:pPr>
              <w:pStyle w:val="TableParagraph"/>
              <w:ind w:firstLine="24"/>
              <w:jc w:val="center"/>
            </w:pPr>
            <w:r w:rsidRPr="15791C73">
              <w:t>3</w:t>
            </w:r>
          </w:p>
        </w:tc>
        <w:tc>
          <w:tcPr>
            <w:tcW w:w="1095" w:type="dxa"/>
            <w:tcBorders>
              <w:top w:val="nil"/>
              <w:left w:val="single" w:sz="6" w:space="0" w:color="000000" w:themeColor="text1"/>
              <w:bottom w:val="nil"/>
              <w:right w:val="single" w:sz="6" w:space="0" w:color="000000" w:themeColor="text1"/>
            </w:tcBorders>
            <w:vAlign w:val="center"/>
          </w:tcPr>
          <w:p w14:paraId="693E85DF" w14:textId="229956AB" w:rsidR="15791C73" w:rsidRDefault="15791C73" w:rsidP="002F1BB1">
            <w:pPr>
              <w:pStyle w:val="TableParagraph"/>
              <w:jc w:val="center"/>
              <w:rPr>
                <w:sz w:val="17"/>
                <w:szCs w:val="17"/>
              </w:rPr>
            </w:pPr>
            <w:r w:rsidRPr="15791C73">
              <w:t>2,8*10</w:t>
            </w:r>
            <w:r w:rsidRPr="15791C73">
              <w:rPr>
                <w:vertAlign w:val="superscript"/>
              </w:rPr>
              <w:t>4</w:t>
            </w:r>
          </w:p>
        </w:tc>
        <w:tc>
          <w:tcPr>
            <w:tcW w:w="1455" w:type="dxa"/>
            <w:tcBorders>
              <w:top w:val="nil"/>
              <w:left w:val="single" w:sz="6" w:space="0" w:color="000000" w:themeColor="text1"/>
              <w:bottom w:val="nil"/>
              <w:right w:val="single" w:sz="6" w:space="0" w:color="000000" w:themeColor="text1"/>
            </w:tcBorders>
            <w:vAlign w:val="center"/>
          </w:tcPr>
          <w:p w14:paraId="57A6D234" w14:textId="627F98E9" w:rsidR="15791C73" w:rsidRDefault="15791C73" w:rsidP="002F1BB1">
            <w:pPr>
              <w:pStyle w:val="TableParagraph"/>
              <w:jc w:val="center"/>
            </w:pPr>
            <w:r w:rsidRPr="15791C73">
              <w:t>38</w:t>
            </w:r>
          </w:p>
        </w:tc>
        <w:tc>
          <w:tcPr>
            <w:tcW w:w="1392" w:type="dxa"/>
            <w:tcBorders>
              <w:top w:val="nil"/>
              <w:left w:val="single" w:sz="6" w:space="0" w:color="000000" w:themeColor="text1"/>
              <w:bottom w:val="nil"/>
              <w:right w:val="single" w:sz="6" w:space="0" w:color="000000" w:themeColor="text1"/>
            </w:tcBorders>
            <w:vAlign w:val="center"/>
          </w:tcPr>
          <w:p w14:paraId="3C4A0034" w14:textId="0253651C" w:rsidR="15791C73" w:rsidRDefault="15791C73" w:rsidP="002F1BB1">
            <w:pPr>
              <w:pStyle w:val="TableParagraph"/>
              <w:jc w:val="center"/>
            </w:pPr>
            <w:r w:rsidRPr="15791C73">
              <w:t>4616</w:t>
            </w:r>
          </w:p>
        </w:tc>
        <w:tc>
          <w:tcPr>
            <w:tcW w:w="1615" w:type="dxa"/>
            <w:tcBorders>
              <w:top w:val="nil"/>
              <w:left w:val="single" w:sz="6" w:space="0" w:color="000000" w:themeColor="text1"/>
              <w:bottom w:val="nil"/>
              <w:right w:val="single" w:sz="6" w:space="0" w:color="000000" w:themeColor="text1"/>
            </w:tcBorders>
            <w:vAlign w:val="center"/>
          </w:tcPr>
          <w:p w14:paraId="23236CE7" w14:textId="49944EA8" w:rsidR="15791C73" w:rsidRDefault="15791C73" w:rsidP="002F1BB1">
            <w:pPr>
              <w:pStyle w:val="TableParagraph"/>
              <w:jc w:val="center"/>
            </w:pPr>
            <w:r w:rsidRPr="15791C73">
              <w:t>2753</w:t>
            </w:r>
          </w:p>
        </w:tc>
        <w:tc>
          <w:tcPr>
            <w:tcW w:w="1080" w:type="dxa"/>
            <w:tcBorders>
              <w:top w:val="nil"/>
              <w:left w:val="single" w:sz="6" w:space="0" w:color="000000" w:themeColor="text1"/>
              <w:bottom w:val="nil"/>
              <w:right w:val="single" w:sz="6" w:space="0" w:color="000000" w:themeColor="text1"/>
            </w:tcBorders>
            <w:vAlign w:val="center"/>
          </w:tcPr>
          <w:p w14:paraId="74998F13" w14:textId="588CF382" w:rsidR="15791C73" w:rsidRDefault="15791C73" w:rsidP="002F1BB1">
            <w:pPr>
              <w:pStyle w:val="TableParagraph"/>
              <w:ind w:firstLine="70"/>
              <w:jc w:val="center"/>
            </w:pPr>
            <w:r w:rsidRPr="15791C73">
              <w:t>30</w:t>
            </w:r>
          </w:p>
        </w:tc>
        <w:tc>
          <w:tcPr>
            <w:tcW w:w="1373" w:type="dxa"/>
            <w:tcBorders>
              <w:top w:val="nil"/>
              <w:left w:val="single" w:sz="6" w:space="0" w:color="000000" w:themeColor="text1"/>
              <w:bottom w:val="nil"/>
              <w:right w:val="single" w:sz="6" w:space="0" w:color="000000" w:themeColor="text1"/>
            </w:tcBorders>
            <w:vAlign w:val="center"/>
          </w:tcPr>
          <w:p w14:paraId="3AFDBF9F" w14:textId="5FDC3CD6" w:rsidR="15791C73" w:rsidRDefault="15791C73" w:rsidP="002F1BB1">
            <w:pPr>
              <w:pStyle w:val="TableParagraph"/>
              <w:ind w:firstLine="70"/>
              <w:jc w:val="center"/>
            </w:pPr>
            <w:r w:rsidRPr="15791C73">
              <w:t>8</w:t>
            </w:r>
          </w:p>
        </w:tc>
      </w:tr>
      <w:tr w:rsidR="15791C73" w14:paraId="1C2D7E14" w14:textId="77777777" w:rsidTr="002F1BB1">
        <w:trPr>
          <w:trHeight w:val="300"/>
        </w:trPr>
        <w:tc>
          <w:tcPr>
            <w:tcW w:w="1305" w:type="dxa"/>
            <w:tcBorders>
              <w:top w:val="nil"/>
              <w:left w:val="single" w:sz="6" w:space="0" w:color="000000" w:themeColor="text1"/>
              <w:bottom w:val="nil"/>
              <w:right w:val="single" w:sz="6" w:space="0" w:color="000000" w:themeColor="text1"/>
            </w:tcBorders>
            <w:vAlign w:val="center"/>
          </w:tcPr>
          <w:p w14:paraId="147EE94D" w14:textId="7DED841A" w:rsidR="15791C73" w:rsidRDefault="15791C73" w:rsidP="002F1BB1">
            <w:pPr>
              <w:pStyle w:val="TableParagraph"/>
              <w:ind w:firstLine="24"/>
              <w:jc w:val="center"/>
            </w:pPr>
            <w:r w:rsidRPr="15791C73">
              <w:t>4</w:t>
            </w:r>
          </w:p>
        </w:tc>
        <w:tc>
          <w:tcPr>
            <w:tcW w:w="1095" w:type="dxa"/>
            <w:tcBorders>
              <w:top w:val="nil"/>
              <w:left w:val="single" w:sz="6" w:space="0" w:color="000000" w:themeColor="text1"/>
              <w:bottom w:val="nil"/>
              <w:right w:val="single" w:sz="6" w:space="0" w:color="000000" w:themeColor="text1"/>
            </w:tcBorders>
            <w:vAlign w:val="center"/>
          </w:tcPr>
          <w:p w14:paraId="4A81C386" w14:textId="192AF3E1" w:rsidR="15791C73" w:rsidRDefault="15791C73" w:rsidP="002F1BB1">
            <w:pPr>
              <w:pStyle w:val="TableParagraph"/>
              <w:jc w:val="center"/>
              <w:rPr>
                <w:sz w:val="17"/>
                <w:szCs w:val="17"/>
              </w:rPr>
            </w:pPr>
            <w:r w:rsidRPr="15791C73">
              <w:t>4,4*10</w:t>
            </w:r>
            <w:r w:rsidRPr="15791C73">
              <w:rPr>
                <w:vertAlign w:val="superscript"/>
              </w:rPr>
              <w:t>3</w:t>
            </w:r>
          </w:p>
        </w:tc>
        <w:tc>
          <w:tcPr>
            <w:tcW w:w="1455" w:type="dxa"/>
            <w:tcBorders>
              <w:top w:val="nil"/>
              <w:left w:val="single" w:sz="6" w:space="0" w:color="000000" w:themeColor="text1"/>
              <w:bottom w:val="nil"/>
              <w:right w:val="single" w:sz="6" w:space="0" w:color="000000" w:themeColor="text1"/>
            </w:tcBorders>
            <w:vAlign w:val="center"/>
          </w:tcPr>
          <w:p w14:paraId="1F86CEF0" w14:textId="3B340490" w:rsidR="15791C73" w:rsidRDefault="15791C73" w:rsidP="002F1BB1">
            <w:pPr>
              <w:pStyle w:val="TableParagraph"/>
              <w:jc w:val="center"/>
            </w:pPr>
            <w:r w:rsidRPr="15791C73">
              <w:t>1</w:t>
            </w:r>
          </w:p>
        </w:tc>
        <w:tc>
          <w:tcPr>
            <w:tcW w:w="1392" w:type="dxa"/>
            <w:tcBorders>
              <w:top w:val="nil"/>
              <w:left w:val="single" w:sz="6" w:space="0" w:color="000000" w:themeColor="text1"/>
              <w:bottom w:val="nil"/>
              <w:right w:val="single" w:sz="6" w:space="0" w:color="000000" w:themeColor="text1"/>
            </w:tcBorders>
            <w:vAlign w:val="center"/>
          </w:tcPr>
          <w:p w14:paraId="2114DC80" w14:textId="0FB4E87C" w:rsidR="15791C73" w:rsidRDefault="15791C73" w:rsidP="002F1BB1">
            <w:pPr>
              <w:pStyle w:val="TableParagraph"/>
              <w:jc w:val="center"/>
            </w:pPr>
            <w:r w:rsidRPr="15791C73">
              <w:t>259</w:t>
            </w:r>
          </w:p>
        </w:tc>
        <w:tc>
          <w:tcPr>
            <w:tcW w:w="1615" w:type="dxa"/>
            <w:tcBorders>
              <w:top w:val="nil"/>
              <w:left w:val="single" w:sz="6" w:space="0" w:color="000000" w:themeColor="text1"/>
              <w:bottom w:val="nil"/>
              <w:right w:val="single" w:sz="6" w:space="0" w:color="000000" w:themeColor="text1"/>
            </w:tcBorders>
            <w:vAlign w:val="center"/>
          </w:tcPr>
          <w:p w14:paraId="0FE1CA8D" w14:textId="29EAA634" w:rsidR="15791C73" w:rsidRDefault="15791C73" w:rsidP="002F1BB1">
            <w:pPr>
              <w:pStyle w:val="TableParagraph"/>
              <w:jc w:val="center"/>
            </w:pPr>
            <w:r w:rsidRPr="15791C73">
              <w:t>2548</w:t>
            </w:r>
          </w:p>
        </w:tc>
        <w:tc>
          <w:tcPr>
            <w:tcW w:w="1080" w:type="dxa"/>
            <w:tcBorders>
              <w:top w:val="nil"/>
              <w:left w:val="single" w:sz="6" w:space="0" w:color="000000" w:themeColor="text1"/>
              <w:bottom w:val="nil"/>
              <w:right w:val="single" w:sz="6" w:space="0" w:color="000000" w:themeColor="text1"/>
            </w:tcBorders>
            <w:vAlign w:val="center"/>
          </w:tcPr>
          <w:p w14:paraId="49EBF3FD" w14:textId="15AEFB42" w:rsidR="15791C73" w:rsidRDefault="15791C73" w:rsidP="002F1BB1">
            <w:pPr>
              <w:pStyle w:val="TableParagraph"/>
              <w:ind w:firstLine="70"/>
              <w:jc w:val="center"/>
            </w:pPr>
            <w:r w:rsidRPr="15791C73">
              <w:t>36</w:t>
            </w:r>
          </w:p>
        </w:tc>
        <w:tc>
          <w:tcPr>
            <w:tcW w:w="1373" w:type="dxa"/>
            <w:tcBorders>
              <w:top w:val="nil"/>
              <w:left w:val="single" w:sz="6" w:space="0" w:color="000000" w:themeColor="text1"/>
              <w:bottom w:val="nil"/>
              <w:right w:val="single" w:sz="6" w:space="0" w:color="000000" w:themeColor="text1"/>
            </w:tcBorders>
            <w:vAlign w:val="center"/>
          </w:tcPr>
          <w:p w14:paraId="086377D6" w14:textId="0FC25A6E" w:rsidR="15791C73" w:rsidRDefault="15791C73" w:rsidP="002F1BB1">
            <w:pPr>
              <w:pStyle w:val="TableParagraph"/>
              <w:ind w:firstLine="70"/>
              <w:jc w:val="center"/>
            </w:pPr>
            <w:r w:rsidRPr="15791C73">
              <w:t>3</w:t>
            </w:r>
          </w:p>
        </w:tc>
      </w:tr>
      <w:tr w:rsidR="15791C73" w14:paraId="79CD1D01" w14:textId="77777777" w:rsidTr="002F1BB1">
        <w:trPr>
          <w:trHeight w:val="300"/>
        </w:trPr>
        <w:tc>
          <w:tcPr>
            <w:tcW w:w="1305" w:type="dxa"/>
            <w:tcBorders>
              <w:top w:val="nil"/>
              <w:left w:val="single" w:sz="6" w:space="0" w:color="000000" w:themeColor="text1"/>
              <w:bottom w:val="nil"/>
              <w:right w:val="single" w:sz="6" w:space="0" w:color="000000" w:themeColor="text1"/>
            </w:tcBorders>
            <w:vAlign w:val="center"/>
          </w:tcPr>
          <w:p w14:paraId="09F66FE6" w14:textId="0781946E" w:rsidR="15791C73" w:rsidRDefault="15791C73" w:rsidP="002F1BB1">
            <w:pPr>
              <w:pStyle w:val="TableParagraph"/>
              <w:ind w:firstLine="24"/>
              <w:jc w:val="center"/>
            </w:pPr>
            <w:r w:rsidRPr="15791C73">
              <w:t>5</w:t>
            </w:r>
          </w:p>
        </w:tc>
        <w:tc>
          <w:tcPr>
            <w:tcW w:w="1095" w:type="dxa"/>
            <w:tcBorders>
              <w:top w:val="nil"/>
              <w:left w:val="single" w:sz="6" w:space="0" w:color="000000" w:themeColor="text1"/>
              <w:bottom w:val="nil"/>
              <w:right w:val="single" w:sz="6" w:space="0" w:color="000000" w:themeColor="text1"/>
            </w:tcBorders>
            <w:vAlign w:val="center"/>
          </w:tcPr>
          <w:p w14:paraId="1A7E75D5" w14:textId="75883D8C" w:rsidR="15791C73" w:rsidRDefault="15791C73" w:rsidP="002F1BB1">
            <w:pPr>
              <w:pStyle w:val="TableParagraph"/>
              <w:jc w:val="center"/>
              <w:rPr>
                <w:sz w:val="17"/>
                <w:szCs w:val="17"/>
              </w:rPr>
            </w:pPr>
            <w:r w:rsidRPr="15791C73">
              <w:t>2,5*10</w:t>
            </w:r>
            <w:r w:rsidRPr="15791C73">
              <w:rPr>
                <w:vertAlign w:val="superscript"/>
              </w:rPr>
              <w:t>5</w:t>
            </w:r>
          </w:p>
        </w:tc>
        <w:tc>
          <w:tcPr>
            <w:tcW w:w="1455" w:type="dxa"/>
            <w:tcBorders>
              <w:top w:val="nil"/>
              <w:left w:val="single" w:sz="6" w:space="0" w:color="000000" w:themeColor="text1"/>
              <w:bottom w:val="nil"/>
              <w:right w:val="single" w:sz="6" w:space="0" w:color="000000" w:themeColor="text1"/>
            </w:tcBorders>
            <w:vAlign w:val="center"/>
          </w:tcPr>
          <w:p w14:paraId="3EB698C1" w14:textId="28451D7C" w:rsidR="15791C73" w:rsidRDefault="15791C73" w:rsidP="002F1BB1">
            <w:pPr>
              <w:pStyle w:val="TableParagraph"/>
              <w:jc w:val="center"/>
            </w:pPr>
            <w:r w:rsidRPr="15791C73">
              <w:t>502</w:t>
            </w:r>
          </w:p>
        </w:tc>
        <w:tc>
          <w:tcPr>
            <w:tcW w:w="1392" w:type="dxa"/>
            <w:tcBorders>
              <w:top w:val="nil"/>
              <w:left w:val="single" w:sz="6" w:space="0" w:color="000000" w:themeColor="text1"/>
              <w:bottom w:val="nil"/>
              <w:right w:val="single" w:sz="6" w:space="0" w:color="000000" w:themeColor="text1"/>
            </w:tcBorders>
            <w:vAlign w:val="center"/>
          </w:tcPr>
          <w:p w14:paraId="5258DBFB" w14:textId="10B96285" w:rsidR="15791C73" w:rsidRDefault="15791C73" w:rsidP="002F1BB1">
            <w:pPr>
              <w:pStyle w:val="TableParagraph"/>
              <w:jc w:val="center"/>
            </w:pPr>
            <w:r w:rsidRPr="15791C73">
              <w:t>2593</w:t>
            </w:r>
          </w:p>
        </w:tc>
        <w:tc>
          <w:tcPr>
            <w:tcW w:w="1615" w:type="dxa"/>
            <w:tcBorders>
              <w:top w:val="nil"/>
              <w:left w:val="single" w:sz="6" w:space="0" w:color="000000" w:themeColor="text1"/>
              <w:bottom w:val="nil"/>
              <w:right w:val="single" w:sz="6" w:space="0" w:color="000000" w:themeColor="text1"/>
            </w:tcBorders>
            <w:vAlign w:val="center"/>
          </w:tcPr>
          <w:p w14:paraId="468A2560" w14:textId="093B0AC8" w:rsidR="15791C73" w:rsidRDefault="15791C73" w:rsidP="002F1BB1">
            <w:pPr>
              <w:pStyle w:val="TableParagraph"/>
              <w:jc w:val="center"/>
            </w:pPr>
            <w:r w:rsidRPr="15791C73">
              <w:t>12803</w:t>
            </w:r>
          </w:p>
        </w:tc>
        <w:tc>
          <w:tcPr>
            <w:tcW w:w="1080" w:type="dxa"/>
            <w:tcBorders>
              <w:top w:val="nil"/>
              <w:left w:val="single" w:sz="6" w:space="0" w:color="000000" w:themeColor="text1"/>
              <w:bottom w:val="nil"/>
              <w:right w:val="single" w:sz="6" w:space="0" w:color="000000" w:themeColor="text1"/>
            </w:tcBorders>
            <w:vAlign w:val="center"/>
          </w:tcPr>
          <w:p w14:paraId="68D61679" w14:textId="0479E468" w:rsidR="15791C73" w:rsidRDefault="15791C73" w:rsidP="002F1BB1">
            <w:pPr>
              <w:pStyle w:val="TableParagraph"/>
              <w:ind w:firstLine="70"/>
              <w:jc w:val="center"/>
            </w:pPr>
            <w:r w:rsidRPr="15791C73">
              <w:t>444</w:t>
            </w:r>
          </w:p>
        </w:tc>
        <w:tc>
          <w:tcPr>
            <w:tcW w:w="1373" w:type="dxa"/>
            <w:tcBorders>
              <w:top w:val="nil"/>
              <w:left w:val="single" w:sz="6" w:space="0" w:color="000000" w:themeColor="text1"/>
              <w:bottom w:val="nil"/>
              <w:right w:val="single" w:sz="6" w:space="0" w:color="000000" w:themeColor="text1"/>
            </w:tcBorders>
            <w:vAlign w:val="center"/>
          </w:tcPr>
          <w:p w14:paraId="7F7569B3" w14:textId="60F47144" w:rsidR="15791C73" w:rsidRDefault="15791C73" w:rsidP="002F1BB1">
            <w:pPr>
              <w:pStyle w:val="TableParagraph"/>
              <w:ind w:firstLine="70"/>
              <w:jc w:val="center"/>
            </w:pPr>
            <w:r w:rsidRPr="15791C73">
              <w:t>4</w:t>
            </w:r>
          </w:p>
        </w:tc>
      </w:tr>
      <w:tr w:rsidR="15791C73" w14:paraId="27DFF885" w14:textId="77777777" w:rsidTr="002F1BB1">
        <w:trPr>
          <w:trHeight w:val="300"/>
        </w:trPr>
        <w:tc>
          <w:tcPr>
            <w:tcW w:w="1305" w:type="dxa"/>
            <w:tcBorders>
              <w:top w:val="nil"/>
              <w:left w:val="single" w:sz="6" w:space="0" w:color="000000" w:themeColor="text1"/>
              <w:bottom w:val="nil"/>
              <w:right w:val="single" w:sz="6" w:space="0" w:color="000000" w:themeColor="text1"/>
            </w:tcBorders>
            <w:vAlign w:val="center"/>
          </w:tcPr>
          <w:p w14:paraId="67A020FB" w14:textId="3B39B0A7" w:rsidR="15791C73" w:rsidRDefault="15791C73" w:rsidP="002F1BB1">
            <w:pPr>
              <w:pStyle w:val="TableParagraph"/>
              <w:ind w:firstLine="24"/>
              <w:jc w:val="center"/>
            </w:pPr>
            <w:r w:rsidRPr="15791C73">
              <w:t>6</w:t>
            </w:r>
          </w:p>
        </w:tc>
        <w:tc>
          <w:tcPr>
            <w:tcW w:w="1095" w:type="dxa"/>
            <w:tcBorders>
              <w:top w:val="nil"/>
              <w:left w:val="single" w:sz="6" w:space="0" w:color="000000" w:themeColor="text1"/>
              <w:bottom w:val="nil"/>
              <w:right w:val="single" w:sz="6" w:space="0" w:color="000000" w:themeColor="text1"/>
            </w:tcBorders>
            <w:vAlign w:val="center"/>
          </w:tcPr>
          <w:p w14:paraId="316B4438" w14:textId="6969FA6F" w:rsidR="15791C73" w:rsidRDefault="15791C73" w:rsidP="002F1BB1">
            <w:pPr>
              <w:pStyle w:val="TableParagraph"/>
              <w:jc w:val="center"/>
              <w:rPr>
                <w:sz w:val="17"/>
                <w:szCs w:val="17"/>
              </w:rPr>
            </w:pPr>
            <w:r w:rsidRPr="15791C73">
              <w:t>2,2*10</w:t>
            </w:r>
            <w:r w:rsidRPr="15791C73">
              <w:rPr>
                <w:vertAlign w:val="superscript"/>
              </w:rPr>
              <w:t>4</w:t>
            </w:r>
          </w:p>
        </w:tc>
        <w:tc>
          <w:tcPr>
            <w:tcW w:w="1455" w:type="dxa"/>
            <w:tcBorders>
              <w:top w:val="nil"/>
              <w:left w:val="single" w:sz="6" w:space="0" w:color="000000" w:themeColor="text1"/>
              <w:bottom w:val="nil"/>
              <w:right w:val="single" w:sz="6" w:space="0" w:color="000000" w:themeColor="text1"/>
            </w:tcBorders>
            <w:vAlign w:val="center"/>
          </w:tcPr>
          <w:p w14:paraId="42B91598" w14:textId="2F1D1EE6" w:rsidR="15791C73" w:rsidRDefault="15791C73" w:rsidP="002F1BB1">
            <w:pPr>
              <w:pStyle w:val="TableParagraph"/>
              <w:jc w:val="center"/>
            </w:pPr>
            <w:r w:rsidRPr="15791C73">
              <w:t>55</w:t>
            </w:r>
          </w:p>
        </w:tc>
        <w:tc>
          <w:tcPr>
            <w:tcW w:w="1392" w:type="dxa"/>
            <w:tcBorders>
              <w:top w:val="nil"/>
              <w:left w:val="single" w:sz="6" w:space="0" w:color="000000" w:themeColor="text1"/>
              <w:bottom w:val="nil"/>
              <w:right w:val="single" w:sz="6" w:space="0" w:color="000000" w:themeColor="text1"/>
            </w:tcBorders>
            <w:vAlign w:val="center"/>
          </w:tcPr>
          <w:p w14:paraId="0DBB9B3C" w14:textId="29981309" w:rsidR="15791C73" w:rsidRDefault="15791C73" w:rsidP="002F1BB1">
            <w:pPr>
              <w:pStyle w:val="TableParagraph"/>
              <w:jc w:val="center"/>
            </w:pPr>
            <w:r w:rsidRPr="15791C73">
              <w:t>299</w:t>
            </w:r>
          </w:p>
        </w:tc>
        <w:tc>
          <w:tcPr>
            <w:tcW w:w="1615" w:type="dxa"/>
            <w:tcBorders>
              <w:top w:val="nil"/>
              <w:left w:val="single" w:sz="6" w:space="0" w:color="000000" w:themeColor="text1"/>
              <w:bottom w:val="nil"/>
              <w:right w:val="single" w:sz="6" w:space="0" w:color="000000" w:themeColor="text1"/>
            </w:tcBorders>
            <w:vAlign w:val="center"/>
          </w:tcPr>
          <w:p w14:paraId="57EFA898" w14:textId="697BA923" w:rsidR="15791C73" w:rsidRDefault="15791C73" w:rsidP="002F1BB1">
            <w:pPr>
              <w:pStyle w:val="TableParagraph"/>
              <w:ind w:firstLine="70"/>
              <w:jc w:val="center"/>
            </w:pPr>
            <w:r w:rsidRPr="15791C73">
              <w:t>5974</w:t>
            </w:r>
          </w:p>
        </w:tc>
        <w:tc>
          <w:tcPr>
            <w:tcW w:w="1080" w:type="dxa"/>
            <w:tcBorders>
              <w:top w:val="nil"/>
              <w:left w:val="single" w:sz="6" w:space="0" w:color="000000" w:themeColor="text1"/>
              <w:bottom w:val="nil"/>
              <w:right w:val="single" w:sz="6" w:space="0" w:color="000000" w:themeColor="text1"/>
            </w:tcBorders>
            <w:vAlign w:val="center"/>
          </w:tcPr>
          <w:p w14:paraId="28B60C89" w14:textId="7A357E56" w:rsidR="15791C73" w:rsidRDefault="15791C73" w:rsidP="002F1BB1">
            <w:pPr>
              <w:pStyle w:val="TableParagraph"/>
              <w:ind w:firstLine="70"/>
              <w:jc w:val="center"/>
            </w:pPr>
            <w:r w:rsidRPr="15791C73">
              <w:t>90</w:t>
            </w:r>
          </w:p>
        </w:tc>
        <w:tc>
          <w:tcPr>
            <w:tcW w:w="1373" w:type="dxa"/>
            <w:tcBorders>
              <w:top w:val="nil"/>
              <w:left w:val="single" w:sz="6" w:space="0" w:color="000000" w:themeColor="text1"/>
              <w:bottom w:val="nil"/>
              <w:right w:val="single" w:sz="6" w:space="0" w:color="000000" w:themeColor="text1"/>
            </w:tcBorders>
            <w:vAlign w:val="center"/>
          </w:tcPr>
          <w:p w14:paraId="1C81ED12" w14:textId="0AAE483D" w:rsidR="15791C73" w:rsidRDefault="15791C73" w:rsidP="002F1BB1">
            <w:pPr>
              <w:pStyle w:val="TableParagraph"/>
              <w:ind w:firstLine="70"/>
              <w:jc w:val="center"/>
            </w:pPr>
            <w:r w:rsidRPr="15791C73">
              <w:t>31</w:t>
            </w:r>
          </w:p>
        </w:tc>
      </w:tr>
      <w:tr w:rsidR="15791C73" w14:paraId="5688E111" w14:textId="77777777" w:rsidTr="002F1BB1">
        <w:trPr>
          <w:trHeight w:val="300"/>
        </w:trPr>
        <w:tc>
          <w:tcPr>
            <w:tcW w:w="1305" w:type="dxa"/>
            <w:tcBorders>
              <w:top w:val="nil"/>
              <w:left w:val="single" w:sz="6" w:space="0" w:color="000000" w:themeColor="text1"/>
              <w:bottom w:val="nil"/>
              <w:right w:val="single" w:sz="6" w:space="0" w:color="000000" w:themeColor="text1"/>
            </w:tcBorders>
            <w:vAlign w:val="center"/>
          </w:tcPr>
          <w:p w14:paraId="63481AFE" w14:textId="640616AA" w:rsidR="15791C73" w:rsidRDefault="15791C73" w:rsidP="002F1BB1">
            <w:pPr>
              <w:pStyle w:val="TableParagraph"/>
              <w:ind w:firstLine="24"/>
              <w:jc w:val="center"/>
            </w:pPr>
            <w:r w:rsidRPr="15791C73">
              <w:t>7</w:t>
            </w:r>
          </w:p>
        </w:tc>
        <w:tc>
          <w:tcPr>
            <w:tcW w:w="1095" w:type="dxa"/>
            <w:tcBorders>
              <w:top w:val="nil"/>
              <w:left w:val="single" w:sz="6" w:space="0" w:color="000000" w:themeColor="text1"/>
              <w:bottom w:val="nil"/>
              <w:right w:val="single" w:sz="6" w:space="0" w:color="000000" w:themeColor="text1"/>
            </w:tcBorders>
            <w:vAlign w:val="center"/>
          </w:tcPr>
          <w:p w14:paraId="2D209C5D" w14:textId="506658FB" w:rsidR="15791C73" w:rsidRDefault="15791C73" w:rsidP="002F1BB1">
            <w:pPr>
              <w:pStyle w:val="TableParagraph"/>
              <w:jc w:val="center"/>
              <w:rPr>
                <w:sz w:val="17"/>
                <w:szCs w:val="17"/>
              </w:rPr>
            </w:pPr>
            <w:r w:rsidRPr="15791C73">
              <w:t>1,8*10</w:t>
            </w:r>
            <w:r w:rsidRPr="15791C73">
              <w:rPr>
                <w:vertAlign w:val="superscript"/>
              </w:rPr>
              <w:t>4</w:t>
            </w:r>
          </w:p>
        </w:tc>
        <w:tc>
          <w:tcPr>
            <w:tcW w:w="1455" w:type="dxa"/>
            <w:tcBorders>
              <w:top w:val="nil"/>
              <w:left w:val="single" w:sz="6" w:space="0" w:color="000000" w:themeColor="text1"/>
              <w:bottom w:val="nil"/>
              <w:right w:val="single" w:sz="6" w:space="0" w:color="000000" w:themeColor="text1"/>
            </w:tcBorders>
            <w:vAlign w:val="center"/>
          </w:tcPr>
          <w:p w14:paraId="12B4A20A" w14:textId="2E9639BE" w:rsidR="15791C73" w:rsidRDefault="15791C73" w:rsidP="002F1BB1">
            <w:pPr>
              <w:pStyle w:val="TableParagraph"/>
              <w:jc w:val="center"/>
            </w:pPr>
            <w:r w:rsidRPr="15791C73">
              <w:t>110</w:t>
            </w:r>
          </w:p>
        </w:tc>
        <w:tc>
          <w:tcPr>
            <w:tcW w:w="1392" w:type="dxa"/>
            <w:tcBorders>
              <w:top w:val="nil"/>
              <w:left w:val="single" w:sz="6" w:space="0" w:color="000000" w:themeColor="text1"/>
              <w:bottom w:val="nil"/>
              <w:right w:val="single" w:sz="6" w:space="0" w:color="000000" w:themeColor="text1"/>
            </w:tcBorders>
            <w:vAlign w:val="center"/>
          </w:tcPr>
          <w:p w14:paraId="035AE1CC" w14:textId="4CDC65F9" w:rsidR="15791C73" w:rsidRDefault="15791C73" w:rsidP="002F1BB1">
            <w:pPr>
              <w:pStyle w:val="TableParagraph"/>
              <w:jc w:val="center"/>
            </w:pPr>
            <w:r w:rsidRPr="15791C73">
              <w:t>385</w:t>
            </w:r>
          </w:p>
        </w:tc>
        <w:tc>
          <w:tcPr>
            <w:tcW w:w="1615" w:type="dxa"/>
            <w:tcBorders>
              <w:top w:val="nil"/>
              <w:left w:val="single" w:sz="6" w:space="0" w:color="000000" w:themeColor="text1"/>
              <w:bottom w:val="nil"/>
              <w:right w:val="single" w:sz="6" w:space="0" w:color="000000" w:themeColor="text1"/>
            </w:tcBorders>
            <w:vAlign w:val="center"/>
          </w:tcPr>
          <w:p w14:paraId="18EE1505" w14:textId="2AAABDE3" w:rsidR="15791C73" w:rsidRDefault="15791C73" w:rsidP="002F1BB1">
            <w:pPr>
              <w:pStyle w:val="TableParagraph"/>
              <w:jc w:val="center"/>
            </w:pPr>
            <w:r w:rsidRPr="15791C73">
              <w:t>1884</w:t>
            </w:r>
          </w:p>
        </w:tc>
        <w:tc>
          <w:tcPr>
            <w:tcW w:w="1080" w:type="dxa"/>
            <w:tcBorders>
              <w:top w:val="nil"/>
              <w:left w:val="single" w:sz="6" w:space="0" w:color="000000" w:themeColor="text1"/>
              <w:bottom w:val="nil"/>
              <w:right w:val="single" w:sz="6" w:space="0" w:color="000000" w:themeColor="text1"/>
            </w:tcBorders>
            <w:vAlign w:val="center"/>
          </w:tcPr>
          <w:p w14:paraId="2F85A244" w14:textId="27CA5DDF" w:rsidR="15791C73" w:rsidRDefault="15791C73" w:rsidP="002F1BB1">
            <w:pPr>
              <w:pStyle w:val="TableParagraph"/>
              <w:ind w:firstLine="70"/>
              <w:jc w:val="center"/>
            </w:pPr>
            <w:r w:rsidRPr="15791C73">
              <w:t>15</w:t>
            </w:r>
          </w:p>
        </w:tc>
        <w:tc>
          <w:tcPr>
            <w:tcW w:w="1373" w:type="dxa"/>
            <w:tcBorders>
              <w:top w:val="nil"/>
              <w:left w:val="single" w:sz="6" w:space="0" w:color="000000" w:themeColor="text1"/>
              <w:bottom w:val="nil"/>
              <w:right w:val="single" w:sz="6" w:space="0" w:color="000000" w:themeColor="text1"/>
            </w:tcBorders>
            <w:vAlign w:val="center"/>
          </w:tcPr>
          <w:p w14:paraId="2828F084" w14:textId="34DE898B" w:rsidR="15791C73" w:rsidRDefault="15791C73" w:rsidP="002F1BB1">
            <w:pPr>
              <w:pStyle w:val="TableParagraph"/>
              <w:ind w:firstLine="70"/>
              <w:jc w:val="center"/>
            </w:pPr>
            <w:r w:rsidRPr="15791C73">
              <w:t>33</w:t>
            </w:r>
          </w:p>
        </w:tc>
      </w:tr>
      <w:tr w:rsidR="15791C73" w14:paraId="6C9B353B" w14:textId="77777777" w:rsidTr="002F1BB1">
        <w:trPr>
          <w:trHeight w:val="300"/>
        </w:trPr>
        <w:tc>
          <w:tcPr>
            <w:tcW w:w="1305" w:type="dxa"/>
            <w:tcBorders>
              <w:top w:val="nil"/>
              <w:left w:val="single" w:sz="6" w:space="0" w:color="000000" w:themeColor="text1"/>
              <w:bottom w:val="nil"/>
              <w:right w:val="single" w:sz="6" w:space="0" w:color="000000" w:themeColor="text1"/>
            </w:tcBorders>
            <w:vAlign w:val="center"/>
          </w:tcPr>
          <w:p w14:paraId="6C562865" w14:textId="656FE56C" w:rsidR="15791C73" w:rsidRDefault="15791C73" w:rsidP="002F1BB1">
            <w:pPr>
              <w:pStyle w:val="TableParagraph"/>
              <w:ind w:firstLine="24"/>
              <w:jc w:val="center"/>
            </w:pPr>
            <w:r w:rsidRPr="15791C73">
              <w:t>8</w:t>
            </w:r>
          </w:p>
        </w:tc>
        <w:tc>
          <w:tcPr>
            <w:tcW w:w="1095" w:type="dxa"/>
            <w:tcBorders>
              <w:top w:val="nil"/>
              <w:left w:val="single" w:sz="6" w:space="0" w:color="000000" w:themeColor="text1"/>
              <w:bottom w:val="nil"/>
              <w:right w:val="single" w:sz="6" w:space="0" w:color="000000" w:themeColor="text1"/>
            </w:tcBorders>
            <w:vAlign w:val="center"/>
          </w:tcPr>
          <w:p w14:paraId="29D54C31" w14:textId="01354807" w:rsidR="15791C73" w:rsidRDefault="15791C73" w:rsidP="002F1BB1">
            <w:pPr>
              <w:pStyle w:val="TableParagraph"/>
              <w:jc w:val="center"/>
              <w:rPr>
                <w:sz w:val="17"/>
                <w:szCs w:val="17"/>
              </w:rPr>
            </w:pPr>
            <w:r w:rsidRPr="15791C73">
              <w:t>1,8*10</w:t>
            </w:r>
            <w:r w:rsidRPr="15791C73">
              <w:rPr>
                <w:vertAlign w:val="superscript"/>
              </w:rPr>
              <w:t>4</w:t>
            </w:r>
          </w:p>
        </w:tc>
        <w:tc>
          <w:tcPr>
            <w:tcW w:w="1455" w:type="dxa"/>
            <w:tcBorders>
              <w:top w:val="nil"/>
              <w:left w:val="single" w:sz="6" w:space="0" w:color="000000" w:themeColor="text1"/>
              <w:bottom w:val="nil"/>
              <w:right w:val="single" w:sz="6" w:space="0" w:color="000000" w:themeColor="text1"/>
            </w:tcBorders>
            <w:vAlign w:val="center"/>
          </w:tcPr>
          <w:p w14:paraId="0B9CC651" w14:textId="5B6DFF57" w:rsidR="15791C73" w:rsidRDefault="15791C73" w:rsidP="002F1BB1">
            <w:pPr>
              <w:pStyle w:val="TableParagraph"/>
              <w:jc w:val="center"/>
            </w:pPr>
            <w:r w:rsidRPr="15791C73">
              <w:t>47</w:t>
            </w:r>
          </w:p>
        </w:tc>
        <w:tc>
          <w:tcPr>
            <w:tcW w:w="1392" w:type="dxa"/>
            <w:tcBorders>
              <w:top w:val="nil"/>
              <w:left w:val="single" w:sz="6" w:space="0" w:color="000000" w:themeColor="text1"/>
              <w:bottom w:val="nil"/>
              <w:right w:val="single" w:sz="6" w:space="0" w:color="000000" w:themeColor="text1"/>
            </w:tcBorders>
            <w:vAlign w:val="center"/>
          </w:tcPr>
          <w:p w14:paraId="2A0AD249" w14:textId="30C567EF" w:rsidR="15791C73" w:rsidRDefault="15791C73" w:rsidP="002F1BB1">
            <w:pPr>
              <w:pStyle w:val="TableParagraph"/>
              <w:jc w:val="center"/>
            </w:pPr>
            <w:r w:rsidRPr="15791C73">
              <w:t>785</w:t>
            </w:r>
          </w:p>
        </w:tc>
        <w:tc>
          <w:tcPr>
            <w:tcW w:w="1615" w:type="dxa"/>
            <w:tcBorders>
              <w:top w:val="nil"/>
              <w:left w:val="single" w:sz="6" w:space="0" w:color="000000" w:themeColor="text1"/>
              <w:bottom w:val="nil"/>
              <w:right w:val="single" w:sz="6" w:space="0" w:color="000000" w:themeColor="text1"/>
            </w:tcBorders>
            <w:vAlign w:val="center"/>
          </w:tcPr>
          <w:p w14:paraId="0790C8B1" w14:textId="600C7BE9" w:rsidR="15791C73" w:rsidRDefault="15791C73" w:rsidP="002F1BB1">
            <w:pPr>
              <w:pStyle w:val="TableParagraph"/>
              <w:jc w:val="center"/>
            </w:pPr>
            <w:r w:rsidRPr="15791C73">
              <w:t>488</w:t>
            </w:r>
          </w:p>
        </w:tc>
        <w:tc>
          <w:tcPr>
            <w:tcW w:w="1080" w:type="dxa"/>
            <w:tcBorders>
              <w:top w:val="nil"/>
              <w:left w:val="single" w:sz="6" w:space="0" w:color="000000" w:themeColor="text1"/>
              <w:bottom w:val="nil"/>
              <w:right w:val="single" w:sz="6" w:space="0" w:color="000000" w:themeColor="text1"/>
            </w:tcBorders>
            <w:vAlign w:val="center"/>
          </w:tcPr>
          <w:p w14:paraId="255B578E" w14:textId="43BA7046" w:rsidR="15791C73" w:rsidRDefault="15791C73" w:rsidP="002F1BB1">
            <w:pPr>
              <w:pStyle w:val="TableParagraph"/>
              <w:ind w:firstLine="70"/>
              <w:jc w:val="center"/>
            </w:pPr>
            <w:r w:rsidRPr="15791C73">
              <w:t>0</w:t>
            </w:r>
          </w:p>
        </w:tc>
        <w:tc>
          <w:tcPr>
            <w:tcW w:w="1373" w:type="dxa"/>
            <w:tcBorders>
              <w:top w:val="nil"/>
              <w:left w:val="single" w:sz="6" w:space="0" w:color="000000" w:themeColor="text1"/>
              <w:bottom w:val="nil"/>
              <w:right w:val="single" w:sz="6" w:space="0" w:color="000000" w:themeColor="text1"/>
            </w:tcBorders>
            <w:vAlign w:val="center"/>
          </w:tcPr>
          <w:p w14:paraId="7E7B47B9" w14:textId="6438BDBC" w:rsidR="15791C73" w:rsidRDefault="15791C73" w:rsidP="002F1BB1">
            <w:pPr>
              <w:pStyle w:val="TableParagraph"/>
              <w:ind w:firstLine="70"/>
              <w:jc w:val="center"/>
            </w:pPr>
            <w:r w:rsidRPr="15791C73">
              <w:t>266</w:t>
            </w:r>
          </w:p>
        </w:tc>
      </w:tr>
      <w:tr w:rsidR="15791C73" w14:paraId="3A37BE00" w14:textId="77777777" w:rsidTr="002F1BB1">
        <w:trPr>
          <w:trHeight w:val="300"/>
        </w:trPr>
        <w:tc>
          <w:tcPr>
            <w:tcW w:w="1305" w:type="dxa"/>
            <w:tcBorders>
              <w:top w:val="nil"/>
              <w:left w:val="single" w:sz="6" w:space="0" w:color="000000" w:themeColor="text1"/>
              <w:bottom w:val="nil"/>
              <w:right w:val="single" w:sz="6" w:space="0" w:color="000000" w:themeColor="text1"/>
            </w:tcBorders>
            <w:vAlign w:val="center"/>
          </w:tcPr>
          <w:p w14:paraId="1C3E2FA3" w14:textId="22F8D924" w:rsidR="15791C73" w:rsidRDefault="15791C73" w:rsidP="002F1BB1">
            <w:pPr>
              <w:pStyle w:val="TableParagraph"/>
              <w:ind w:firstLine="24"/>
              <w:jc w:val="center"/>
            </w:pPr>
            <w:r w:rsidRPr="15791C73">
              <w:t>9</w:t>
            </w:r>
          </w:p>
        </w:tc>
        <w:tc>
          <w:tcPr>
            <w:tcW w:w="1095" w:type="dxa"/>
            <w:tcBorders>
              <w:top w:val="nil"/>
              <w:left w:val="single" w:sz="6" w:space="0" w:color="000000" w:themeColor="text1"/>
              <w:bottom w:val="nil"/>
              <w:right w:val="single" w:sz="6" w:space="0" w:color="000000" w:themeColor="text1"/>
            </w:tcBorders>
            <w:vAlign w:val="center"/>
          </w:tcPr>
          <w:p w14:paraId="71D29462" w14:textId="63C44B3F" w:rsidR="15791C73" w:rsidRDefault="15791C73" w:rsidP="002F1BB1">
            <w:pPr>
              <w:pStyle w:val="TableParagraph"/>
              <w:jc w:val="center"/>
              <w:rPr>
                <w:sz w:val="17"/>
                <w:szCs w:val="17"/>
              </w:rPr>
            </w:pPr>
            <w:r w:rsidRPr="15791C73">
              <w:t>5,6*10</w:t>
            </w:r>
            <w:r w:rsidRPr="15791C73">
              <w:rPr>
                <w:vertAlign w:val="superscript"/>
              </w:rPr>
              <w:t>4</w:t>
            </w:r>
          </w:p>
        </w:tc>
        <w:tc>
          <w:tcPr>
            <w:tcW w:w="1455" w:type="dxa"/>
            <w:tcBorders>
              <w:top w:val="nil"/>
              <w:left w:val="single" w:sz="6" w:space="0" w:color="000000" w:themeColor="text1"/>
              <w:bottom w:val="nil"/>
              <w:right w:val="single" w:sz="6" w:space="0" w:color="000000" w:themeColor="text1"/>
            </w:tcBorders>
            <w:vAlign w:val="center"/>
          </w:tcPr>
          <w:p w14:paraId="327CA6C1" w14:textId="29F940FB" w:rsidR="15791C73" w:rsidRDefault="15791C73" w:rsidP="002F1BB1">
            <w:pPr>
              <w:pStyle w:val="TableParagraph"/>
              <w:jc w:val="center"/>
            </w:pPr>
            <w:r w:rsidRPr="15791C73">
              <w:t>27</w:t>
            </w:r>
          </w:p>
        </w:tc>
        <w:tc>
          <w:tcPr>
            <w:tcW w:w="1392" w:type="dxa"/>
            <w:tcBorders>
              <w:top w:val="nil"/>
              <w:left w:val="single" w:sz="6" w:space="0" w:color="000000" w:themeColor="text1"/>
              <w:bottom w:val="nil"/>
              <w:right w:val="single" w:sz="6" w:space="0" w:color="000000" w:themeColor="text1"/>
            </w:tcBorders>
            <w:vAlign w:val="center"/>
          </w:tcPr>
          <w:p w14:paraId="7AB7E3A0" w14:textId="71E0BA20" w:rsidR="15791C73" w:rsidRDefault="15791C73" w:rsidP="002F1BB1">
            <w:pPr>
              <w:pStyle w:val="TableParagraph"/>
              <w:jc w:val="center"/>
            </w:pPr>
            <w:r w:rsidRPr="15791C73">
              <w:t>99</w:t>
            </w:r>
          </w:p>
        </w:tc>
        <w:tc>
          <w:tcPr>
            <w:tcW w:w="1615" w:type="dxa"/>
            <w:tcBorders>
              <w:top w:val="nil"/>
              <w:left w:val="single" w:sz="6" w:space="0" w:color="000000" w:themeColor="text1"/>
              <w:bottom w:val="nil"/>
              <w:right w:val="single" w:sz="6" w:space="0" w:color="000000" w:themeColor="text1"/>
            </w:tcBorders>
            <w:vAlign w:val="center"/>
          </w:tcPr>
          <w:p w14:paraId="290E989B" w14:textId="4CAEFC3D" w:rsidR="15791C73" w:rsidRDefault="15791C73" w:rsidP="002F1BB1">
            <w:pPr>
              <w:pStyle w:val="TableParagraph"/>
              <w:jc w:val="center"/>
            </w:pPr>
            <w:r w:rsidRPr="15791C73">
              <w:t>902</w:t>
            </w:r>
          </w:p>
        </w:tc>
        <w:tc>
          <w:tcPr>
            <w:tcW w:w="1080" w:type="dxa"/>
            <w:tcBorders>
              <w:top w:val="nil"/>
              <w:left w:val="single" w:sz="6" w:space="0" w:color="000000" w:themeColor="text1"/>
              <w:bottom w:val="nil"/>
              <w:right w:val="single" w:sz="6" w:space="0" w:color="000000" w:themeColor="text1"/>
            </w:tcBorders>
            <w:vAlign w:val="center"/>
          </w:tcPr>
          <w:p w14:paraId="7165213F" w14:textId="512C3C85" w:rsidR="15791C73" w:rsidRDefault="15791C73" w:rsidP="002F1BB1">
            <w:pPr>
              <w:pStyle w:val="TableParagraph"/>
              <w:ind w:firstLine="70"/>
              <w:jc w:val="center"/>
            </w:pPr>
            <w:r w:rsidRPr="15791C73">
              <w:t>102</w:t>
            </w:r>
          </w:p>
        </w:tc>
        <w:tc>
          <w:tcPr>
            <w:tcW w:w="1373" w:type="dxa"/>
            <w:tcBorders>
              <w:top w:val="nil"/>
              <w:left w:val="single" w:sz="6" w:space="0" w:color="000000" w:themeColor="text1"/>
              <w:bottom w:val="nil"/>
              <w:right w:val="single" w:sz="6" w:space="0" w:color="000000" w:themeColor="text1"/>
            </w:tcBorders>
            <w:vAlign w:val="center"/>
          </w:tcPr>
          <w:p w14:paraId="25413458" w14:textId="4EC25718" w:rsidR="15791C73" w:rsidRDefault="15791C73" w:rsidP="002F1BB1">
            <w:pPr>
              <w:pStyle w:val="TableParagraph"/>
              <w:ind w:firstLine="70"/>
              <w:jc w:val="center"/>
            </w:pPr>
            <w:r w:rsidRPr="15791C73">
              <w:t>4</w:t>
            </w:r>
          </w:p>
        </w:tc>
      </w:tr>
      <w:tr w:rsidR="15791C73" w14:paraId="72EE0C48" w14:textId="77777777" w:rsidTr="002F1BB1">
        <w:trPr>
          <w:trHeight w:val="300"/>
        </w:trPr>
        <w:tc>
          <w:tcPr>
            <w:tcW w:w="1305" w:type="dxa"/>
            <w:tcBorders>
              <w:top w:val="nil"/>
              <w:left w:val="single" w:sz="6" w:space="0" w:color="000000" w:themeColor="text1"/>
              <w:bottom w:val="single" w:sz="6" w:space="0" w:color="000000" w:themeColor="text1"/>
              <w:right w:val="single" w:sz="6" w:space="0" w:color="000000" w:themeColor="text1"/>
            </w:tcBorders>
            <w:vAlign w:val="center"/>
          </w:tcPr>
          <w:p w14:paraId="22F4BA20" w14:textId="33BB204E" w:rsidR="15791C73" w:rsidRDefault="15791C73" w:rsidP="002F1BB1">
            <w:pPr>
              <w:pStyle w:val="TableParagraph"/>
              <w:ind w:firstLine="388"/>
            </w:pPr>
            <w:r w:rsidRPr="15791C73">
              <w:t>10</w:t>
            </w:r>
          </w:p>
        </w:tc>
        <w:tc>
          <w:tcPr>
            <w:tcW w:w="1095" w:type="dxa"/>
            <w:tcBorders>
              <w:top w:val="nil"/>
              <w:left w:val="single" w:sz="6" w:space="0" w:color="000000" w:themeColor="text1"/>
              <w:bottom w:val="single" w:sz="6" w:space="0" w:color="000000" w:themeColor="text1"/>
              <w:right w:val="single" w:sz="6" w:space="0" w:color="000000" w:themeColor="text1"/>
            </w:tcBorders>
            <w:vAlign w:val="center"/>
          </w:tcPr>
          <w:p w14:paraId="620CA710" w14:textId="7BEF5212" w:rsidR="15791C73" w:rsidRDefault="15791C73" w:rsidP="002F1BB1">
            <w:pPr>
              <w:pStyle w:val="TableParagraph"/>
              <w:jc w:val="center"/>
              <w:rPr>
                <w:sz w:val="17"/>
                <w:szCs w:val="17"/>
              </w:rPr>
            </w:pPr>
            <w:r w:rsidRPr="15791C73">
              <w:t>1,7*10</w:t>
            </w:r>
            <w:r w:rsidRPr="15791C73">
              <w:rPr>
                <w:vertAlign w:val="superscript"/>
              </w:rPr>
              <w:t>4</w:t>
            </w:r>
          </w:p>
        </w:tc>
        <w:tc>
          <w:tcPr>
            <w:tcW w:w="1455" w:type="dxa"/>
            <w:tcBorders>
              <w:top w:val="nil"/>
              <w:left w:val="single" w:sz="6" w:space="0" w:color="000000" w:themeColor="text1"/>
              <w:bottom w:val="single" w:sz="6" w:space="0" w:color="000000" w:themeColor="text1"/>
              <w:right w:val="single" w:sz="6" w:space="0" w:color="000000" w:themeColor="text1"/>
            </w:tcBorders>
            <w:vAlign w:val="center"/>
          </w:tcPr>
          <w:p w14:paraId="74CF7D41" w14:textId="29A6D58E" w:rsidR="15791C73" w:rsidRDefault="15791C73" w:rsidP="002F1BB1">
            <w:pPr>
              <w:pStyle w:val="TableParagraph"/>
              <w:jc w:val="center"/>
            </w:pPr>
            <w:r w:rsidRPr="15791C73">
              <w:t>89</w:t>
            </w:r>
          </w:p>
        </w:tc>
        <w:tc>
          <w:tcPr>
            <w:tcW w:w="1392" w:type="dxa"/>
            <w:tcBorders>
              <w:top w:val="nil"/>
              <w:left w:val="single" w:sz="6" w:space="0" w:color="000000" w:themeColor="text1"/>
              <w:bottom w:val="single" w:sz="6" w:space="0" w:color="000000" w:themeColor="text1"/>
              <w:right w:val="single" w:sz="6" w:space="0" w:color="000000" w:themeColor="text1"/>
            </w:tcBorders>
            <w:vAlign w:val="center"/>
          </w:tcPr>
          <w:p w14:paraId="440D2D4A" w14:textId="416B5772" w:rsidR="15791C73" w:rsidRDefault="15791C73" w:rsidP="002F1BB1">
            <w:pPr>
              <w:pStyle w:val="TableParagraph"/>
              <w:jc w:val="center"/>
            </w:pPr>
            <w:r w:rsidRPr="15791C73">
              <w:t>1186</w:t>
            </w:r>
          </w:p>
        </w:tc>
        <w:tc>
          <w:tcPr>
            <w:tcW w:w="1615" w:type="dxa"/>
            <w:tcBorders>
              <w:top w:val="nil"/>
              <w:left w:val="single" w:sz="6" w:space="0" w:color="000000" w:themeColor="text1"/>
              <w:bottom w:val="single" w:sz="6" w:space="0" w:color="000000" w:themeColor="text1"/>
              <w:right w:val="single" w:sz="6" w:space="0" w:color="000000" w:themeColor="text1"/>
            </w:tcBorders>
            <w:vAlign w:val="center"/>
          </w:tcPr>
          <w:p w14:paraId="601B8875" w14:textId="2799D61F" w:rsidR="15791C73" w:rsidRDefault="15791C73" w:rsidP="002F1BB1">
            <w:pPr>
              <w:pStyle w:val="TableParagraph"/>
              <w:jc w:val="center"/>
            </w:pPr>
            <w:r w:rsidRPr="15791C73">
              <w:t>1019</w:t>
            </w:r>
          </w:p>
        </w:tc>
        <w:tc>
          <w:tcPr>
            <w:tcW w:w="1080" w:type="dxa"/>
            <w:tcBorders>
              <w:top w:val="nil"/>
              <w:left w:val="single" w:sz="6" w:space="0" w:color="000000" w:themeColor="text1"/>
              <w:bottom w:val="single" w:sz="6" w:space="0" w:color="000000" w:themeColor="text1"/>
              <w:right w:val="single" w:sz="6" w:space="0" w:color="000000" w:themeColor="text1"/>
            </w:tcBorders>
            <w:vAlign w:val="center"/>
          </w:tcPr>
          <w:p w14:paraId="693CCFF4" w14:textId="148107A2" w:rsidR="15791C73" w:rsidRDefault="15791C73" w:rsidP="002F1BB1">
            <w:pPr>
              <w:pStyle w:val="TableParagraph"/>
              <w:ind w:firstLine="70"/>
              <w:jc w:val="center"/>
            </w:pPr>
            <w:r w:rsidRPr="15791C73">
              <w:t>47</w:t>
            </w:r>
          </w:p>
        </w:tc>
        <w:tc>
          <w:tcPr>
            <w:tcW w:w="1373" w:type="dxa"/>
            <w:tcBorders>
              <w:top w:val="nil"/>
              <w:left w:val="single" w:sz="6" w:space="0" w:color="000000" w:themeColor="text1"/>
              <w:bottom w:val="single" w:sz="6" w:space="0" w:color="000000" w:themeColor="text1"/>
              <w:right w:val="single" w:sz="6" w:space="0" w:color="000000" w:themeColor="text1"/>
            </w:tcBorders>
            <w:vAlign w:val="center"/>
          </w:tcPr>
          <w:p w14:paraId="60B81141" w14:textId="64629A00" w:rsidR="15791C73" w:rsidRDefault="15791C73" w:rsidP="002F1BB1">
            <w:pPr>
              <w:pStyle w:val="TableParagraph"/>
              <w:ind w:firstLine="70"/>
              <w:jc w:val="center"/>
            </w:pPr>
            <w:r w:rsidRPr="15791C73">
              <w:t>9</w:t>
            </w:r>
          </w:p>
        </w:tc>
      </w:tr>
    </w:tbl>
    <w:p w14:paraId="0CA2264D" w14:textId="533B2C16" w:rsidR="4071FE9F" w:rsidRDefault="4071FE9F" w:rsidP="15791C73">
      <w:pPr>
        <w:ind w:left="1466" w:right="1515"/>
        <w:jc w:val="center"/>
        <w:rPr>
          <w:color w:val="000000" w:themeColor="text1"/>
        </w:rPr>
      </w:pPr>
      <w:r w:rsidRPr="15791C73">
        <w:rPr>
          <w:color w:val="000000" w:themeColor="text1"/>
        </w:rPr>
        <w:t>Sudaryta darbo autoriaus (ės): pagal &lt;...&gt;</w:t>
      </w:r>
    </w:p>
    <w:p w14:paraId="5663FF01" w14:textId="4CB3AA90" w:rsidR="15791C73" w:rsidRDefault="15791C73" w:rsidP="15791C73">
      <w:pPr>
        <w:spacing w:before="2"/>
        <w:rPr>
          <w:color w:val="000000" w:themeColor="text1"/>
          <w:sz w:val="23"/>
          <w:szCs w:val="23"/>
        </w:rPr>
      </w:pPr>
    </w:p>
    <w:p w14:paraId="34223AB0" w14:textId="77777777" w:rsidR="00C74E19" w:rsidRDefault="00C74E19" w:rsidP="15791C73">
      <w:pPr>
        <w:spacing w:before="2"/>
        <w:rPr>
          <w:color w:val="000000" w:themeColor="text1"/>
          <w:sz w:val="23"/>
          <w:szCs w:val="23"/>
        </w:rPr>
      </w:pPr>
    </w:p>
    <w:p w14:paraId="42DA16C0" w14:textId="77777777" w:rsidR="00C74E19" w:rsidRDefault="00C74E19" w:rsidP="15791C73">
      <w:pPr>
        <w:spacing w:before="2"/>
        <w:rPr>
          <w:color w:val="000000" w:themeColor="text1"/>
          <w:sz w:val="23"/>
          <w:szCs w:val="23"/>
        </w:rPr>
      </w:pPr>
    </w:p>
    <w:p w14:paraId="12C53F77" w14:textId="77777777" w:rsidR="00C74E19" w:rsidRDefault="00C74E19" w:rsidP="15791C73">
      <w:pPr>
        <w:spacing w:before="2"/>
        <w:rPr>
          <w:color w:val="000000" w:themeColor="text1"/>
          <w:sz w:val="23"/>
          <w:szCs w:val="23"/>
        </w:rPr>
      </w:pPr>
    </w:p>
    <w:p w14:paraId="5EB6438C" w14:textId="77777777" w:rsidR="00C74E19" w:rsidRDefault="00C74E19" w:rsidP="15791C73">
      <w:pPr>
        <w:spacing w:before="2"/>
        <w:rPr>
          <w:color w:val="000000" w:themeColor="text1"/>
          <w:sz w:val="23"/>
          <w:szCs w:val="23"/>
        </w:rPr>
      </w:pPr>
    </w:p>
    <w:p w14:paraId="6994747E" w14:textId="77777777" w:rsidR="00C74E19" w:rsidRDefault="00C74E19" w:rsidP="15791C73">
      <w:pPr>
        <w:spacing w:before="2"/>
        <w:rPr>
          <w:color w:val="000000" w:themeColor="text1"/>
          <w:sz w:val="23"/>
          <w:szCs w:val="23"/>
        </w:rPr>
      </w:pPr>
    </w:p>
    <w:p w14:paraId="131DDE2F" w14:textId="77777777" w:rsidR="0079041B" w:rsidRDefault="0079041B" w:rsidP="15791C73">
      <w:pPr>
        <w:spacing w:before="2"/>
        <w:rPr>
          <w:color w:val="000000" w:themeColor="text1"/>
          <w:sz w:val="23"/>
          <w:szCs w:val="23"/>
        </w:rPr>
      </w:pPr>
    </w:p>
    <w:p w14:paraId="62E82791" w14:textId="68BC7376" w:rsidR="4071FE9F" w:rsidRDefault="4071FE9F" w:rsidP="15791C73">
      <w:pPr>
        <w:pStyle w:val="Antrat2"/>
        <w:ind w:left="0"/>
        <w:jc w:val="center"/>
        <w:rPr>
          <w:color w:val="000000" w:themeColor="text1"/>
        </w:rPr>
      </w:pPr>
      <w:r w:rsidRPr="15791C73">
        <w:rPr>
          <w:b w:val="0"/>
          <w:bCs w:val="0"/>
          <w:color w:val="000000" w:themeColor="text1"/>
        </w:rPr>
        <w:lastRenderedPageBreak/>
        <w:t xml:space="preserve">3 lentelė. </w:t>
      </w:r>
      <w:r w:rsidRPr="15791C73">
        <w:rPr>
          <w:color w:val="000000" w:themeColor="text1"/>
        </w:rPr>
        <w:t xml:space="preserve">Vadovavimo ir lyderystės funkcijos pagal J. P. </w:t>
      </w:r>
      <w:proofErr w:type="spellStart"/>
      <w:r w:rsidRPr="15791C73">
        <w:rPr>
          <w:color w:val="000000" w:themeColor="text1"/>
        </w:rPr>
        <w:t>Kotterį</w:t>
      </w:r>
      <w:proofErr w:type="spellEnd"/>
    </w:p>
    <w:p w14:paraId="1BA344E0" w14:textId="16ECABF1" w:rsidR="15791C73" w:rsidRDefault="15791C73" w:rsidP="15791C73">
      <w:pPr>
        <w:rPr>
          <w:color w:val="000000" w:themeColor="text1"/>
          <w:sz w:val="12"/>
          <w:szCs w:val="12"/>
        </w:rPr>
      </w:pPr>
    </w:p>
    <w:tbl>
      <w:tblPr>
        <w:tblStyle w:val="Lentelstinklelis"/>
        <w:tblW w:w="0" w:type="auto"/>
        <w:tblInd w:w="780"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755"/>
        <w:gridCol w:w="4545"/>
      </w:tblGrid>
      <w:tr w:rsidR="15791C73" w14:paraId="4D17417E" w14:textId="77777777" w:rsidTr="15791C73">
        <w:trPr>
          <w:trHeight w:val="300"/>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491BFAFF" w14:textId="00F42C98" w:rsidR="15791C73" w:rsidRDefault="15791C73" w:rsidP="15791C73">
            <w:pPr>
              <w:pStyle w:val="TableParagraph"/>
              <w:spacing w:line="234" w:lineRule="exact"/>
              <w:ind w:left="1427"/>
            </w:pPr>
            <w:r w:rsidRPr="15791C73">
              <w:rPr>
                <w:b/>
                <w:bCs/>
              </w:rPr>
              <w:t>Vadovavimo funkcija</w:t>
            </w:r>
          </w:p>
        </w:tc>
        <w:tc>
          <w:tcPr>
            <w:tcW w:w="454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42EDDE02" w14:textId="48E66CF3" w:rsidR="15791C73" w:rsidRDefault="15791C73" w:rsidP="15791C73">
            <w:pPr>
              <w:pStyle w:val="TableParagraph"/>
              <w:spacing w:line="234" w:lineRule="exact"/>
              <w:ind w:left="1373"/>
            </w:pPr>
            <w:r w:rsidRPr="15791C73">
              <w:rPr>
                <w:b/>
                <w:bCs/>
              </w:rPr>
              <w:t>Lyderystės funkcija</w:t>
            </w:r>
          </w:p>
        </w:tc>
      </w:tr>
      <w:tr w:rsidR="15791C73" w14:paraId="34ACD6DF" w14:textId="77777777" w:rsidTr="15791C73">
        <w:trPr>
          <w:trHeight w:val="300"/>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0BAEB683" w14:textId="221447CD" w:rsidR="15791C73" w:rsidRDefault="15791C73" w:rsidP="15791C73">
            <w:pPr>
              <w:pStyle w:val="TableParagraph"/>
              <w:spacing w:line="238" w:lineRule="exact"/>
              <w:ind w:left="70" w:right="538"/>
            </w:pPr>
            <w:r w:rsidRPr="15791C73">
              <w:t>Darbo planavimas ir biudžeto sudarymas</w:t>
            </w:r>
          </w:p>
        </w:tc>
        <w:tc>
          <w:tcPr>
            <w:tcW w:w="454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5B8A2241" w14:textId="37893A68" w:rsidR="15791C73" w:rsidRDefault="15791C73" w:rsidP="15791C73">
            <w:pPr>
              <w:pStyle w:val="TableParagraph"/>
              <w:spacing w:line="238" w:lineRule="exact"/>
              <w:ind w:left="70" w:right="538"/>
            </w:pPr>
            <w:r w:rsidRPr="15791C73">
              <w:t>Veiklos krypties nustatymas</w:t>
            </w:r>
          </w:p>
        </w:tc>
      </w:tr>
      <w:tr w:rsidR="15791C73" w14:paraId="4D74C66A" w14:textId="77777777" w:rsidTr="15791C73">
        <w:trPr>
          <w:trHeight w:val="300"/>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1EC9D6B6" w14:textId="211BEC8E" w:rsidR="15791C73" w:rsidRDefault="15791C73" w:rsidP="15791C73">
            <w:pPr>
              <w:pStyle w:val="TableParagraph"/>
              <w:spacing w:line="238" w:lineRule="exact"/>
              <w:ind w:left="70" w:right="538"/>
            </w:pPr>
            <w:r w:rsidRPr="15791C73">
              <w:t>Darbo organizavimas ir personalo atranka</w:t>
            </w:r>
          </w:p>
        </w:tc>
        <w:tc>
          <w:tcPr>
            <w:tcW w:w="454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46497D87" w14:textId="2A57CFE8" w:rsidR="15791C73" w:rsidRDefault="15791C73" w:rsidP="15791C73">
            <w:pPr>
              <w:pStyle w:val="TableParagraph"/>
              <w:spacing w:line="238" w:lineRule="exact"/>
              <w:ind w:left="70" w:right="538"/>
            </w:pPr>
            <w:r w:rsidRPr="15791C73">
              <w:t>Žmonių suvienijimas</w:t>
            </w:r>
          </w:p>
        </w:tc>
      </w:tr>
      <w:tr w:rsidR="15791C73" w14:paraId="6769DA3D" w14:textId="77777777" w:rsidTr="15791C73">
        <w:trPr>
          <w:trHeight w:val="300"/>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4B330B91" w14:textId="3F9EA963" w:rsidR="15791C73" w:rsidRDefault="15791C73" w:rsidP="15791C73">
            <w:pPr>
              <w:pStyle w:val="TableParagraph"/>
              <w:spacing w:line="238" w:lineRule="exact"/>
              <w:ind w:left="70" w:right="538"/>
            </w:pPr>
            <w:r w:rsidRPr="15791C73">
              <w:t>Darbo kontrolė ir problemų sprendimas</w:t>
            </w:r>
          </w:p>
        </w:tc>
        <w:tc>
          <w:tcPr>
            <w:tcW w:w="454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23E40D86" w14:textId="3CE8839B" w:rsidR="15791C73" w:rsidRDefault="15791C73" w:rsidP="15791C73">
            <w:pPr>
              <w:pStyle w:val="TableParagraph"/>
              <w:spacing w:line="238" w:lineRule="exact"/>
              <w:ind w:left="70" w:right="538"/>
            </w:pPr>
            <w:r w:rsidRPr="15791C73">
              <w:t>Žmonių įkvėpimas veiklai</w:t>
            </w:r>
          </w:p>
        </w:tc>
      </w:tr>
    </w:tbl>
    <w:p w14:paraId="01CD9F24" w14:textId="36E46F08" w:rsidR="4071FE9F" w:rsidRDefault="4071FE9F" w:rsidP="15791C73">
      <w:pPr>
        <w:ind w:left="1466" w:right="1877"/>
        <w:jc w:val="center"/>
        <w:rPr>
          <w:color w:val="000000" w:themeColor="text1"/>
        </w:rPr>
      </w:pPr>
      <w:r w:rsidRPr="15791C73">
        <w:rPr>
          <w:color w:val="000000" w:themeColor="text1"/>
        </w:rPr>
        <w:t xml:space="preserve">Šaltinis: </w:t>
      </w:r>
      <w:proofErr w:type="spellStart"/>
      <w:r w:rsidRPr="15791C73">
        <w:rPr>
          <w:color w:val="000000" w:themeColor="text1"/>
        </w:rPr>
        <w:t>Dukynaitė</w:t>
      </w:r>
      <w:proofErr w:type="spellEnd"/>
      <w:r w:rsidRPr="15791C73">
        <w:rPr>
          <w:color w:val="000000" w:themeColor="text1"/>
        </w:rPr>
        <w:t xml:space="preserve">, R. (2015). </w:t>
      </w:r>
      <w:r w:rsidRPr="15791C73">
        <w:rPr>
          <w:i/>
          <w:iCs/>
          <w:color w:val="000000" w:themeColor="text1"/>
        </w:rPr>
        <w:t>Lyderystė</w:t>
      </w:r>
      <w:r w:rsidRPr="15791C73">
        <w:rPr>
          <w:color w:val="000000" w:themeColor="text1"/>
        </w:rPr>
        <w:t>. Vilnius,</w:t>
      </w:r>
      <w:r w:rsidRPr="15791C73">
        <w:rPr>
          <w:color w:val="000000" w:themeColor="text1"/>
          <w:sz w:val="24"/>
          <w:szCs w:val="24"/>
        </w:rPr>
        <w:t xml:space="preserve"> Lietuvos edukologijos universiteto leidykla</w:t>
      </w:r>
      <w:r w:rsidRPr="15791C73">
        <w:rPr>
          <w:color w:val="000000" w:themeColor="text1"/>
        </w:rPr>
        <w:t>, p. 28.</w:t>
      </w:r>
    </w:p>
    <w:p w14:paraId="31F3B760" w14:textId="48F4DC8A" w:rsidR="15791C73" w:rsidRDefault="15791C73" w:rsidP="15791C73">
      <w:pPr>
        <w:tabs>
          <w:tab w:val="left" w:pos="8931"/>
        </w:tabs>
        <w:spacing w:before="13"/>
        <w:ind w:left="557" w:right="107"/>
        <w:jc w:val="center"/>
        <w:rPr>
          <w:color w:val="000000" w:themeColor="text1"/>
          <w:sz w:val="24"/>
          <w:szCs w:val="24"/>
        </w:rPr>
      </w:pPr>
    </w:p>
    <w:p w14:paraId="76674975" w14:textId="24C7D6EE" w:rsidR="4071FE9F" w:rsidRPr="008C74FE" w:rsidRDefault="008C74FE" w:rsidP="008C74FE">
      <w:pPr>
        <w:pStyle w:val="11Sraas"/>
        <w:numPr>
          <w:ilvl w:val="0"/>
          <w:numId w:val="0"/>
        </w:numPr>
        <w:ind w:firstLine="720"/>
        <w:rPr>
          <w:rFonts w:ascii="Arial" w:hAnsi="Arial" w:cs="Arial"/>
        </w:rPr>
      </w:pPr>
      <w:r w:rsidRPr="008C74FE">
        <w:rPr>
          <w:rFonts w:ascii="Arial" w:hAnsi="Arial" w:cs="Arial"/>
        </w:rPr>
        <w:t xml:space="preserve">23.13. </w:t>
      </w:r>
      <w:r w:rsidR="4071FE9F" w:rsidRPr="008C74FE">
        <w:rPr>
          <w:rFonts w:ascii="Arial" w:hAnsi="Arial" w:cs="Arial"/>
        </w:rPr>
        <w:t>Tekste minint paveikslą nurodomas jo numeris.</w:t>
      </w:r>
    </w:p>
    <w:p w14:paraId="14C6FBAA" w14:textId="1421B26C" w:rsidR="4071FE9F" w:rsidRPr="008C74FE" w:rsidRDefault="008C74FE" w:rsidP="008C74FE">
      <w:pPr>
        <w:pStyle w:val="11Sraas"/>
        <w:numPr>
          <w:ilvl w:val="0"/>
          <w:numId w:val="0"/>
        </w:numPr>
        <w:ind w:firstLine="720"/>
        <w:rPr>
          <w:rFonts w:ascii="Arial" w:hAnsi="Arial" w:cs="Arial"/>
        </w:rPr>
      </w:pPr>
      <w:r w:rsidRPr="008C74FE">
        <w:rPr>
          <w:rFonts w:ascii="Arial" w:hAnsi="Arial" w:cs="Arial"/>
        </w:rPr>
        <w:t xml:space="preserve">23.14. </w:t>
      </w:r>
      <w:r w:rsidR="4071FE9F" w:rsidRPr="008C74FE">
        <w:rPr>
          <w:rFonts w:ascii="Arial" w:hAnsi="Arial" w:cs="Arial"/>
        </w:rPr>
        <w:t>Paveikslų pavyzdžiai:</w:t>
      </w:r>
    </w:p>
    <w:p w14:paraId="33090F40" w14:textId="6E9AD326" w:rsidR="15791C73" w:rsidRDefault="15791C73" w:rsidP="15791C73">
      <w:pPr>
        <w:tabs>
          <w:tab w:val="left" w:pos="851"/>
          <w:tab w:val="left" w:pos="1418"/>
          <w:tab w:val="left" w:pos="8931"/>
        </w:tabs>
        <w:spacing w:line="239" w:lineRule="exact"/>
        <w:ind w:left="709"/>
        <w:jc w:val="both"/>
        <w:rPr>
          <w:color w:val="000000" w:themeColor="text1"/>
          <w:sz w:val="24"/>
          <w:szCs w:val="24"/>
        </w:rPr>
      </w:pPr>
    </w:p>
    <w:p w14:paraId="613ACFAE" w14:textId="037E1D71" w:rsidR="4071FE9F" w:rsidRDefault="4071FE9F" w:rsidP="15791C73">
      <w:pPr>
        <w:tabs>
          <w:tab w:val="left" w:pos="8931"/>
        </w:tabs>
        <w:ind w:left="1883"/>
        <w:rPr>
          <w:color w:val="000000" w:themeColor="text1"/>
          <w:sz w:val="20"/>
          <w:szCs w:val="20"/>
        </w:rPr>
      </w:pPr>
      <w:r>
        <w:rPr>
          <w:noProof/>
        </w:rPr>
        <w:drawing>
          <wp:inline distT="0" distB="0" distL="0" distR="0" wp14:anchorId="2694963D" wp14:editId="4BC131A0">
            <wp:extent cx="3895725" cy="2238375"/>
            <wp:effectExtent l="0" t="0" r="0" b="0"/>
            <wp:docPr id="1877885689" name="Paveikslėlis 1877885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3895725" cy="2238375"/>
                    </a:xfrm>
                    <a:prstGeom prst="rect">
                      <a:avLst/>
                    </a:prstGeom>
                  </pic:spPr>
                </pic:pic>
              </a:graphicData>
            </a:graphic>
          </wp:inline>
        </w:drawing>
      </w:r>
    </w:p>
    <w:p w14:paraId="377BFB97" w14:textId="65A351E4" w:rsidR="4071FE9F" w:rsidRDefault="4071FE9F" w:rsidP="15791C73">
      <w:pPr>
        <w:tabs>
          <w:tab w:val="left" w:pos="8931"/>
        </w:tabs>
        <w:spacing w:before="91"/>
        <w:ind w:left="1466" w:right="1701"/>
        <w:jc w:val="center"/>
        <w:rPr>
          <w:color w:val="000000" w:themeColor="text1"/>
          <w:sz w:val="24"/>
          <w:szCs w:val="24"/>
        </w:rPr>
      </w:pPr>
      <w:r w:rsidRPr="15791C73">
        <w:rPr>
          <w:color w:val="000000" w:themeColor="text1"/>
          <w:sz w:val="24"/>
          <w:szCs w:val="24"/>
        </w:rPr>
        <w:t xml:space="preserve">2 pav. </w:t>
      </w:r>
      <w:r w:rsidRPr="15791C73">
        <w:rPr>
          <w:b/>
          <w:bCs/>
          <w:color w:val="000000" w:themeColor="text1"/>
          <w:sz w:val="24"/>
          <w:szCs w:val="24"/>
        </w:rPr>
        <w:t>Respondentų, patenkintų prekių asortimentu parduotuvėje, skaičius pagal lytį</w:t>
      </w:r>
    </w:p>
    <w:p w14:paraId="33F04E32" w14:textId="19E57D38" w:rsidR="15791C73" w:rsidRDefault="15791C73" w:rsidP="15791C73">
      <w:pPr>
        <w:tabs>
          <w:tab w:val="left" w:pos="8931"/>
        </w:tabs>
        <w:spacing w:before="91"/>
        <w:ind w:left="1466" w:right="1701"/>
        <w:jc w:val="center"/>
        <w:rPr>
          <w:b/>
          <w:bCs/>
          <w:color w:val="000000" w:themeColor="text1"/>
          <w:sz w:val="24"/>
          <w:szCs w:val="24"/>
        </w:rPr>
      </w:pPr>
    </w:p>
    <w:p w14:paraId="6E1799CE" w14:textId="459A9EA6" w:rsidR="4071FE9F" w:rsidRDefault="4071FE9F" w:rsidP="15791C73">
      <w:pPr>
        <w:tabs>
          <w:tab w:val="left" w:pos="8931"/>
        </w:tabs>
        <w:spacing w:before="1"/>
        <w:jc w:val="center"/>
        <w:rPr>
          <w:color w:val="000000" w:themeColor="text1"/>
          <w:sz w:val="26"/>
          <w:szCs w:val="26"/>
        </w:rPr>
      </w:pPr>
      <w:r>
        <w:rPr>
          <w:noProof/>
        </w:rPr>
        <w:drawing>
          <wp:inline distT="0" distB="0" distL="0" distR="0" wp14:anchorId="1E4CF89B" wp14:editId="0D718FFB">
            <wp:extent cx="4686300" cy="1866900"/>
            <wp:effectExtent l="0" t="0" r="0" b="0"/>
            <wp:docPr id="1839526211" name="Paveikslėlis 1839526211" descr="https://www.ldb.lt/TDB/Marijampole/DarboRinka/PublishingImages/2015situacija/201505/Nedarbo_zemelapis06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4686300" cy="1866900"/>
                    </a:xfrm>
                    <a:prstGeom prst="rect">
                      <a:avLst/>
                    </a:prstGeom>
                  </pic:spPr>
                </pic:pic>
              </a:graphicData>
            </a:graphic>
          </wp:inline>
        </w:drawing>
      </w:r>
    </w:p>
    <w:p w14:paraId="6F52F744" w14:textId="46CC54BA" w:rsidR="4071FE9F" w:rsidRDefault="4071FE9F" w:rsidP="15791C73">
      <w:pPr>
        <w:tabs>
          <w:tab w:val="left" w:pos="8931"/>
        </w:tabs>
        <w:ind w:left="1138"/>
        <w:jc w:val="center"/>
        <w:rPr>
          <w:color w:val="000000" w:themeColor="text1"/>
          <w:sz w:val="24"/>
          <w:szCs w:val="24"/>
        </w:rPr>
      </w:pPr>
      <w:r w:rsidRPr="15791C73">
        <w:rPr>
          <w:color w:val="000000" w:themeColor="text1"/>
          <w:sz w:val="24"/>
          <w:szCs w:val="24"/>
        </w:rPr>
        <w:t xml:space="preserve">3 pav. </w:t>
      </w:r>
      <w:r w:rsidRPr="15791C73">
        <w:rPr>
          <w:b/>
          <w:bCs/>
          <w:color w:val="000000" w:themeColor="text1"/>
          <w:sz w:val="24"/>
          <w:szCs w:val="24"/>
        </w:rPr>
        <w:t>Bedarbiai, registruoti Marijampolės teritorinėje darbo biržoje 2015 m. birželio 1 d.</w:t>
      </w:r>
    </w:p>
    <w:p w14:paraId="1F2C7EE2" w14:textId="42D3D5EC" w:rsidR="4071FE9F" w:rsidRDefault="4071FE9F" w:rsidP="15791C73">
      <w:pPr>
        <w:tabs>
          <w:tab w:val="left" w:pos="8931"/>
        </w:tabs>
        <w:spacing w:before="21" w:line="259" w:lineRule="auto"/>
        <w:ind w:left="3421" w:right="675" w:hanging="2437"/>
        <w:rPr>
          <w:color w:val="000000" w:themeColor="text1"/>
        </w:rPr>
      </w:pPr>
      <w:r w:rsidRPr="15791C73">
        <w:rPr>
          <w:color w:val="000000" w:themeColor="text1"/>
        </w:rPr>
        <w:t xml:space="preserve">Šaltinis: </w:t>
      </w:r>
      <w:r w:rsidRPr="15791C73">
        <w:rPr>
          <w:i/>
          <w:iCs/>
          <w:color w:val="000000" w:themeColor="text1"/>
        </w:rPr>
        <w:t>Situacijos darbo rinkoje apžvalga, 2015 m. gegužė</w:t>
      </w:r>
      <w:r w:rsidRPr="15791C73">
        <w:rPr>
          <w:color w:val="000000" w:themeColor="text1"/>
        </w:rPr>
        <w:t xml:space="preserve">. Lietuvos darbo birža. Prieiga per internetą: </w:t>
      </w:r>
      <w:hyperlink r:id="rId13">
        <w:r w:rsidRPr="15791C73">
          <w:rPr>
            <w:rStyle w:val="Hipersaitas"/>
            <w:color w:val="000000" w:themeColor="text1"/>
          </w:rPr>
          <w:t>www.ldb.lt</w:t>
        </w:r>
      </w:hyperlink>
    </w:p>
    <w:p w14:paraId="711B2AAF" w14:textId="3639736C" w:rsidR="15791C73" w:rsidRPr="00E378BC" w:rsidRDefault="15791C73" w:rsidP="15791C73">
      <w:pPr>
        <w:tabs>
          <w:tab w:val="left" w:pos="851"/>
          <w:tab w:val="left" w:pos="8931"/>
        </w:tabs>
        <w:ind w:right="619" w:firstLine="851"/>
        <w:rPr>
          <w:sz w:val="24"/>
          <w:szCs w:val="24"/>
        </w:rPr>
      </w:pPr>
    </w:p>
    <w:p w14:paraId="041A2A7D" w14:textId="6D986894" w:rsidR="4071FE9F" w:rsidRPr="00513E09" w:rsidRDefault="008C74FE" w:rsidP="00513E09">
      <w:pPr>
        <w:pStyle w:val="aSraas"/>
        <w:numPr>
          <w:ilvl w:val="0"/>
          <w:numId w:val="0"/>
        </w:numPr>
        <w:ind w:firstLine="720"/>
        <w:rPr>
          <w:rFonts w:ascii="Arial" w:hAnsi="Arial" w:cs="Arial"/>
        </w:rPr>
      </w:pPr>
      <w:r w:rsidRPr="00513E09">
        <w:rPr>
          <w:rFonts w:ascii="Arial" w:hAnsi="Arial" w:cs="Arial"/>
        </w:rPr>
        <w:t xml:space="preserve">24. </w:t>
      </w:r>
      <w:r w:rsidR="4071FE9F" w:rsidRPr="00513E09">
        <w:rPr>
          <w:rFonts w:ascii="Arial" w:hAnsi="Arial" w:cs="Arial"/>
        </w:rPr>
        <w:t>Reikalavimai paveikslams, kuriuose pateikiami statistiniai duomenys</w:t>
      </w:r>
      <w:r w:rsidR="00E378BC" w:rsidRPr="00513E09">
        <w:rPr>
          <w:rFonts w:ascii="Arial" w:hAnsi="Arial" w:cs="Arial"/>
        </w:rPr>
        <w:t>:</w:t>
      </w:r>
    </w:p>
    <w:p w14:paraId="5BBE1968" w14:textId="362AF43D"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24.1. </w:t>
      </w:r>
      <w:r w:rsidR="4071FE9F" w:rsidRPr="00513E09">
        <w:rPr>
          <w:rFonts w:ascii="Arial" w:hAnsi="Arial" w:cs="Arial"/>
        </w:rPr>
        <w:t xml:space="preserve">Rašto darbe pateikiamų statistinių paveikslų modelis priklauso nuo juose </w:t>
      </w:r>
      <w:proofErr w:type="spellStart"/>
      <w:r w:rsidR="4071FE9F" w:rsidRPr="00513E09">
        <w:rPr>
          <w:rFonts w:ascii="Arial" w:hAnsi="Arial" w:cs="Arial"/>
        </w:rPr>
        <w:t>prezentuojamų</w:t>
      </w:r>
      <w:proofErr w:type="spellEnd"/>
      <w:r w:rsidR="4071FE9F" w:rsidRPr="00513E09">
        <w:rPr>
          <w:rFonts w:ascii="Arial" w:hAnsi="Arial" w:cs="Arial"/>
        </w:rPr>
        <w:t xml:space="preserve"> duomenų pobūdžio, t. y., ar vaizduojami nominaliniai, </w:t>
      </w:r>
      <w:proofErr w:type="spellStart"/>
      <w:r w:rsidR="4071FE9F" w:rsidRPr="00513E09">
        <w:rPr>
          <w:rFonts w:ascii="Arial" w:hAnsi="Arial" w:cs="Arial"/>
        </w:rPr>
        <w:t>ranginiai</w:t>
      </w:r>
      <w:proofErr w:type="spellEnd"/>
      <w:r w:rsidR="4071FE9F" w:rsidRPr="00513E09">
        <w:rPr>
          <w:rFonts w:ascii="Arial" w:hAnsi="Arial" w:cs="Arial"/>
        </w:rPr>
        <w:t xml:space="preserve"> ar kt. duomenys, todėl tame pačiame kursiniame ir/ar baigiamajame darbe pateikiami statistinius duomenis reprezentuojantys paveikslai gali būti skirtingo modelio:</w:t>
      </w:r>
    </w:p>
    <w:p w14:paraId="53A79F0D" w14:textId="386FD012" w:rsidR="4071FE9F" w:rsidRPr="00513E09" w:rsidRDefault="008C74FE" w:rsidP="00513E09">
      <w:pPr>
        <w:pStyle w:val="111Sraas"/>
        <w:numPr>
          <w:ilvl w:val="0"/>
          <w:numId w:val="0"/>
        </w:numPr>
        <w:ind w:firstLine="720"/>
        <w:rPr>
          <w:rFonts w:ascii="Arial" w:hAnsi="Arial" w:cs="Arial"/>
        </w:rPr>
      </w:pPr>
      <w:r w:rsidRPr="00513E09">
        <w:rPr>
          <w:rFonts w:ascii="Arial" w:hAnsi="Arial" w:cs="Arial"/>
        </w:rPr>
        <w:t>24.1.1.</w:t>
      </w:r>
      <w:r w:rsidRPr="00513E09">
        <w:rPr>
          <w:rFonts w:ascii="Arial" w:hAnsi="Arial" w:cs="Arial"/>
          <w:i/>
          <w:iCs/>
        </w:rPr>
        <w:t xml:space="preserve"> </w:t>
      </w:r>
      <w:r w:rsidR="4071FE9F" w:rsidRPr="00513E09">
        <w:rPr>
          <w:rFonts w:ascii="Arial" w:hAnsi="Arial" w:cs="Arial"/>
          <w:i/>
          <w:iCs/>
        </w:rPr>
        <w:t>Skritulinė diagrama</w:t>
      </w:r>
      <w:r w:rsidR="4071FE9F" w:rsidRPr="00513E09">
        <w:rPr>
          <w:rFonts w:ascii="Arial" w:hAnsi="Arial" w:cs="Arial"/>
        </w:rPr>
        <w:t xml:space="preserve"> naudojama siekiant parodyti vieno kintamojo duomenų pasiskirstymo struktūrą. Tokiuose paveiksluose pateikiamų elementų suma turi sudaryti 100 </w:t>
      </w:r>
      <w:r w:rsidR="4071FE9F" w:rsidRPr="00513E09">
        <w:rPr>
          <w:rFonts w:ascii="Arial" w:hAnsi="Arial" w:cs="Arial"/>
        </w:rPr>
        <w:lastRenderedPageBreak/>
        <w:t>proc. Siekiant duomenų vizualinio matomumo ir aiškumo, elementų (atsakymo variantų, spalvų) tokiose diagramose neturėtų būti daugiau nei 5.</w:t>
      </w:r>
    </w:p>
    <w:p w14:paraId="5A2669F5" w14:textId="54A9DB76" w:rsidR="4071FE9F" w:rsidRPr="00513E09" w:rsidRDefault="008C74FE" w:rsidP="00513E09">
      <w:pPr>
        <w:pStyle w:val="111Sraas"/>
        <w:numPr>
          <w:ilvl w:val="0"/>
          <w:numId w:val="0"/>
        </w:numPr>
        <w:ind w:firstLine="720"/>
        <w:rPr>
          <w:rFonts w:ascii="Arial" w:hAnsi="Arial" w:cs="Arial"/>
        </w:rPr>
      </w:pPr>
      <w:r w:rsidRPr="00513E09">
        <w:rPr>
          <w:rFonts w:ascii="Arial" w:hAnsi="Arial" w:cs="Arial"/>
        </w:rPr>
        <w:t>24.1.2.</w:t>
      </w:r>
      <w:r w:rsidRPr="00513E09">
        <w:rPr>
          <w:rFonts w:ascii="Arial" w:hAnsi="Arial" w:cs="Arial"/>
          <w:i/>
          <w:iCs/>
        </w:rPr>
        <w:t xml:space="preserve"> </w:t>
      </w:r>
      <w:r w:rsidR="4071FE9F" w:rsidRPr="00513E09">
        <w:rPr>
          <w:rFonts w:ascii="Arial" w:hAnsi="Arial" w:cs="Arial"/>
          <w:i/>
          <w:iCs/>
        </w:rPr>
        <w:t>Stulpelinės diagramos</w:t>
      </w:r>
      <w:r w:rsidR="4071FE9F" w:rsidRPr="00513E09">
        <w:rPr>
          <w:rFonts w:ascii="Arial" w:hAnsi="Arial" w:cs="Arial"/>
        </w:rPr>
        <w:t xml:space="preserve"> naudojamos vieno ar kelių kintamųjų pasiskirstymui parodyti, siekiant išryškinti tiriamo reiškinio struktūrą ir vidines sąsajas (pvz., pagal </w:t>
      </w:r>
      <w:proofErr w:type="spellStart"/>
      <w:r w:rsidR="4071FE9F" w:rsidRPr="00513E09">
        <w:rPr>
          <w:rFonts w:ascii="Arial" w:hAnsi="Arial" w:cs="Arial"/>
        </w:rPr>
        <w:t>ranginę</w:t>
      </w:r>
      <w:proofErr w:type="spellEnd"/>
      <w:r w:rsidR="4071FE9F" w:rsidRPr="00513E09">
        <w:rPr>
          <w:rFonts w:ascii="Arial" w:hAnsi="Arial" w:cs="Arial"/>
        </w:rPr>
        <w:t xml:space="preserve"> skalę), išryškėjusias vyraujančias tendencijas, labiausiai paplitusius ir/ar svarbiausius atsakymo variantus. Tokiuose paveiksluose, ypač, jei anketos klausime buvo galima rinktis kelis atsakymo variantus, duomenų suma gali viršyti 100 proc. Stulpeliai gali būti vaizduojami vertikaliai arba horizontaliai. Jei tokiame paveiksle vaizduojamas kelių kintamųjų pasiskirstymas, jie grupuojami. Grupėse tarp stulpelių nereikėtų daryti tarpų, tuo tarpu tarp stulpelių grupių jie būtini. Rekomenduojama vienoje grupėje nedaryti daugiau nei 5 stulpelių. </w:t>
      </w:r>
    </w:p>
    <w:p w14:paraId="0C50C8A2" w14:textId="6DF18F6C" w:rsidR="4071FE9F" w:rsidRPr="00513E09" w:rsidRDefault="008C74FE" w:rsidP="00513E09">
      <w:pPr>
        <w:pStyle w:val="111Sraas"/>
        <w:numPr>
          <w:ilvl w:val="0"/>
          <w:numId w:val="0"/>
        </w:numPr>
        <w:ind w:firstLine="720"/>
        <w:rPr>
          <w:rFonts w:ascii="Arial" w:hAnsi="Arial" w:cs="Arial"/>
        </w:rPr>
      </w:pPr>
      <w:r w:rsidRPr="00513E09">
        <w:rPr>
          <w:rFonts w:ascii="Arial" w:hAnsi="Arial" w:cs="Arial"/>
        </w:rPr>
        <w:t>24.1.3.</w:t>
      </w:r>
      <w:r w:rsidRPr="00513E09">
        <w:rPr>
          <w:rFonts w:ascii="Arial" w:hAnsi="Arial" w:cs="Arial"/>
          <w:i/>
          <w:iCs/>
        </w:rPr>
        <w:t xml:space="preserve"> </w:t>
      </w:r>
      <w:r w:rsidR="4071FE9F" w:rsidRPr="00513E09">
        <w:rPr>
          <w:rFonts w:ascii="Arial" w:hAnsi="Arial" w:cs="Arial"/>
          <w:i/>
          <w:iCs/>
        </w:rPr>
        <w:t>Kreivės</w:t>
      </w:r>
      <w:r w:rsidR="4071FE9F" w:rsidRPr="00513E09">
        <w:rPr>
          <w:rFonts w:ascii="Arial" w:hAnsi="Arial" w:cs="Arial"/>
        </w:rPr>
        <w:t xml:space="preserve"> naudojamos pokyčiams, duomenų kaitos dinamikai laike (per mėnesį, metus ar pan.) parodyti. Rekomenduojama viename paveiksle nenaudoti daugiau nei 3 kreivių. </w:t>
      </w:r>
    </w:p>
    <w:p w14:paraId="5F4DFC14" w14:textId="55275C39" w:rsidR="4071FE9F" w:rsidRPr="00513E09" w:rsidRDefault="008C74FE" w:rsidP="00513E09">
      <w:pPr>
        <w:pStyle w:val="111Sraas"/>
        <w:numPr>
          <w:ilvl w:val="0"/>
          <w:numId w:val="0"/>
        </w:numPr>
        <w:ind w:firstLine="720"/>
        <w:rPr>
          <w:rFonts w:ascii="Arial" w:hAnsi="Arial" w:cs="Arial"/>
        </w:rPr>
      </w:pPr>
      <w:r w:rsidRPr="00513E09">
        <w:rPr>
          <w:rFonts w:ascii="Arial" w:hAnsi="Arial" w:cs="Arial"/>
        </w:rPr>
        <w:t>24.1.4.</w:t>
      </w:r>
      <w:r w:rsidRPr="00513E09">
        <w:rPr>
          <w:rFonts w:ascii="Arial" w:hAnsi="Arial" w:cs="Arial"/>
          <w:i/>
          <w:iCs/>
        </w:rPr>
        <w:t xml:space="preserve"> </w:t>
      </w:r>
      <w:proofErr w:type="spellStart"/>
      <w:r w:rsidR="4071FE9F" w:rsidRPr="00513E09">
        <w:rPr>
          <w:rFonts w:ascii="Arial" w:hAnsi="Arial" w:cs="Arial"/>
          <w:i/>
          <w:iCs/>
        </w:rPr>
        <w:t>Kumuliatose</w:t>
      </w:r>
      <w:proofErr w:type="spellEnd"/>
      <w:r w:rsidR="4071FE9F" w:rsidRPr="00513E09">
        <w:rPr>
          <w:rFonts w:ascii="Arial" w:hAnsi="Arial" w:cs="Arial"/>
          <w:i/>
          <w:iCs/>
        </w:rPr>
        <w:t xml:space="preserve"> arba sudėtinėse stulpelinėse diagramose</w:t>
      </w:r>
      <w:r w:rsidR="4071FE9F" w:rsidRPr="00513E09">
        <w:rPr>
          <w:rFonts w:ascii="Arial" w:hAnsi="Arial" w:cs="Arial"/>
        </w:rPr>
        <w:t xml:space="preserve"> parodoma, kaip vieno kokybinio kintamojo reikšmės sumuojamos viename stulpelyje ir dėl to yra lengviau palyginamos su kituose stulpeliuose pateikiamais duomenimis. Kiekvieno stulpelio reikšmių suma lygi 100 proc. </w:t>
      </w:r>
    </w:p>
    <w:p w14:paraId="5FC645AB" w14:textId="26FACBFC" w:rsidR="4071FE9F" w:rsidRPr="00513E09" w:rsidRDefault="4071FE9F" w:rsidP="00513E09">
      <w:pPr>
        <w:tabs>
          <w:tab w:val="left" w:pos="851"/>
          <w:tab w:val="left" w:pos="1134"/>
          <w:tab w:val="left" w:pos="1276"/>
        </w:tabs>
        <w:spacing w:line="276" w:lineRule="auto"/>
        <w:ind w:firstLine="720"/>
        <w:jc w:val="both"/>
        <w:rPr>
          <w:rFonts w:ascii="Arial" w:hAnsi="Arial" w:cs="Arial"/>
          <w:color w:val="000000" w:themeColor="text1"/>
          <w:sz w:val="24"/>
          <w:szCs w:val="24"/>
        </w:rPr>
      </w:pPr>
      <w:r w:rsidRPr="00513E09">
        <w:rPr>
          <w:rFonts w:ascii="Arial" w:hAnsi="Arial" w:cs="Arial"/>
          <w:color w:val="000000" w:themeColor="text1"/>
          <w:sz w:val="24"/>
          <w:szCs w:val="24"/>
        </w:rPr>
        <w:t xml:space="preserve">16.11.2. Kiekviename statistiniame paveiksle, nepriklausomai nuo jo modelio, būtina parodyti kintamųjų reikšmes (vadinamojoje legendoje arba greta stulpelių, jei konkrečiame paveiksle naudojama tik viena spalva) ir statistinius duomenis vieno skaičiaus po kablelio tikslumu. Darbe pateikiamuose paveiksluose svarbu išlaikyti vienodą spalvinę gamą (tiek paveiksluose pateikiamų duomenų, tiek paveikslo fono) ir formatą (plokštumos arba "erdvinio"). Paveikslus būtina numeruoti ir pavadinti, nurodant, kokie duomenys juose </w:t>
      </w:r>
      <w:proofErr w:type="spellStart"/>
      <w:r w:rsidRPr="00513E09">
        <w:rPr>
          <w:rFonts w:ascii="Arial" w:hAnsi="Arial" w:cs="Arial"/>
          <w:color w:val="000000" w:themeColor="text1"/>
          <w:sz w:val="24"/>
          <w:szCs w:val="24"/>
        </w:rPr>
        <w:t>prezentuojami</w:t>
      </w:r>
      <w:proofErr w:type="spellEnd"/>
      <w:r w:rsidRPr="00513E09">
        <w:rPr>
          <w:rFonts w:ascii="Arial" w:hAnsi="Arial" w:cs="Arial"/>
          <w:color w:val="000000" w:themeColor="text1"/>
          <w:sz w:val="24"/>
          <w:szCs w:val="24"/>
        </w:rPr>
        <w:t xml:space="preserve"> - procentai ar absoliutūs skaičiai. </w:t>
      </w:r>
    </w:p>
    <w:p w14:paraId="67F7DF33" w14:textId="6A6BEF36" w:rsidR="4071FE9F" w:rsidRPr="00513E09" w:rsidRDefault="008C74FE" w:rsidP="00513E09">
      <w:pPr>
        <w:pStyle w:val="aSraas"/>
        <w:numPr>
          <w:ilvl w:val="0"/>
          <w:numId w:val="0"/>
        </w:numPr>
        <w:ind w:firstLine="720"/>
        <w:rPr>
          <w:rFonts w:ascii="Arial" w:hAnsi="Arial" w:cs="Arial"/>
        </w:rPr>
      </w:pPr>
      <w:r w:rsidRPr="00513E09">
        <w:rPr>
          <w:rFonts w:ascii="Arial" w:hAnsi="Arial" w:cs="Arial"/>
        </w:rPr>
        <w:t xml:space="preserve">25. </w:t>
      </w:r>
      <w:r w:rsidR="4071FE9F" w:rsidRPr="00513E09">
        <w:rPr>
          <w:rFonts w:ascii="Arial" w:hAnsi="Arial" w:cs="Arial"/>
        </w:rPr>
        <w:t>Skaičių rašymas:</w:t>
      </w:r>
    </w:p>
    <w:p w14:paraId="2EBF1193" w14:textId="3DB12758"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25.1. </w:t>
      </w:r>
      <w:r w:rsidR="4071FE9F" w:rsidRPr="00513E09">
        <w:rPr>
          <w:rFonts w:ascii="Arial" w:hAnsi="Arial" w:cs="Arial"/>
        </w:rPr>
        <w:t xml:space="preserve">Skaičiai, žymintys daiktų eilę, gali būti rašomi ir romėniškais, ir arabiškais skaitmenimis, pvz.: XXI amžius, IV mėn., III tomas, XXIII skyrius, I dalis, 7 klasė, 5 pavyzdys, 6 lentelė, 2023 metai (skaityti: </w:t>
      </w:r>
      <w:r w:rsidR="4071FE9F" w:rsidRPr="00513E09">
        <w:rPr>
          <w:rFonts w:ascii="Arial" w:hAnsi="Arial" w:cs="Arial"/>
          <w:i/>
          <w:iCs/>
        </w:rPr>
        <w:t>du tūkstančiai dvidešimt tretieji metai</w:t>
      </w:r>
      <w:r w:rsidR="4071FE9F" w:rsidRPr="00513E09">
        <w:rPr>
          <w:rFonts w:ascii="Arial" w:hAnsi="Arial" w:cs="Arial"/>
        </w:rPr>
        <w:t>), 25 diena, 25 puslapis, 34 tomas, Nr. 2</w:t>
      </w:r>
      <w:r w:rsidR="4071FE9F" w:rsidRPr="00513E09">
        <w:rPr>
          <w:rFonts w:ascii="Arial" w:hAnsi="Arial" w:cs="Arial"/>
          <w:b/>
          <w:bCs/>
        </w:rPr>
        <w:t>.</w:t>
      </w:r>
    </w:p>
    <w:p w14:paraId="2DE15EAB" w14:textId="01A73468"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25.2. </w:t>
      </w:r>
      <w:r w:rsidR="4071FE9F" w:rsidRPr="00513E09">
        <w:rPr>
          <w:rFonts w:ascii="Arial" w:hAnsi="Arial" w:cs="Arial"/>
        </w:rPr>
        <w:t>Dideli skaičiai, pradedant tūkstančiu, tekste žymimi skaitmenimis ir žodžių sutrumpinimais, pvz.: 10 tūkst.; 5 mln.</w:t>
      </w:r>
    </w:p>
    <w:p w14:paraId="178BA9DA" w14:textId="23654BEE"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25.3. </w:t>
      </w:r>
      <w:r w:rsidR="4071FE9F" w:rsidRPr="00513E09">
        <w:rPr>
          <w:rFonts w:ascii="Arial" w:hAnsi="Arial" w:cs="Arial"/>
        </w:rPr>
        <w:t xml:space="preserve">Jei tekste pateikiami skaičiai turi matavimo vienetą, skaičiai rašomi skaitmenimis, pvz.: 20 km; 3 ha. Nurodant teksto sakinyje keletą skaičių, kurių matavimo vienetas vienodas, pastarasis pateikiamas po paskutinio skaitmens, pvz.: </w:t>
      </w:r>
      <w:r w:rsidR="4071FE9F" w:rsidRPr="00513E09">
        <w:rPr>
          <w:rFonts w:ascii="Arial" w:hAnsi="Arial" w:cs="Arial"/>
          <w:i/>
          <w:iCs/>
        </w:rPr>
        <w:t>2023 m. parduotų kiaulių vidutinis svoris – 110, galvijų – 450, avių – 50 kg</w:t>
      </w:r>
      <w:r w:rsidR="4071FE9F" w:rsidRPr="00513E09">
        <w:rPr>
          <w:rFonts w:ascii="Arial" w:hAnsi="Arial" w:cs="Arial"/>
        </w:rPr>
        <w:t xml:space="preserve">. Prie matavimo vieneto nereikia rašyti jo mato pavadinimo: rašoma </w:t>
      </w:r>
      <w:r w:rsidR="4071FE9F" w:rsidRPr="00513E09">
        <w:rPr>
          <w:rFonts w:ascii="Arial" w:hAnsi="Arial" w:cs="Arial"/>
          <w:i/>
          <w:iCs/>
        </w:rPr>
        <w:t>5 ha dobilienos, o ne 5 ha ploto dobilienos</w:t>
      </w:r>
      <w:r w:rsidR="4071FE9F" w:rsidRPr="00513E09">
        <w:rPr>
          <w:rFonts w:ascii="Arial" w:hAnsi="Arial" w:cs="Arial"/>
        </w:rPr>
        <w:t xml:space="preserve">. Matavimo vieneto neturintys skaičiai tekste rašomi žodžiais: pvz.: </w:t>
      </w:r>
      <w:r w:rsidR="4071FE9F" w:rsidRPr="00513E09">
        <w:rPr>
          <w:rFonts w:ascii="Arial" w:hAnsi="Arial" w:cs="Arial"/>
          <w:i/>
          <w:iCs/>
        </w:rPr>
        <w:t>Sąnaudos padidėjo du kartus</w:t>
      </w:r>
      <w:r w:rsidR="4071FE9F" w:rsidRPr="00513E09">
        <w:rPr>
          <w:rFonts w:ascii="Arial" w:hAnsi="Arial" w:cs="Arial"/>
        </w:rPr>
        <w:t>.</w:t>
      </w:r>
    </w:p>
    <w:p w14:paraId="2595CCA5" w14:textId="42EEDDE2"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25.4. </w:t>
      </w:r>
      <w:r w:rsidR="4071FE9F" w:rsidRPr="00513E09">
        <w:rPr>
          <w:rFonts w:ascii="Arial" w:hAnsi="Arial" w:cs="Arial"/>
        </w:rPr>
        <w:t xml:space="preserve">Paragrafai ir procentai žymimi neraidiniais simboliais §; %, kurie rašomi prie skaitmenų: §7; 15%. Tačiau teksto sakinyje net su skaitmenimis vartojamas ne simbolis %, o žodis </w:t>
      </w:r>
      <w:r w:rsidR="4071FE9F" w:rsidRPr="00513E09">
        <w:rPr>
          <w:rFonts w:ascii="Arial" w:hAnsi="Arial" w:cs="Arial"/>
          <w:i/>
          <w:iCs/>
        </w:rPr>
        <w:t>procentas</w:t>
      </w:r>
      <w:r w:rsidR="4071FE9F" w:rsidRPr="00513E09">
        <w:rPr>
          <w:rFonts w:ascii="Arial" w:hAnsi="Arial" w:cs="Arial"/>
        </w:rPr>
        <w:t xml:space="preserve"> ar jo santrumpa </w:t>
      </w:r>
      <w:r w:rsidR="4071FE9F" w:rsidRPr="00513E09">
        <w:rPr>
          <w:rFonts w:ascii="Arial" w:hAnsi="Arial" w:cs="Arial"/>
          <w:i/>
          <w:iCs/>
        </w:rPr>
        <w:t>proc.</w:t>
      </w:r>
      <w:r w:rsidR="4071FE9F" w:rsidRPr="00513E09">
        <w:rPr>
          <w:rFonts w:ascii="Arial" w:hAnsi="Arial" w:cs="Arial"/>
        </w:rPr>
        <w:t xml:space="preserve"> Lentelėse ir paveiksluose prie skaitmenų rašomi simboliai.</w:t>
      </w:r>
    </w:p>
    <w:p w14:paraId="509BFBFB" w14:textId="5C2012CD"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25.5. </w:t>
      </w:r>
      <w:r w:rsidR="4071FE9F" w:rsidRPr="00513E09">
        <w:rPr>
          <w:rFonts w:ascii="Arial" w:hAnsi="Arial" w:cs="Arial"/>
        </w:rPr>
        <w:t>Tekste pinigų sumos rašomos taip: 3,6 mlrd. eurų; 390 mln. eurų. Lentelėse ir paveiksluose rašomos santrumpos: euro – Eur (prireikus galima vartoti ir simbolį €), euro cento – ct.</w:t>
      </w:r>
    </w:p>
    <w:p w14:paraId="3B304D47" w14:textId="5E4CC53C"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25.6. </w:t>
      </w:r>
      <w:r w:rsidR="4071FE9F" w:rsidRPr="00513E09">
        <w:rPr>
          <w:rFonts w:ascii="Arial" w:hAnsi="Arial" w:cs="Arial"/>
        </w:rPr>
        <w:t xml:space="preserve">Jei nurodomos dydžių svyravimo ribos, dimensija (matavimo vienetas) rašoma </w:t>
      </w:r>
      <w:r w:rsidR="4071FE9F" w:rsidRPr="00513E09">
        <w:rPr>
          <w:rFonts w:ascii="Arial" w:hAnsi="Arial" w:cs="Arial"/>
        </w:rPr>
        <w:lastRenderedPageBreak/>
        <w:t xml:space="preserve">tik po antrojo skaitmens, pavyzdžiui: </w:t>
      </w:r>
      <w:r w:rsidR="4071FE9F" w:rsidRPr="00513E09">
        <w:rPr>
          <w:rFonts w:ascii="Arial" w:hAnsi="Arial" w:cs="Arial"/>
          <w:i/>
          <w:iCs/>
        </w:rPr>
        <w:t>greitis kinta</w:t>
      </w:r>
      <w:r w:rsidR="4071FE9F" w:rsidRPr="00513E09">
        <w:rPr>
          <w:rFonts w:ascii="Arial" w:hAnsi="Arial" w:cs="Arial"/>
        </w:rPr>
        <w:t xml:space="preserve"> nuo 1,1 iki 1,3 m / s. Greta parašyti skaitmenys vienas nuo kito atskiriami kabliataškiu, pavyzdžiui: </w:t>
      </w:r>
      <w:r w:rsidR="4071FE9F" w:rsidRPr="00513E09">
        <w:rPr>
          <w:rFonts w:ascii="Arial" w:hAnsi="Arial" w:cs="Arial"/>
          <w:i/>
          <w:iCs/>
        </w:rPr>
        <w:t>Rodiklis pakilo atitinkamai 4; 5; 7; 8 ir 9 vienetais</w:t>
      </w:r>
      <w:r w:rsidR="4071FE9F" w:rsidRPr="00513E09">
        <w:rPr>
          <w:rFonts w:ascii="Arial" w:hAnsi="Arial" w:cs="Arial"/>
        </w:rPr>
        <w:t>.</w:t>
      </w:r>
    </w:p>
    <w:p w14:paraId="4B4B02AE" w14:textId="095121BA"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25.7. </w:t>
      </w:r>
      <w:r w:rsidR="4071FE9F" w:rsidRPr="00513E09">
        <w:rPr>
          <w:rFonts w:ascii="Arial" w:hAnsi="Arial" w:cs="Arial"/>
        </w:rPr>
        <w:t>Dešimtainės ir šimtainės trupmenos nuo sveikųjų skaičių skiriamos kableliais, pvz.: 0,25 g (ne 0.25 g); 1,90; 10,555 (ne 1.90; 10.555).</w:t>
      </w:r>
    </w:p>
    <w:p w14:paraId="6F05CEE7" w14:textId="10C7F5F3"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25.8. </w:t>
      </w:r>
      <w:r w:rsidR="4071FE9F" w:rsidRPr="00513E09">
        <w:rPr>
          <w:rFonts w:ascii="Arial" w:hAnsi="Arial" w:cs="Arial"/>
        </w:rPr>
        <w:t xml:space="preserve">Kai yra keli kelintiniai skaitvardžiai, pažymėti arabiškais skaitmenimis, linksnio galūnė rašoma po paskutinio skaitmens, pavyzdžiui: </w:t>
      </w:r>
      <w:r w:rsidR="4071FE9F" w:rsidRPr="00513E09">
        <w:rPr>
          <w:rFonts w:ascii="Arial" w:hAnsi="Arial" w:cs="Arial"/>
          <w:i/>
          <w:iCs/>
        </w:rPr>
        <w:t>2, 3 ir 9-as sportininkai</w:t>
      </w:r>
      <w:r w:rsidR="4071FE9F" w:rsidRPr="00513E09">
        <w:rPr>
          <w:rFonts w:ascii="Arial" w:hAnsi="Arial" w:cs="Arial"/>
        </w:rPr>
        <w:t>.</w:t>
      </w:r>
    </w:p>
    <w:p w14:paraId="74E6B91E" w14:textId="4AACE429"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25.9. </w:t>
      </w:r>
      <w:r w:rsidR="4071FE9F" w:rsidRPr="00513E09">
        <w:rPr>
          <w:rFonts w:ascii="Arial" w:hAnsi="Arial" w:cs="Arial"/>
        </w:rPr>
        <w:t>Kiekiniai skaičiai tekste rašomi skaitmenimis: 33 keleiviai, 25 respondentai. Kiekiniai skaitvardžiai, pažymėti skaitmenimis, linksnio galūnių neturi, pavyzdžiui: 2 įstaigos iš 25.</w:t>
      </w:r>
    </w:p>
    <w:p w14:paraId="37DD7544" w14:textId="36C56CF1"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25.10. </w:t>
      </w:r>
      <w:r w:rsidR="4071FE9F" w:rsidRPr="00513E09">
        <w:rPr>
          <w:rFonts w:ascii="Arial" w:hAnsi="Arial" w:cs="Arial"/>
        </w:rPr>
        <w:t>Jeigu skaičius įeina į sąvokos sudėtį arba yra labai pabrėžiamas, galūnės turi būti įvardžiuotinės: 3-ioji poliklinika, 1-oji vidurinė mokykla, 6-asis policijos komisariatas, 18-asis gimtadienis, 100-osios metinės.</w:t>
      </w:r>
    </w:p>
    <w:p w14:paraId="26068DDB" w14:textId="7AC11F19"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25.11. </w:t>
      </w:r>
      <w:r w:rsidR="4071FE9F" w:rsidRPr="00513E09">
        <w:rPr>
          <w:rFonts w:ascii="Arial" w:hAnsi="Arial" w:cs="Arial"/>
        </w:rPr>
        <w:t>Tekste nerašomi minus (-) ar plius (+) ženklai – tekste rašomi žodžiai „minus“ arba</w:t>
      </w:r>
      <w:r w:rsidR="00F41AEC" w:rsidRPr="00513E09">
        <w:rPr>
          <w:rFonts w:ascii="Arial" w:hAnsi="Arial" w:cs="Arial"/>
        </w:rPr>
        <w:t xml:space="preserve"> </w:t>
      </w:r>
      <w:r w:rsidR="00F25EDF">
        <w:rPr>
          <w:rFonts w:ascii="Arial" w:hAnsi="Arial" w:cs="Arial"/>
        </w:rPr>
        <w:t>„</w:t>
      </w:r>
      <w:r w:rsidR="4071FE9F" w:rsidRPr="00513E09">
        <w:rPr>
          <w:rFonts w:ascii="Arial" w:hAnsi="Arial" w:cs="Arial"/>
        </w:rPr>
        <w:t xml:space="preserve">plius“; nerašomi be skaičių matematiniai ženklai </w:t>
      </w:r>
      <w:r w:rsidR="00256BAD" w:rsidRPr="00F41AEC">
        <w:rPr>
          <w:rFonts w:ascii="Symbol" w:eastAsia="Symbol" w:hAnsi="Symbol" w:cs="Symbol"/>
        </w:rPr>
        <w:t></w:t>
      </w:r>
      <w:r w:rsidR="4071FE9F" w:rsidRPr="00513E09">
        <w:rPr>
          <w:rFonts w:ascii="Arial" w:hAnsi="Arial" w:cs="Arial"/>
        </w:rPr>
        <w:t xml:space="preserve"> (mažiau arba lygu), </w:t>
      </w:r>
      <w:r w:rsidR="00256BAD" w:rsidRPr="00F41AEC">
        <w:rPr>
          <w:rFonts w:ascii="Symbol" w:eastAsia="Symbol" w:hAnsi="Symbol" w:cs="Symbol"/>
        </w:rPr>
        <w:t></w:t>
      </w:r>
      <w:r w:rsidR="4071FE9F" w:rsidRPr="00513E09">
        <w:rPr>
          <w:rFonts w:ascii="Arial" w:hAnsi="Arial" w:cs="Arial"/>
        </w:rPr>
        <w:t xml:space="preserve"> (daugiau arba lygu), </w:t>
      </w:r>
      <w:r w:rsidR="00256BAD" w:rsidRPr="00F41AEC">
        <w:rPr>
          <w:rFonts w:ascii="Symbol" w:eastAsia="Symbol" w:hAnsi="Symbol" w:cs="Symbol"/>
        </w:rPr>
        <w:t></w:t>
      </w:r>
      <w:r w:rsidR="4071FE9F" w:rsidRPr="00513E09">
        <w:rPr>
          <w:rFonts w:ascii="Arial" w:eastAsia="Symbol" w:hAnsi="Arial" w:cs="Arial"/>
        </w:rPr>
        <w:t xml:space="preserve"> </w:t>
      </w:r>
      <w:r w:rsidR="4071FE9F" w:rsidRPr="00513E09">
        <w:rPr>
          <w:rFonts w:ascii="Arial" w:hAnsi="Arial" w:cs="Arial"/>
        </w:rPr>
        <w:t>(nelygu).</w:t>
      </w:r>
    </w:p>
    <w:p w14:paraId="229B76C9" w14:textId="2DA625F7"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25.12. </w:t>
      </w:r>
      <w:r w:rsidR="4071FE9F" w:rsidRPr="00513E09">
        <w:rPr>
          <w:rFonts w:ascii="Arial" w:hAnsi="Arial" w:cs="Arial"/>
        </w:rPr>
        <w:t xml:space="preserve">Telefono numeris rašomas taip: </w:t>
      </w:r>
      <w:r w:rsidR="00CD527E">
        <w:rPr>
          <w:rFonts w:ascii="Arial" w:hAnsi="Arial" w:cs="Arial"/>
        </w:rPr>
        <w:t>0</w:t>
      </w:r>
      <w:r w:rsidR="4071FE9F" w:rsidRPr="00513E09">
        <w:rPr>
          <w:rFonts w:ascii="Arial" w:hAnsi="Arial" w:cs="Arial"/>
        </w:rPr>
        <w:t xml:space="preserve"> 123 45 678; + 370 123 45 678; </w:t>
      </w:r>
      <w:r w:rsidR="00256BAD">
        <w:rPr>
          <w:rFonts w:ascii="Arial" w:hAnsi="Arial" w:cs="Arial"/>
        </w:rPr>
        <w:t>+370</w:t>
      </w:r>
      <w:r w:rsidR="4071FE9F" w:rsidRPr="00513E09">
        <w:rPr>
          <w:rFonts w:ascii="Arial" w:hAnsi="Arial" w:cs="Arial"/>
        </w:rPr>
        <w:t xml:space="preserve"> 5 123 4567.</w:t>
      </w:r>
    </w:p>
    <w:p w14:paraId="5395DF04" w14:textId="484331A1"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25.13. </w:t>
      </w:r>
      <w:r w:rsidR="4071FE9F" w:rsidRPr="00513E09">
        <w:rPr>
          <w:rFonts w:ascii="Arial" w:hAnsi="Arial" w:cs="Arial"/>
        </w:rPr>
        <w:t xml:space="preserve">Data tekste rašoma ilguoju būdu taip: 2023 m. kovo 10 d.; trumpuoju būdu taip: 2023- 03-10, pvz.: </w:t>
      </w:r>
      <w:r w:rsidR="4071FE9F" w:rsidRPr="00513E09">
        <w:rPr>
          <w:rFonts w:ascii="Arial" w:hAnsi="Arial" w:cs="Arial"/>
          <w:i/>
          <w:iCs/>
        </w:rPr>
        <w:t>Įstatymas priimtas 2022 m. spalio 15 d</w:t>
      </w:r>
      <w:r w:rsidR="4071FE9F" w:rsidRPr="00513E09">
        <w:rPr>
          <w:rFonts w:ascii="Arial" w:hAnsi="Arial" w:cs="Arial"/>
        </w:rPr>
        <w:t>. Lentelėse, paveiksluose data rašoma trumpuoju būdu.</w:t>
      </w:r>
    </w:p>
    <w:p w14:paraId="21DC8285" w14:textId="39FCD07D"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25.14. </w:t>
      </w:r>
      <w:r w:rsidR="4071FE9F" w:rsidRPr="00513E09">
        <w:rPr>
          <w:rFonts w:ascii="Arial" w:hAnsi="Arial" w:cs="Arial"/>
        </w:rPr>
        <w:t xml:space="preserve">Laikas žymimas taip: 13 val. 20 min., 13.20 val. (arba tik 13.20) arba 14:00), pvz.: </w:t>
      </w:r>
      <w:r w:rsidR="4071FE9F" w:rsidRPr="00513E09">
        <w:rPr>
          <w:rFonts w:ascii="Arial" w:hAnsi="Arial" w:cs="Arial"/>
          <w:i/>
          <w:iCs/>
        </w:rPr>
        <w:t>Interviu imtas 2023 m. kovo 20 d.,13:00 val</w:t>
      </w:r>
      <w:r w:rsidR="4071FE9F" w:rsidRPr="00513E09">
        <w:rPr>
          <w:rFonts w:ascii="Arial" w:hAnsi="Arial" w:cs="Arial"/>
        </w:rPr>
        <w:t>.</w:t>
      </w:r>
    </w:p>
    <w:p w14:paraId="465AAF28" w14:textId="3D63B566" w:rsidR="4071FE9F" w:rsidRPr="00513E09" w:rsidRDefault="008C74FE" w:rsidP="00513E09">
      <w:pPr>
        <w:pStyle w:val="aSraas"/>
        <w:numPr>
          <w:ilvl w:val="0"/>
          <w:numId w:val="0"/>
        </w:numPr>
        <w:ind w:firstLine="720"/>
        <w:rPr>
          <w:rFonts w:ascii="Arial" w:hAnsi="Arial" w:cs="Arial"/>
        </w:rPr>
      </w:pPr>
      <w:r w:rsidRPr="00513E09">
        <w:rPr>
          <w:rFonts w:ascii="Arial" w:hAnsi="Arial" w:cs="Arial"/>
        </w:rPr>
        <w:t xml:space="preserve">26. </w:t>
      </w:r>
      <w:r w:rsidR="4071FE9F" w:rsidRPr="00513E09">
        <w:rPr>
          <w:rFonts w:ascii="Arial" w:hAnsi="Arial" w:cs="Arial"/>
        </w:rPr>
        <w:t>Formulių rašymas:</w:t>
      </w:r>
    </w:p>
    <w:p w14:paraId="74B82F0D" w14:textId="5427EEB3" w:rsidR="4071FE9F" w:rsidRPr="00513E09" w:rsidRDefault="008C74FE" w:rsidP="00513E09">
      <w:pPr>
        <w:pStyle w:val="11Sraas"/>
        <w:numPr>
          <w:ilvl w:val="0"/>
          <w:numId w:val="0"/>
        </w:numPr>
        <w:ind w:firstLine="720"/>
        <w:rPr>
          <w:rFonts w:ascii="Arial" w:hAnsi="Arial" w:cs="Arial"/>
        </w:rPr>
      </w:pPr>
      <w:r w:rsidRPr="00513E09">
        <w:rPr>
          <w:rFonts w:ascii="Arial" w:hAnsi="Arial" w:cs="Arial"/>
        </w:rPr>
        <w:t xml:space="preserve">26.1. </w:t>
      </w:r>
      <w:r w:rsidR="4071FE9F" w:rsidRPr="00513E09">
        <w:rPr>
          <w:rFonts w:ascii="Arial" w:hAnsi="Arial" w:cs="Arial"/>
        </w:rPr>
        <w:t xml:space="preserve">Formulės rašomos programa </w:t>
      </w:r>
      <w:proofErr w:type="spellStart"/>
      <w:r w:rsidR="4071FE9F" w:rsidRPr="00513E09">
        <w:rPr>
          <w:rFonts w:ascii="Arial" w:hAnsi="Arial" w:cs="Arial"/>
          <w:i/>
          <w:iCs/>
        </w:rPr>
        <w:t>Equation</w:t>
      </w:r>
      <w:proofErr w:type="spellEnd"/>
      <w:r w:rsidR="4071FE9F" w:rsidRPr="00513E09">
        <w:rPr>
          <w:rFonts w:ascii="Arial" w:hAnsi="Arial" w:cs="Arial"/>
          <w:i/>
          <w:iCs/>
        </w:rPr>
        <w:t xml:space="preserve"> </w:t>
      </w:r>
      <w:proofErr w:type="spellStart"/>
      <w:r w:rsidR="4071FE9F" w:rsidRPr="00513E09">
        <w:rPr>
          <w:rFonts w:ascii="Arial" w:hAnsi="Arial" w:cs="Arial"/>
          <w:i/>
          <w:iCs/>
        </w:rPr>
        <w:t>Editor</w:t>
      </w:r>
      <w:proofErr w:type="spellEnd"/>
      <w:r w:rsidR="4071FE9F" w:rsidRPr="00513E09">
        <w:rPr>
          <w:rFonts w:ascii="Arial" w:hAnsi="Arial" w:cs="Arial"/>
        </w:rPr>
        <w:t xml:space="preserve">, tekste centruojamos. Jų simboliai ir skaitmeniniai koeficientai turi būti paaiškinti po formule tokia tvarka, kaip užrašyta formulėje. Aiškinti pradedama žodžiu </w:t>
      </w:r>
      <w:r w:rsidR="001473C9">
        <w:rPr>
          <w:rFonts w:ascii="Arial" w:hAnsi="Arial" w:cs="Arial"/>
        </w:rPr>
        <w:t>„</w:t>
      </w:r>
      <w:r w:rsidR="4071FE9F" w:rsidRPr="00513E09">
        <w:rPr>
          <w:rFonts w:ascii="Arial" w:hAnsi="Arial" w:cs="Arial"/>
        </w:rPr>
        <w:t>čia</w:t>
      </w:r>
      <w:r w:rsidR="001473C9">
        <w:rPr>
          <w:rFonts w:ascii="Arial" w:hAnsi="Arial" w:cs="Arial"/>
        </w:rPr>
        <w:t>“</w:t>
      </w:r>
      <w:r w:rsidR="4071FE9F" w:rsidRPr="00513E09">
        <w:rPr>
          <w:rFonts w:ascii="Arial" w:hAnsi="Arial" w:cs="Arial"/>
        </w:rPr>
        <w:t>, kuris rašomas mažąja raide naujoje eilutėje be įtraukos ir po jo nerašomas skyrybos ženklas. Gali būti vartojami visuotinai pripažinti formulių simboliai arba standartų patvirtinti ženklai. Formulės simbolis turi turėti tik vieną reikšmę, kitoje darbo vietoje jam negalima suteikti naujos reikšmės.</w:t>
      </w:r>
    </w:p>
    <w:p w14:paraId="70AB3B4F" w14:textId="3F6F2857" w:rsidR="4071FE9F" w:rsidRPr="00513E09" w:rsidRDefault="00513E09" w:rsidP="00513E09">
      <w:pPr>
        <w:spacing w:line="276" w:lineRule="auto"/>
        <w:ind w:firstLine="720"/>
        <w:jc w:val="both"/>
        <w:rPr>
          <w:rFonts w:ascii="Arial" w:hAnsi="Arial" w:cs="Arial"/>
          <w:sz w:val="24"/>
          <w:szCs w:val="24"/>
        </w:rPr>
      </w:pPr>
      <w:r w:rsidRPr="00513E09">
        <w:rPr>
          <w:rFonts w:ascii="Arial" w:hAnsi="Arial" w:cs="Arial"/>
          <w:sz w:val="24"/>
          <w:szCs w:val="24"/>
        </w:rPr>
        <w:t xml:space="preserve">26.2. </w:t>
      </w:r>
      <w:r w:rsidR="4071FE9F" w:rsidRPr="00513E09">
        <w:rPr>
          <w:rFonts w:ascii="Arial" w:hAnsi="Arial" w:cs="Arial"/>
          <w:sz w:val="24"/>
          <w:szCs w:val="24"/>
        </w:rPr>
        <w:t>Jeigu tekste yra daugiau negu viena formulė, formulės turi būti numeruojamos. Formulės numeris rašomas skliausteliuose paskutinės formulės eilutės lygyje, eilutės pabaigoje, pvz.:</w:t>
      </w:r>
    </w:p>
    <w:p w14:paraId="588E32C9" w14:textId="53E73B77" w:rsidR="4071FE9F" w:rsidRDefault="4071FE9F" w:rsidP="15791C73">
      <w:pPr>
        <w:spacing w:before="29" w:line="139" w:lineRule="exact"/>
        <w:ind w:left="4874" w:right="3"/>
        <w:rPr>
          <w:color w:val="000000" w:themeColor="text1"/>
          <w:sz w:val="15"/>
          <w:szCs w:val="15"/>
        </w:rPr>
      </w:pPr>
      <w:r w:rsidRPr="15791C73">
        <w:rPr>
          <w:i/>
          <w:iCs/>
          <w:color w:val="000000" w:themeColor="text1"/>
          <w:sz w:val="15"/>
          <w:szCs w:val="15"/>
        </w:rPr>
        <w:t>n</w:t>
      </w:r>
    </w:p>
    <w:p w14:paraId="6F7ACEDF" w14:textId="25E12AB7" w:rsidR="4071FE9F" w:rsidRDefault="4071FE9F" w:rsidP="15791C73">
      <w:pPr>
        <w:spacing w:line="285" w:lineRule="exact"/>
        <w:ind w:left="4819" w:right="3"/>
        <w:rPr>
          <w:color w:val="000000" w:themeColor="text1"/>
          <w:sz w:val="15"/>
          <w:szCs w:val="15"/>
        </w:rPr>
      </w:pPr>
      <w:r w:rsidRPr="15791C73">
        <w:rPr>
          <w:rFonts w:ascii="Symbol" w:eastAsia="Symbol" w:hAnsi="Symbol" w:cs="Symbol"/>
          <w:color w:val="000000" w:themeColor="text1"/>
          <w:sz w:val="27"/>
          <w:szCs w:val="27"/>
        </w:rPr>
        <w:t></w:t>
      </w:r>
      <w:r w:rsidRPr="15791C73">
        <w:rPr>
          <w:color w:val="000000" w:themeColor="text1"/>
          <w:sz w:val="27"/>
          <w:szCs w:val="27"/>
        </w:rPr>
        <w:t xml:space="preserve"> </w:t>
      </w:r>
      <w:proofErr w:type="spellStart"/>
      <w:r w:rsidRPr="15791C73">
        <w:rPr>
          <w:i/>
          <w:iCs/>
          <w:color w:val="000000" w:themeColor="text1"/>
        </w:rPr>
        <w:t>L</w:t>
      </w:r>
      <w:r w:rsidRPr="15791C73">
        <w:rPr>
          <w:i/>
          <w:iCs/>
          <w:color w:val="000000" w:themeColor="text1"/>
          <w:sz w:val="15"/>
          <w:szCs w:val="15"/>
        </w:rPr>
        <w:t>i</w:t>
      </w:r>
      <w:r w:rsidRPr="15791C73">
        <w:rPr>
          <w:i/>
          <w:iCs/>
          <w:color w:val="000000" w:themeColor="text1"/>
        </w:rPr>
        <w:t>d</w:t>
      </w:r>
      <w:r w:rsidRPr="15791C73">
        <w:rPr>
          <w:i/>
          <w:iCs/>
          <w:color w:val="000000" w:themeColor="text1"/>
          <w:sz w:val="15"/>
          <w:szCs w:val="15"/>
        </w:rPr>
        <w:t>i</w:t>
      </w:r>
      <w:proofErr w:type="spellEnd"/>
    </w:p>
    <w:p w14:paraId="703EC794" w14:textId="6590417F" w:rsidR="4071FE9F" w:rsidRDefault="4071FE9F" w:rsidP="15791C73">
      <w:pPr>
        <w:tabs>
          <w:tab w:val="left" w:pos="4505"/>
          <w:tab w:val="left" w:pos="8351"/>
        </w:tabs>
        <w:spacing w:line="311" w:lineRule="exact"/>
        <w:ind w:left="3499" w:right="3"/>
        <w:jc w:val="center"/>
        <w:rPr>
          <w:color w:val="000000" w:themeColor="text1"/>
          <w:sz w:val="24"/>
          <w:szCs w:val="24"/>
        </w:rPr>
      </w:pPr>
      <w:r>
        <w:rPr>
          <w:noProof/>
        </w:rPr>
        <w:drawing>
          <wp:inline distT="0" distB="0" distL="0" distR="0" wp14:anchorId="7257C5CA" wp14:editId="04CEABF0">
            <wp:extent cx="9525" cy="9525"/>
            <wp:effectExtent l="0" t="0" r="0" b="0"/>
            <wp:docPr id="896542095" name="Paveikslėlis 896542095"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9525" cy="9525"/>
                    </a:xfrm>
                    <a:prstGeom prst="rect">
                      <a:avLst/>
                    </a:prstGeom>
                  </pic:spPr>
                </pic:pic>
              </a:graphicData>
            </a:graphic>
          </wp:inline>
        </w:drawing>
      </w:r>
      <w:r>
        <w:rPr>
          <w:noProof/>
        </w:rPr>
        <w:drawing>
          <wp:inline distT="0" distB="0" distL="0" distR="0" wp14:anchorId="5D71E181" wp14:editId="0357EC89">
            <wp:extent cx="66675" cy="123825"/>
            <wp:effectExtent l="0" t="0" r="0" b="0"/>
            <wp:docPr id="959571240" name="Paveikslėlis 959571240" descr="Text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66675" cy="123825"/>
                    </a:xfrm>
                    <a:prstGeom prst="rect">
                      <a:avLst/>
                    </a:prstGeom>
                  </pic:spPr>
                </pic:pic>
              </a:graphicData>
            </a:graphic>
          </wp:inline>
        </w:drawing>
      </w:r>
      <w:r w:rsidRPr="15791C73">
        <w:rPr>
          <w:i/>
          <w:iCs/>
          <w:color w:val="000000" w:themeColor="text1"/>
        </w:rPr>
        <w:t xml:space="preserve">d </w:t>
      </w:r>
      <w:r w:rsidRPr="15791C73">
        <w:rPr>
          <w:rFonts w:ascii="Symbol" w:eastAsia="Symbol" w:hAnsi="Symbol" w:cs="Symbol"/>
          <w:color w:val="000000" w:themeColor="text1"/>
        </w:rPr>
        <w:t></w:t>
      </w:r>
      <w:r w:rsidRPr="15791C73">
        <w:rPr>
          <w:color w:val="000000" w:themeColor="text1"/>
        </w:rPr>
        <w:t xml:space="preserve"> </w:t>
      </w:r>
      <w:r w:rsidRPr="15791C73">
        <w:rPr>
          <w:i/>
          <w:iCs/>
          <w:color w:val="000000" w:themeColor="text1"/>
          <w:sz w:val="15"/>
          <w:szCs w:val="15"/>
          <w:u w:val="single"/>
        </w:rPr>
        <w:t>i</w:t>
      </w:r>
      <w:r w:rsidRPr="15791C73">
        <w:rPr>
          <w:rFonts w:ascii="Symbol" w:eastAsia="Symbol" w:hAnsi="Symbol" w:cs="Symbol"/>
          <w:color w:val="000000" w:themeColor="text1"/>
          <w:sz w:val="15"/>
          <w:szCs w:val="15"/>
          <w:u w:val="single"/>
        </w:rPr>
        <w:t></w:t>
      </w:r>
      <w:r w:rsidRPr="15791C73">
        <w:rPr>
          <w:color w:val="000000" w:themeColor="text1"/>
          <w:sz w:val="15"/>
          <w:szCs w:val="15"/>
          <w:u w:val="single"/>
        </w:rPr>
        <w:t>1</w:t>
      </w:r>
      <w:r>
        <w:tab/>
      </w:r>
      <w:r w:rsidRPr="15791C73">
        <w:rPr>
          <w:color w:val="000000" w:themeColor="text1"/>
          <w:sz w:val="24"/>
          <w:szCs w:val="24"/>
        </w:rPr>
        <w:t>;</w:t>
      </w:r>
      <w:r>
        <w:tab/>
      </w:r>
      <w:r w:rsidRPr="15791C73">
        <w:rPr>
          <w:color w:val="000000" w:themeColor="text1"/>
          <w:sz w:val="24"/>
          <w:szCs w:val="24"/>
        </w:rPr>
        <w:t>(1)</w:t>
      </w:r>
    </w:p>
    <w:p w14:paraId="6B924473" w14:textId="7B9A3BB8" w:rsidR="4071FE9F" w:rsidRDefault="4071FE9F" w:rsidP="15791C73">
      <w:pPr>
        <w:spacing w:line="291" w:lineRule="exact"/>
        <w:ind w:left="4912" w:right="3"/>
        <w:rPr>
          <w:color w:val="000000" w:themeColor="text1"/>
          <w:sz w:val="15"/>
          <w:szCs w:val="15"/>
        </w:rPr>
      </w:pPr>
      <w:r w:rsidRPr="15791C73">
        <w:rPr>
          <w:rFonts w:ascii="Symbol" w:eastAsia="Symbol" w:hAnsi="Symbol" w:cs="Symbol"/>
          <w:color w:val="000000" w:themeColor="text1"/>
          <w:sz w:val="27"/>
          <w:szCs w:val="27"/>
        </w:rPr>
        <w:t></w:t>
      </w:r>
      <w:r w:rsidRPr="15791C73">
        <w:rPr>
          <w:color w:val="000000" w:themeColor="text1"/>
          <w:sz w:val="27"/>
          <w:szCs w:val="27"/>
        </w:rPr>
        <w:t xml:space="preserve"> </w:t>
      </w:r>
      <w:proofErr w:type="spellStart"/>
      <w:r w:rsidRPr="15791C73">
        <w:rPr>
          <w:i/>
          <w:iCs/>
          <w:color w:val="000000" w:themeColor="text1"/>
        </w:rPr>
        <w:t>L</w:t>
      </w:r>
      <w:r w:rsidRPr="15791C73">
        <w:rPr>
          <w:i/>
          <w:iCs/>
          <w:color w:val="000000" w:themeColor="text1"/>
          <w:sz w:val="15"/>
          <w:szCs w:val="15"/>
        </w:rPr>
        <w:t>i</w:t>
      </w:r>
      <w:proofErr w:type="spellEnd"/>
    </w:p>
    <w:p w14:paraId="5E1AD9A7" w14:textId="66183E38" w:rsidR="4071FE9F" w:rsidRDefault="4071FE9F" w:rsidP="15791C73">
      <w:pPr>
        <w:spacing w:line="168" w:lineRule="exact"/>
        <w:ind w:left="4911" w:right="3"/>
        <w:rPr>
          <w:color w:val="000000" w:themeColor="text1"/>
          <w:sz w:val="15"/>
          <w:szCs w:val="15"/>
        </w:rPr>
      </w:pPr>
      <w:r w:rsidRPr="15791C73">
        <w:rPr>
          <w:i/>
          <w:iCs/>
          <w:color w:val="000000" w:themeColor="text1"/>
          <w:sz w:val="15"/>
          <w:szCs w:val="15"/>
        </w:rPr>
        <w:t>i</w:t>
      </w:r>
      <w:r w:rsidRPr="15791C73">
        <w:rPr>
          <w:rFonts w:ascii="Symbol" w:eastAsia="Symbol" w:hAnsi="Symbol" w:cs="Symbol"/>
          <w:color w:val="000000" w:themeColor="text1"/>
          <w:sz w:val="15"/>
          <w:szCs w:val="15"/>
        </w:rPr>
        <w:t></w:t>
      </w:r>
      <w:r w:rsidRPr="15791C73">
        <w:rPr>
          <w:color w:val="000000" w:themeColor="text1"/>
          <w:sz w:val="15"/>
          <w:szCs w:val="15"/>
        </w:rPr>
        <w:t>1</w:t>
      </w:r>
    </w:p>
    <w:p w14:paraId="39030DF0" w14:textId="66866D04" w:rsidR="4071FE9F" w:rsidRPr="00B851B2" w:rsidRDefault="4071FE9F" w:rsidP="00B851B2">
      <w:pPr>
        <w:spacing w:line="276" w:lineRule="auto"/>
        <w:ind w:firstLine="720"/>
        <w:jc w:val="both"/>
        <w:rPr>
          <w:rFonts w:ascii="Arial" w:hAnsi="Arial" w:cs="Arial"/>
          <w:color w:val="000000" w:themeColor="text1"/>
          <w:sz w:val="24"/>
          <w:szCs w:val="24"/>
        </w:rPr>
      </w:pPr>
      <w:r w:rsidRPr="00B851B2">
        <w:rPr>
          <w:rFonts w:ascii="Arial" w:hAnsi="Arial" w:cs="Arial"/>
          <w:noProof/>
          <w:sz w:val="24"/>
          <w:szCs w:val="24"/>
        </w:rPr>
        <w:drawing>
          <wp:inline distT="0" distB="0" distL="0" distR="0" wp14:anchorId="1EEA406E" wp14:editId="3C89FC6F">
            <wp:extent cx="9525" cy="9525"/>
            <wp:effectExtent l="0" t="0" r="0" b="0"/>
            <wp:docPr id="1961064648" name="Paveikslėlis 1961064648"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9525" cy="9525"/>
                    </a:xfrm>
                    <a:prstGeom prst="rect">
                      <a:avLst/>
                    </a:prstGeom>
                  </pic:spPr>
                </pic:pic>
              </a:graphicData>
            </a:graphic>
          </wp:inline>
        </w:drawing>
      </w:r>
      <w:r w:rsidRPr="00B851B2">
        <w:rPr>
          <w:rFonts w:ascii="Arial" w:hAnsi="Arial" w:cs="Arial"/>
          <w:color w:val="000000" w:themeColor="text1"/>
          <w:sz w:val="24"/>
          <w:szCs w:val="24"/>
        </w:rPr>
        <w:t xml:space="preserve">čia </w:t>
      </w:r>
      <w:r w:rsidRPr="00B851B2">
        <w:rPr>
          <w:rFonts w:ascii="Arial" w:hAnsi="Arial" w:cs="Arial"/>
          <w:i/>
          <w:iCs/>
          <w:color w:val="000000" w:themeColor="text1"/>
          <w:sz w:val="24"/>
          <w:szCs w:val="24"/>
        </w:rPr>
        <w:t>d</w:t>
      </w:r>
      <w:r w:rsidR="00855A20">
        <w:rPr>
          <w:rFonts w:ascii="Arial" w:hAnsi="Arial" w:cs="Arial"/>
          <w:i/>
          <w:iCs/>
          <w:color w:val="000000" w:themeColor="text1"/>
          <w:sz w:val="24"/>
          <w:szCs w:val="24"/>
        </w:rPr>
        <w:t xml:space="preserve"> </w:t>
      </w:r>
      <w:r w:rsidR="00855A20" w:rsidRPr="00513E09">
        <w:rPr>
          <w:rFonts w:ascii="Arial" w:hAnsi="Arial" w:cs="Arial"/>
          <w:i/>
          <w:iCs/>
        </w:rPr>
        <w:t>–</w:t>
      </w:r>
      <w:r w:rsidR="00855A20">
        <w:rPr>
          <w:rFonts w:ascii="Arial" w:hAnsi="Arial" w:cs="Arial"/>
          <w:i/>
          <w:iCs/>
          <w:color w:val="000000" w:themeColor="text1"/>
          <w:sz w:val="24"/>
          <w:szCs w:val="24"/>
        </w:rPr>
        <w:t xml:space="preserve"> </w:t>
      </w:r>
      <w:r w:rsidRPr="00B851B2">
        <w:rPr>
          <w:rFonts w:ascii="Arial" w:hAnsi="Arial" w:cs="Arial"/>
          <w:color w:val="000000" w:themeColor="text1"/>
          <w:sz w:val="24"/>
          <w:szCs w:val="24"/>
        </w:rPr>
        <w:t>atitinkamos gamybinės augalų grupės (grūdinių augalų arba iš jų javų, arba ankštinių augalų grūdams, arba daržovių) vidutinis derlingumas;</w:t>
      </w:r>
    </w:p>
    <w:p w14:paraId="14A77E7F" w14:textId="00C65744" w:rsidR="4071FE9F" w:rsidRPr="00B851B2" w:rsidRDefault="4071FE9F" w:rsidP="00B851B2">
      <w:pPr>
        <w:pStyle w:val="Pagrindinistekstas"/>
        <w:spacing w:line="276" w:lineRule="auto"/>
        <w:ind w:firstLine="720"/>
        <w:jc w:val="both"/>
        <w:rPr>
          <w:rFonts w:ascii="Arial" w:hAnsi="Arial" w:cs="Arial"/>
          <w:color w:val="000000" w:themeColor="text1"/>
        </w:rPr>
      </w:pPr>
      <w:proofErr w:type="spellStart"/>
      <w:r w:rsidRPr="00B851B2">
        <w:rPr>
          <w:rFonts w:ascii="Arial" w:hAnsi="Arial" w:cs="Arial"/>
          <w:i/>
          <w:iCs/>
          <w:color w:val="000000" w:themeColor="text1"/>
        </w:rPr>
        <w:t>Li</w:t>
      </w:r>
      <w:proofErr w:type="spellEnd"/>
      <w:r w:rsidR="00855A20">
        <w:rPr>
          <w:rFonts w:ascii="Arial" w:hAnsi="Arial" w:cs="Arial"/>
          <w:i/>
          <w:iCs/>
          <w:color w:val="000000" w:themeColor="text1"/>
        </w:rPr>
        <w:t xml:space="preserve"> </w:t>
      </w:r>
      <w:r w:rsidR="00855A20" w:rsidRPr="00513E09">
        <w:rPr>
          <w:rFonts w:ascii="Arial" w:hAnsi="Arial" w:cs="Arial"/>
          <w:i/>
          <w:iCs/>
        </w:rPr>
        <w:t>–</w:t>
      </w:r>
      <w:r w:rsidR="00855A20">
        <w:rPr>
          <w:rFonts w:ascii="Arial" w:hAnsi="Arial" w:cs="Arial"/>
          <w:i/>
          <w:iCs/>
          <w:color w:val="000000" w:themeColor="text1"/>
        </w:rPr>
        <w:t xml:space="preserve"> </w:t>
      </w:r>
      <w:r w:rsidRPr="00B851B2">
        <w:rPr>
          <w:rFonts w:ascii="Arial" w:hAnsi="Arial" w:cs="Arial"/>
          <w:color w:val="000000" w:themeColor="text1"/>
        </w:rPr>
        <w:t>atitinkamos gamybinės augalų grupės (grūdinių augalų arba iš jų javų, arba ankštinių augalų grūdams, arba daržovių) pasėlių plotas ha;</w:t>
      </w:r>
    </w:p>
    <w:p w14:paraId="0CF8163A" w14:textId="246B8845" w:rsidR="4071FE9F" w:rsidRPr="00B851B2" w:rsidRDefault="4071FE9F" w:rsidP="00B851B2">
      <w:pPr>
        <w:pStyle w:val="Pagrindinistekstas"/>
        <w:spacing w:line="276" w:lineRule="auto"/>
        <w:ind w:firstLine="720"/>
        <w:jc w:val="both"/>
        <w:rPr>
          <w:rFonts w:ascii="Arial" w:hAnsi="Arial" w:cs="Arial"/>
          <w:color w:val="000000" w:themeColor="text1"/>
        </w:rPr>
      </w:pPr>
      <w:r w:rsidRPr="00B851B2">
        <w:rPr>
          <w:rFonts w:ascii="Arial" w:hAnsi="Arial" w:cs="Arial"/>
          <w:i/>
          <w:iCs/>
          <w:color w:val="000000" w:themeColor="text1"/>
        </w:rPr>
        <w:t>d</w:t>
      </w:r>
      <w:r w:rsidRPr="00855A20">
        <w:rPr>
          <w:rFonts w:ascii="Arial" w:hAnsi="Arial" w:cs="Arial"/>
          <w:i/>
          <w:iCs/>
          <w:color w:val="000000" w:themeColor="text1"/>
        </w:rPr>
        <w:t>i</w:t>
      </w:r>
      <w:r w:rsidR="00855A20">
        <w:rPr>
          <w:rFonts w:ascii="Arial" w:hAnsi="Arial" w:cs="Arial"/>
          <w:b/>
          <w:bCs/>
          <w:i/>
          <w:iCs/>
          <w:color w:val="000000" w:themeColor="text1"/>
        </w:rPr>
        <w:t xml:space="preserve"> </w:t>
      </w:r>
      <w:r w:rsidR="00855A20" w:rsidRPr="00513E09">
        <w:rPr>
          <w:rFonts w:ascii="Arial" w:hAnsi="Arial" w:cs="Arial"/>
          <w:i/>
          <w:iCs/>
        </w:rPr>
        <w:t>–</w:t>
      </w:r>
      <w:r w:rsidR="00855A20">
        <w:rPr>
          <w:rFonts w:ascii="Arial" w:hAnsi="Arial" w:cs="Arial"/>
          <w:b/>
          <w:bCs/>
          <w:i/>
          <w:iCs/>
          <w:color w:val="000000" w:themeColor="text1"/>
        </w:rPr>
        <w:t xml:space="preserve"> </w:t>
      </w:r>
      <w:r w:rsidRPr="00B851B2">
        <w:rPr>
          <w:rFonts w:ascii="Arial" w:hAnsi="Arial" w:cs="Arial"/>
          <w:color w:val="000000" w:themeColor="text1"/>
        </w:rPr>
        <w:t>atitinkamos gamybinės augalų grupės (grūdinių augalų arba iš jų javų, arba ankštinių augalų</w:t>
      </w:r>
      <w:r w:rsidR="00F41AEC" w:rsidRPr="00B851B2">
        <w:rPr>
          <w:rFonts w:ascii="Arial" w:hAnsi="Arial" w:cs="Arial"/>
          <w:color w:val="000000" w:themeColor="text1"/>
        </w:rPr>
        <w:t xml:space="preserve"> </w:t>
      </w:r>
      <w:r w:rsidRPr="00B851B2">
        <w:rPr>
          <w:rFonts w:ascii="Arial" w:hAnsi="Arial" w:cs="Arial"/>
          <w:color w:val="000000" w:themeColor="text1"/>
        </w:rPr>
        <w:t xml:space="preserve">grūdams, arba daržovių) derlingumas 100 kg/ha;  </w:t>
      </w:r>
      <w:r w:rsidRPr="00B851B2">
        <w:rPr>
          <w:rFonts w:ascii="Arial" w:hAnsi="Arial" w:cs="Arial"/>
          <w:i/>
          <w:iCs/>
          <w:color w:val="000000" w:themeColor="text1"/>
        </w:rPr>
        <w:t>i</w:t>
      </w:r>
      <w:r w:rsidR="00855A20">
        <w:rPr>
          <w:rFonts w:ascii="Arial" w:hAnsi="Arial" w:cs="Arial"/>
          <w:i/>
          <w:iCs/>
          <w:color w:val="000000" w:themeColor="text1"/>
        </w:rPr>
        <w:t xml:space="preserve"> </w:t>
      </w:r>
      <w:r w:rsidR="00855A20">
        <w:rPr>
          <w:rFonts w:ascii="Arial" w:hAnsi="Arial" w:cs="Arial"/>
          <w:i/>
          <w:iCs/>
        </w:rPr>
        <w:t xml:space="preserve">= </w:t>
      </w:r>
      <w:r w:rsidRPr="00B851B2">
        <w:rPr>
          <w:rFonts w:ascii="Arial" w:hAnsi="Arial" w:cs="Arial"/>
          <w:color w:val="000000" w:themeColor="text1"/>
        </w:rPr>
        <w:t>1</w:t>
      </w:r>
      <w:r w:rsidRPr="00B851B2">
        <w:rPr>
          <w:rFonts w:ascii="Arial" w:hAnsi="Arial" w:cs="Arial"/>
          <w:i/>
          <w:iCs/>
          <w:color w:val="000000" w:themeColor="text1"/>
        </w:rPr>
        <w:t>,</w:t>
      </w:r>
      <w:r w:rsidRPr="00B851B2">
        <w:rPr>
          <w:rFonts w:ascii="Arial" w:hAnsi="Arial" w:cs="Arial"/>
          <w:color w:val="000000" w:themeColor="text1"/>
        </w:rPr>
        <w:t>2</w:t>
      </w:r>
      <w:r w:rsidRPr="00B851B2">
        <w:rPr>
          <w:rFonts w:ascii="Arial" w:hAnsi="Arial" w:cs="Arial"/>
          <w:i/>
          <w:iCs/>
          <w:color w:val="000000" w:themeColor="text1"/>
        </w:rPr>
        <w:t>,...,n</w:t>
      </w:r>
      <w:r w:rsidRPr="00855A20">
        <w:rPr>
          <w:rFonts w:ascii="Arial" w:hAnsi="Arial" w:cs="Arial"/>
          <w:i/>
          <w:iCs/>
        </w:rPr>
        <w:t xml:space="preserve"> – </w:t>
      </w:r>
      <w:r w:rsidRPr="00855A20">
        <w:rPr>
          <w:rFonts w:ascii="Arial" w:hAnsi="Arial" w:cs="Arial"/>
        </w:rPr>
        <w:t>atitinkamos gamybinės grupės augalai</w:t>
      </w:r>
      <w:r w:rsidR="00855A20" w:rsidRPr="00855A20">
        <w:rPr>
          <w:rFonts w:ascii="Arial" w:hAnsi="Arial" w:cs="Arial"/>
        </w:rPr>
        <w:t>.</w:t>
      </w:r>
    </w:p>
    <w:p w14:paraId="53B451E4" w14:textId="116996C4" w:rsidR="4071FE9F" w:rsidRPr="00B851B2" w:rsidRDefault="00513E09" w:rsidP="00B851B2">
      <w:pPr>
        <w:pStyle w:val="aSraas"/>
        <w:numPr>
          <w:ilvl w:val="0"/>
          <w:numId w:val="0"/>
        </w:numPr>
        <w:ind w:firstLine="720"/>
        <w:rPr>
          <w:rFonts w:ascii="Arial" w:hAnsi="Arial" w:cs="Arial"/>
        </w:rPr>
      </w:pPr>
      <w:r w:rsidRPr="00B851B2">
        <w:rPr>
          <w:rFonts w:ascii="Arial" w:hAnsi="Arial" w:cs="Arial"/>
        </w:rPr>
        <w:t xml:space="preserve">27. </w:t>
      </w:r>
      <w:r w:rsidR="4071FE9F" w:rsidRPr="00B851B2">
        <w:rPr>
          <w:rFonts w:ascii="Arial" w:hAnsi="Arial" w:cs="Arial"/>
        </w:rPr>
        <w:t>Sutrumpinimų ir santrumpų rašymas:</w:t>
      </w:r>
    </w:p>
    <w:p w14:paraId="055C4318" w14:textId="1697C4FB"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27.1. </w:t>
      </w:r>
      <w:r w:rsidR="4071FE9F" w:rsidRPr="00B851B2">
        <w:rPr>
          <w:rFonts w:ascii="Arial" w:hAnsi="Arial" w:cs="Arial"/>
        </w:rPr>
        <w:t xml:space="preserve">Darbo tekste gali būti vartojami sutrumpintu būdu parašyti žodžiai, pasakymai </w:t>
      </w:r>
      <w:r w:rsidR="4071FE9F" w:rsidRPr="00B851B2">
        <w:rPr>
          <w:rFonts w:ascii="Arial" w:hAnsi="Arial" w:cs="Arial"/>
        </w:rPr>
        <w:lastRenderedPageBreak/>
        <w:t xml:space="preserve">ar pavadinimai, vadinamieji </w:t>
      </w:r>
      <w:r w:rsidR="4071FE9F" w:rsidRPr="00B851B2">
        <w:rPr>
          <w:rFonts w:ascii="Arial" w:hAnsi="Arial" w:cs="Arial"/>
          <w:i/>
          <w:iCs/>
        </w:rPr>
        <w:t>sutrumpinimai</w:t>
      </w:r>
      <w:r w:rsidR="4071FE9F" w:rsidRPr="00B851B2">
        <w:rPr>
          <w:rFonts w:ascii="Arial" w:hAnsi="Arial" w:cs="Arial"/>
        </w:rPr>
        <w:t xml:space="preserve">. Tiek lietuviški, tiek iš kitų kalbų išversti ar paimti </w:t>
      </w:r>
      <w:r w:rsidR="4071FE9F" w:rsidRPr="00B851B2">
        <w:rPr>
          <w:rFonts w:ascii="Arial" w:hAnsi="Arial" w:cs="Arial"/>
          <w:i/>
          <w:iCs/>
        </w:rPr>
        <w:t xml:space="preserve">raidiniai sutrumpinimai </w:t>
      </w:r>
      <w:r w:rsidR="4071FE9F" w:rsidRPr="00B851B2">
        <w:rPr>
          <w:rFonts w:ascii="Arial" w:hAnsi="Arial" w:cs="Arial"/>
        </w:rPr>
        <w:t>(trumpiniai, sudaryti iš savarankiškų pirmųjų raidžių) rašomi be taškų: pvz.: PVM (pridėtinės vertės mokestis), LST (Lietuvos standartas), VšĮ (viešoji įstaiga).</w:t>
      </w:r>
    </w:p>
    <w:p w14:paraId="260FFAEE" w14:textId="7FE8A1C5"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27.2. </w:t>
      </w:r>
      <w:r w:rsidR="4071FE9F" w:rsidRPr="00B851B2">
        <w:rPr>
          <w:rFonts w:ascii="Arial" w:hAnsi="Arial" w:cs="Arial"/>
        </w:rPr>
        <w:t xml:space="preserve">Darbo tekste patogumo sumetimais, kad būtų išvengta ilgų pasakymų ir pavadinimų kartojimo, vartojami ir </w:t>
      </w:r>
      <w:r w:rsidR="4071FE9F" w:rsidRPr="00B851B2">
        <w:rPr>
          <w:rFonts w:ascii="Arial" w:hAnsi="Arial" w:cs="Arial"/>
          <w:i/>
          <w:iCs/>
        </w:rPr>
        <w:t>individualūs sutrumpinimai</w:t>
      </w:r>
      <w:r w:rsidR="4071FE9F" w:rsidRPr="00B851B2">
        <w:rPr>
          <w:rFonts w:ascii="Arial" w:hAnsi="Arial" w:cs="Arial"/>
        </w:rPr>
        <w:t xml:space="preserve">, t. y. plačiai nepaplitę pasakymų ir pavadinimų sutrumpinimai. Jie padaromi dviem būdais: 1) iš ilgesnio tikrinio pavadinimo visų žodžių pirmųjų raidžių arba pavadinimo pagrindinių žodžių, pvz.: </w:t>
      </w:r>
      <w:r w:rsidR="4071FE9F" w:rsidRPr="00B851B2">
        <w:rPr>
          <w:rFonts w:ascii="Arial" w:hAnsi="Arial" w:cs="Arial"/>
          <w:i/>
          <w:iCs/>
        </w:rPr>
        <w:t xml:space="preserve">Valstybinė lietuvių kalbos komisija prie Lietuvos Respublikos Seimo </w:t>
      </w:r>
      <w:r w:rsidR="4071FE9F" w:rsidRPr="00B851B2">
        <w:rPr>
          <w:rFonts w:ascii="Arial" w:hAnsi="Arial" w:cs="Arial"/>
        </w:rPr>
        <w:t xml:space="preserve">– </w:t>
      </w:r>
      <w:r w:rsidR="4071FE9F" w:rsidRPr="00B851B2">
        <w:rPr>
          <w:rFonts w:ascii="Arial" w:hAnsi="Arial" w:cs="Arial"/>
          <w:i/>
          <w:iCs/>
        </w:rPr>
        <w:t xml:space="preserve">Valstybinė lietuvių kalbos komisija – Lietuvių kalbos komisija – Komisija. </w:t>
      </w:r>
      <w:r w:rsidR="4071FE9F" w:rsidRPr="00B851B2">
        <w:rPr>
          <w:rFonts w:ascii="Arial" w:hAnsi="Arial" w:cs="Arial"/>
        </w:rPr>
        <w:t xml:space="preserve">Tikrinio pavadinimo reikšmę išlaikęs žodis rašomas didžiąja raide; 2) pirmą kartą pateikiamas nesutrumpintas pasakymas, po jo skliausteliuose nurodomas jo sutrumpinimas, pvz.: </w:t>
      </w:r>
      <w:r w:rsidR="4071FE9F" w:rsidRPr="00B851B2">
        <w:rPr>
          <w:rFonts w:ascii="Arial" w:hAnsi="Arial" w:cs="Arial"/>
          <w:i/>
          <w:iCs/>
        </w:rPr>
        <w:t xml:space="preserve">centrinė </w:t>
      </w:r>
      <w:r w:rsidR="4071FE9F" w:rsidRPr="00B851B2">
        <w:rPr>
          <w:rFonts w:ascii="Arial" w:hAnsi="Arial" w:cs="Arial"/>
        </w:rPr>
        <w:t>nervų sistema (CNS) arba galima rašyti (toliau CNS). Rašto darbe, jeigu tokių sutrumpinimų yra daugiau, reikėtų pasirinkti vieną sutrumpinimo variantą.</w:t>
      </w:r>
    </w:p>
    <w:p w14:paraId="44D7AFC3" w14:textId="48D8888E"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27.3. </w:t>
      </w:r>
      <w:r w:rsidR="4071FE9F" w:rsidRPr="00B851B2">
        <w:rPr>
          <w:rFonts w:ascii="Arial" w:hAnsi="Arial" w:cs="Arial"/>
        </w:rPr>
        <w:t xml:space="preserve">Standartiniai žodžių ir žodžių junginių sutrumpinimai vadinami </w:t>
      </w:r>
      <w:r w:rsidR="4071FE9F" w:rsidRPr="00B851B2">
        <w:rPr>
          <w:rFonts w:ascii="Arial" w:hAnsi="Arial" w:cs="Arial"/>
          <w:i/>
          <w:iCs/>
        </w:rPr>
        <w:t>santrumpomis</w:t>
      </w:r>
      <w:r w:rsidR="4071FE9F" w:rsidRPr="00B851B2">
        <w:rPr>
          <w:rFonts w:ascii="Arial" w:hAnsi="Arial" w:cs="Arial"/>
        </w:rPr>
        <w:t>.</w:t>
      </w:r>
    </w:p>
    <w:p w14:paraId="3F47A34C" w14:textId="54A2894D"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27.4. </w:t>
      </w:r>
      <w:r w:rsidR="4071FE9F" w:rsidRPr="00B851B2">
        <w:rPr>
          <w:rFonts w:ascii="Arial" w:hAnsi="Arial" w:cs="Arial"/>
        </w:rPr>
        <w:t xml:space="preserve">Simbolinės santrumpos – ilgio, ploto, tūrio, svorio ir kitų matų sutrumpinti tarptautiniai pavadinimai – suprantami kaip tam tikri simboliai, skaitomi kaip visas žodis ir rašomi be taško. Dažniausiai vartojamos simbolinės santrumpos yra: m – metras, km – kilometras, cm – centimetras, m – metras, g – gramas, kg – kilogramas, h – valanda, s – sekundė, min – minutė (atitinkamos lietuviškos santrumpos rašomos su taškais – val., sek., min.), Eur – euras, ct – centas, a – aras, ha – hektaras, t – tona, cnt – centneris, ml – mililitras, l – litras; slėgio matai: normali atmosfera – atm, techninė atmosfera – at, baras – bar, </w:t>
      </w:r>
      <w:proofErr w:type="spellStart"/>
      <w:r w:rsidR="4071FE9F" w:rsidRPr="00B851B2">
        <w:rPr>
          <w:rFonts w:ascii="Arial" w:hAnsi="Arial" w:cs="Arial"/>
        </w:rPr>
        <w:t>milibaras</w:t>
      </w:r>
      <w:proofErr w:type="spellEnd"/>
      <w:r w:rsidR="4071FE9F" w:rsidRPr="00B851B2">
        <w:rPr>
          <w:rFonts w:ascii="Arial" w:hAnsi="Arial" w:cs="Arial"/>
        </w:rPr>
        <w:t xml:space="preserve"> – mbar, </w:t>
      </w:r>
      <w:proofErr w:type="spellStart"/>
      <w:r w:rsidR="4071FE9F" w:rsidRPr="00B851B2">
        <w:rPr>
          <w:rFonts w:ascii="Arial" w:hAnsi="Arial" w:cs="Arial"/>
        </w:rPr>
        <w:t>paskalis</w:t>
      </w:r>
      <w:proofErr w:type="spellEnd"/>
      <w:r w:rsidR="4071FE9F" w:rsidRPr="00B851B2">
        <w:rPr>
          <w:rFonts w:ascii="Arial" w:hAnsi="Arial" w:cs="Arial"/>
        </w:rPr>
        <w:t xml:space="preserve"> – Pa, </w:t>
      </w:r>
      <w:proofErr w:type="spellStart"/>
      <w:r w:rsidR="4071FE9F" w:rsidRPr="00B851B2">
        <w:rPr>
          <w:rFonts w:ascii="Arial" w:hAnsi="Arial" w:cs="Arial"/>
        </w:rPr>
        <w:t>hektopaskalis</w:t>
      </w:r>
      <w:proofErr w:type="spellEnd"/>
      <w:r w:rsidR="4071FE9F" w:rsidRPr="00B851B2">
        <w:rPr>
          <w:rFonts w:ascii="Arial" w:hAnsi="Arial" w:cs="Arial"/>
        </w:rPr>
        <w:t xml:space="preserve"> – hPa; elektros ir šilumos matai: amperas – A, ampervalandė – Ah, voltas – V, vatas – W, kilovatas – </w:t>
      </w:r>
      <w:proofErr w:type="spellStart"/>
      <w:r w:rsidR="4071FE9F" w:rsidRPr="00B851B2">
        <w:rPr>
          <w:rFonts w:ascii="Arial" w:hAnsi="Arial" w:cs="Arial"/>
        </w:rPr>
        <w:t>Kw</w:t>
      </w:r>
      <w:proofErr w:type="spellEnd"/>
      <w:r w:rsidR="4071FE9F" w:rsidRPr="00B851B2">
        <w:rPr>
          <w:rFonts w:ascii="Arial" w:hAnsi="Arial" w:cs="Arial"/>
        </w:rPr>
        <w:t xml:space="preserve">, kilovatvalandė – kWh, </w:t>
      </w:r>
      <w:proofErr w:type="spellStart"/>
      <w:r w:rsidR="4071FE9F" w:rsidRPr="00B851B2">
        <w:rPr>
          <w:rFonts w:ascii="Arial" w:hAnsi="Arial" w:cs="Arial"/>
        </w:rPr>
        <w:t>hektovatas</w:t>
      </w:r>
      <w:proofErr w:type="spellEnd"/>
      <w:r w:rsidR="4071FE9F" w:rsidRPr="00B851B2">
        <w:rPr>
          <w:rFonts w:ascii="Arial" w:hAnsi="Arial" w:cs="Arial"/>
        </w:rPr>
        <w:t xml:space="preserve"> – </w:t>
      </w:r>
      <w:proofErr w:type="spellStart"/>
      <w:r w:rsidR="4071FE9F" w:rsidRPr="00B851B2">
        <w:rPr>
          <w:rFonts w:ascii="Arial" w:hAnsi="Arial" w:cs="Arial"/>
        </w:rPr>
        <w:t>Hw</w:t>
      </w:r>
      <w:proofErr w:type="spellEnd"/>
      <w:r w:rsidR="4071FE9F" w:rsidRPr="00B851B2">
        <w:rPr>
          <w:rFonts w:ascii="Arial" w:hAnsi="Arial" w:cs="Arial"/>
        </w:rPr>
        <w:t xml:space="preserve">, </w:t>
      </w:r>
      <w:proofErr w:type="spellStart"/>
      <w:r w:rsidR="4071FE9F" w:rsidRPr="00B851B2">
        <w:rPr>
          <w:rFonts w:ascii="Arial" w:hAnsi="Arial" w:cs="Arial"/>
        </w:rPr>
        <w:t>hektovatvalandė</w:t>
      </w:r>
      <w:proofErr w:type="spellEnd"/>
      <w:r w:rsidR="4071FE9F" w:rsidRPr="00B851B2">
        <w:rPr>
          <w:rFonts w:ascii="Arial" w:hAnsi="Arial" w:cs="Arial"/>
        </w:rPr>
        <w:t xml:space="preserve"> – hWh, </w:t>
      </w:r>
      <w:proofErr w:type="spellStart"/>
      <w:r w:rsidR="4071FE9F" w:rsidRPr="00B851B2">
        <w:rPr>
          <w:rFonts w:ascii="Arial" w:hAnsi="Arial" w:cs="Arial"/>
        </w:rPr>
        <w:t>kulonas</w:t>
      </w:r>
      <w:proofErr w:type="spellEnd"/>
      <w:r w:rsidR="4071FE9F" w:rsidRPr="00B851B2">
        <w:rPr>
          <w:rFonts w:ascii="Arial" w:hAnsi="Arial" w:cs="Arial"/>
        </w:rPr>
        <w:t xml:space="preserve"> – C, </w:t>
      </w:r>
      <w:proofErr w:type="spellStart"/>
      <w:r w:rsidR="4071FE9F" w:rsidRPr="00B851B2">
        <w:rPr>
          <w:rFonts w:ascii="Arial" w:hAnsi="Arial" w:cs="Arial"/>
        </w:rPr>
        <w:t>džaulis</w:t>
      </w:r>
      <w:proofErr w:type="spellEnd"/>
      <w:r w:rsidR="4071FE9F" w:rsidRPr="00B851B2">
        <w:rPr>
          <w:rFonts w:ascii="Arial" w:hAnsi="Arial" w:cs="Arial"/>
        </w:rPr>
        <w:t xml:space="preserve"> – J, kalorija – cal, </w:t>
      </w:r>
      <w:proofErr w:type="spellStart"/>
      <w:r w:rsidR="4071FE9F" w:rsidRPr="00B851B2">
        <w:rPr>
          <w:rFonts w:ascii="Arial" w:hAnsi="Arial" w:cs="Arial"/>
        </w:rPr>
        <w:t>kilokalorija</w:t>
      </w:r>
      <w:proofErr w:type="spellEnd"/>
      <w:r w:rsidR="4071FE9F" w:rsidRPr="00B851B2">
        <w:rPr>
          <w:rFonts w:ascii="Arial" w:hAnsi="Arial" w:cs="Arial"/>
        </w:rPr>
        <w:t xml:space="preserve"> – kcal. Šalčio laipsniai žymimi su minuso, šilčio laipsniai – su pliuso ženklu, pvz.: - 10° C – 10 laipsnių Celsijaus šalčio, +10° R – 10 laipsnių </w:t>
      </w:r>
      <w:proofErr w:type="spellStart"/>
      <w:r w:rsidR="4071FE9F" w:rsidRPr="00B851B2">
        <w:rPr>
          <w:rFonts w:ascii="Arial" w:hAnsi="Arial" w:cs="Arial"/>
        </w:rPr>
        <w:t>Reomiūro</w:t>
      </w:r>
      <w:proofErr w:type="spellEnd"/>
      <w:r w:rsidR="4071FE9F" w:rsidRPr="00B851B2">
        <w:rPr>
          <w:rFonts w:ascii="Arial" w:hAnsi="Arial" w:cs="Arial"/>
        </w:rPr>
        <w:t xml:space="preserve"> šilumos.</w:t>
      </w:r>
    </w:p>
    <w:p w14:paraId="666A302A" w14:textId="6437B670"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27.5. </w:t>
      </w:r>
      <w:r w:rsidR="4071FE9F" w:rsidRPr="00B851B2">
        <w:rPr>
          <w:rFonts w:ascii="Arial" w:hAnsi="Arial" w:cs="Arial"/>
        </w:rPr>
        <w:t xml:space="preserve">Ploto matai žymimi ilgio matų simboliais su viršuje nurodytu laipsniu </w:t>
      </w:r>
      <w:r w:rsidR="4071FE9F" w:rsidRPr="00B851B2">
        <w:rPr>
          <w:rFonts w:ascii="Arial" w:hAnsi="Arial" w:cs="Arial"/>
          <w:vertAlign w:val="superscript"/>
        </w:rPr>
        <w:t>2</w:t>
      </w:r>
      <w:r w:rsidR="4071FE9F" w:rsidRPr="00B851B2">
        <w:rPr>
          <w:rFonts w:ascii="Arial" w:hAnsi="Arial" w:cs="Arial"/>
        </w:rPr>
        <w:t xml:space="preserve">, tūrio matų – su laipsniu </w:t>
      </w:r>
      <w:r w:rsidR="4071FE9F" w:rsidRPr="00B851B2">
        <w:rPr>
          <w:rFonts w:ascii="Arial" w:hAnsi="Arial" w:cs="Arial"/>
          <w:vertAlign w:val="superscript"/>
        </w:rPr>
        <w:t>3</w:t>
      </w:r>
      <w:r w:rsidR="4071FE9F" w:rsidRPr="00B851B2">
        <w:rPr>
          <w:rFonts w:ascii="Arial" w:hAnsi="Arial" w:cs="Arial"/>
        </w:rPr>
        <w:t xml:space="preserve">; tekste juos rašome su priekyje einančiomis santrumpomis </w:t>
      </w:r>
      <w:r w:rsidR="4071FE9F" w:rsidRPr="00B851B2">
        <w:rPr>
          <w:rFonts w:ascii="Arial" w:hAnsi="Arial" w:cs="Arial"/>
          <w:i/>
          <w:iCs/>
        </w:rPr>
        <w:t xml:space="preserve">kv. ir kub.: kv. m </w:t>
      </w:r>
      <w:r w:rsidR="4071FE9F" w:rsidRPr="00B851B2">
        <w:rPr>
          <w:rFonts w:ascii="Arial" w:hAnsi="Arial" w:cs="Arial"/>
        </w:rPr>
        <w:t xml:space="preserve">(kvadratinis metras), </w:t>
      </w:r>
      <w:r w:rsidR="4071FE9F" w:rsidRPr="00B851B2">
        <w:rPr>
          <w:rFonts w:ascii="Arial" w:hAnsi="Arial" w:cs="Arial"/>
          <w:i/>
          <w:iCs/>
        </w:rPr>
        <w:t xml:space="preserve">kub. m </w:t>
      </w:r>
      <w:r w:rsidR="4071FE9F" w:rsidRPr="00B851B2">
        <w:rPr>
          <w:rFonts w:ascii="Arial" w:hAnsi="Arial" w:cs="Arial"/>
        </w:rPr>
        <w:t>(kubinis metras).</w:t>
      </w:r>
    </w:p>
    <w:p w14:paraId="3E2F5CDB" w14:textId="2DE50D5C"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27.6. </w:t>
      </w:r>
      <w:proofErr w:type="spellStart"/>
      <w:r w:rsidR="4071FE9F" w:rsidRPr="00B851B2">
        <w:rPr>
          <w:rFonts w:ascii="Arial" w:hAnsi="Arial" w:cs="Arial"/>
        </w:rPr>
        <w:t>Dviraidžių</w:t>
      </w:r>
      <w:proofErr w:type="spellEnd"/>
      <w:r w:rsidR="4071FE9F" w:rsidRPr="00B851B2">
        <w:rPr>
          <w:rFonts w:ascii="Arial" w:hAnsi="Arial" w:cs="Arial"/>
        </w:rPr>
        <w:t xml:space="preserve"> santrumpų negalima rašyti su pasviru brūkšniu tarp raidžių (pvz., </w:t>
      </w:r>
      <w:r w:rsidR="4071FE9F" w:rsidRPr="00B851B2">
        <w:rPr>
          <w:rFonts w:ascii="Arial" w:hAnsi="Arial" w:cs="Arial"/>
          <w:i/>
          <w:iCs/>
        </w:rPr>
        <w:t xml:space="preserve">š/m </w:t>
      </w:r>
      <w:r w:rsidR="4071FE9F" w:rsidRPr="00B851B2">
        <w:rPr>
          <w:rFonts w:ascii="Arial" w:hAnsi="Arial" w:cs="Arial"/>
        </w:rPr>
        <w:t xml:space="preserve">– turi būti </w:t>
      </w:r>
      <w:r w:rsidR="4071FE9F" w:rsidRPr="00B851B2">
        <w:rPr>
          <w:rFonts w:ascii="Arial" w:hAnsi="Arial" w:cs="Arial"/>
          <w:i/>
          <w:iCs/>
        </w:rPr>
        <w:t>š. m</w:t>
      </w:r>
      <w:r w:rsidR="4071FE9F" w:rsidRPr="00B851B2">
        <w:rPr>
          <w:rFonts w:ascii="Arial" w:hAnsi="Arial" w:cs="Arial"/>
        </w:rPr>
        <w:t xml:space="preserve">.). Pasviru brūkšniu žymimos tik dimensijos ir paralelių dalykų santrumpos: </w:t>
      </w:r>
      <w:r w:rsidR="4071FE9F" w:rsidRPr="00B851B2">
        <w:rPr>
          <w:rFonts w:ascii="Arial" w:hAnsi="Arial" w:cs="Arial"/>
          <w:i/>
          <w:iCs/>
        </w:rPr>
        <w:t xml:space="preserve">km/val. </w:t>
      </w:r>
      <w:r w:rsidR="4071FE9F" w:rsidRPr="00B851B2">
        <w:rPr>
          <w:rFonts w:ascii="Arial" w:hAnsi="Arial" w:cs="Arial"/>
        </w:rPr>
        <w:t xml:space="preserve">(kilometrų per valandą); </w:t>
      </w:r>
      <w:r w:rsidR="4071FE9F" w:rsidRPr="00B851B2">
        <w:rPr>
          <w:rFonts w:ascii="Arial" w:hAnsi="Arial" w:cs="Arial"/>
          <w:i/>
          <w:iCs/>
        </w:rPr>
        <w:t>tel./faks</w:t>
      </w:r>
      <w:r w:rsidR="4071FE9F" w:rsidRPr="00B851B2">
        <w:rPr>
          <w:rFonts w:ascii="Arial" w:hAnsi="Arial" w:cs="Arial"/>
        </w:rPr>
        <w:t>.</w:t>
      </w:r>
      <w:r w:rsidR="006401D6">
        <w:rPr>
          <w:rFonts w:ascii="Arial" w:hAnsi="Arial" w:cs="Arial"/>
        </w:rPr>
        <w:t xml:space="preserve"> </w:t>
      </w:r>
      <w:r w:rsidR="4071FE9F" w:rsidRPr="00B851B2">
        <w:rPr>
          <w:rFonts w:ascii="Arial" w:hAnsi="Arial" w:cs="Arial"/>
        </w:rPr>
        <w:t>(telefonas ir telefaksas).</w:t>
      </w:r>
    </w:p>
    <w:p w14:paraId="4DD80423" w14:textId="5351D24C"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27.7. </w:t>
      </w:r>
      <w:r w:rsidR="4071FE9F" w:rsidRPr="00B851B2">
        <w:rPr>
          <w:rFonts w:ascii="Arial" w:hAnsi="Arial" w:cs="Arial"/>
        </w:rPr>
        <w:t xml:space="preserve">Tam tikrais simboliais ir kodais žymimi valstybių, kalbų pavadinimai, pinigų vienetai. Dažniausiai tai tarptautiniai ISO standartų patvirtinti kodai, pvz.: </w:t>
      </w:r>
      <w:r w:rsidR="4071FE9F" w:rsidRPr="00B851B2">
        <w:rPr>
          <w:rFonts w:ascii="Arial" w:hAnsi="Arial" w:cs="Arial"/>
          <w:i/>
          <w:iCs/>
        </w:rPr>
        <w:t xml:space="preserve">LT </w:t>
      </w:r>
      <w:r w:rsidR="4071FE9F" w:rsidRPr="00B851B2">
        <w:rPr>
          <w:rFonts w:ascii="Arial" w:hAnsi="Arial" w:cs="Arial"/>
        </w:rPr>
        <w:t xml:space="preserve">– Lietuva, </w:t>
      </w:r>
      <w:proofErr w:type="spellStart"/>
      <w:r w:rsidR="4071FE9F" w:rsidRPr="00B851B2">
        <w:rPr>
          <w:rFonts w:ascii="Arial" w:hAnsi="Arial" w:cs="Arial"/>
          <w:i/>
          <w:iCs/>
        </w:rPr>
        <w:t>lt</w:t>
      </w:r>
      <w:proofErr w:type="spellEnd"/>
      <w:r w:rsidR="4071FE9F" w:rsidRPr="00B851B2">
        <w:rPr>
          <w:rFonts w:ascii="Arial" w:hAnsi="Arial" w:cs="Arial"/>
          <w:i/>
          <w:iCs/>
        </w:rPr>
        <w:t xml:space="preserve"> </w:t>
      </w:r>
      <w:r w:rsidR="4071FE9F" w:rsidRPr="00B851B2">
        <w:rPr>
          <w:rFonts w:ascii="Arial" w:hAnsi="Arial" w:cs="Arial"/>
        </w:rPr>
        <w:t xml:space="preserve">– lietuvių kalba, </w:t>
      </w:r>
      <w:r w:rsidR="4071FE9F" w:rsidRPr="00B851B2">
        <w:rPr>
          <w:rFonts w:ascii="Arial" w:hAnsi="Arial" w:cs="Arial"/>
          <w:i/>
          <w:iCs/>
        </w:rPr>
        <w:t>LV</w:t>
      </w:r>
      <w:r w:rsidR="4071FE9F" w:rsidRPr="00B851B2">
        <w:rPr>
          <w:rFonts w:ascii="Arial" w:hAnsi="Arial" w:cs="Arial"/>
        </w:rPr>
        <w:t xml:space="preserve">– Latvija, </w:t>
      </w:r>
      <w:r w:rsidR="4071FE9F" w:rsidRPr="00B851B2">
        <w:rPr>
          <w:rFonts w:ascii="Arial" w:hAnsi="Arial" w:cs="Arial"/>
          <w:i/>
          <w:iCs/>
        </w:rPr>
        <w:t xml:space="preserve">lv </w:t>
      </w:r>
      <w:r w:rsidR="4071FE9F" w:rsidRPr="00B851B2">
        <w:rPr>
          <w:rFonts w:ascii="Arial" w:hAnsi="Arial" w:cs="Arial"/>
        </w:rPr>
        <w:t xml:space="preserve">– latvių kalba, </w:t>
      </w:r>
      <w:r w:rsidR="4071FE9F" w:rsidRPr="00B851B2">
        <w:rPr>
          <w:rFonts w:ascii="Arial" w:hAnsi="Arial" w:cs="Arial"/>
          <w:i/>
          <w:iCs/>
        </w:rPr>
        <w:t xml:space="preserve">EE </w:t>
      </w:r>
      <w:r w:rsidR="4071FE9F" w:rsidRPr="00B851B2">
        <w:rPr>
          <w:rFonts w:ascii="Arial" w:hAnsi="Arial" w:cs="Arial"/>
        </w:rPr>
        <w:t xml:space="preserve">– Estija, </w:t>
      </w:r>
      <w:r w:rsidR="4071FE9F" w:rsidRPr="00B851B2">
        <w:rPr>
          <w:rFonts w:ascii="Arial" w:hAnsi="Arial" w:cs="Arial"/>
          <w:i/>
          <w:iCs/>
        </w:rPr>
        <w:t xml:space="preserve">et </w:t>
      </w:r>
      <w:r w:rsidR="4071FE9F" w:rsidRPr="00B851B2">
        <w:rPr>
          <w:rFonts w:ascii="Arial" w:hAnsi="Arial" w:cs="Arial"/>
        </w:rPr>
        <w:t xml:space="preserve">– estų kalba, </w:t>
      </w:r>
      <w:r w:rsidR="4071FE9F" w:rsidRPr="00B851B2">
        <w:rPr>
          <w:rFonts w:ascii="Arial" w:hAnsi="Arial" w:cs="Arial"/>
          <w:i/>
          <w:iCs/>
        </w:rPr>
        <w:t xml:space="preserve">PL </w:t>
      </w:r>
      <w:r w:rsidR="4071FE9F" w:rsidRPr="00B851B2">
        <w:rPr>
          <w:rFonts w:ascii="Arial" w:hAnsi="Arial" w:cs="Arial"/>
        </w:rPr>
        <w:t xml:space="preserve">– Lenkija, </w:t>
      </w:r>
      <w:proofErr w:type="spellStart"/>
      <w:r w:rsidR="4071FE9F" w:rsidRPr="00B851B2">
        <w:rPr>
          <w:rFonts w:ascii="Arial" w:hAnsi="Arial" w:cs="Arial"/>
          <w:i/>
          <w:iCs/>
        </w:rPr>
        <w:t>pl</w:t>
      </w:r>
      <w:proofErr w:type="spellEnd"/>
      <w:r w:rsidR="4071FE9F" w:rsidRPr="00B851B2">
        <w:rPr>
          <w:rFonts w:ascii="Arial" w:hAnsi="Arial" w:cs="Arial"/>
          <w:i/>
          <w:iCs/>
        </w:rPr>
        <w:t xml:space="preserve"> </w:t>
      </w:r>
      <w:r w:rsidR="4071FE9F" w:rsidRPr="00B851B2">
        <w:rPr>
          <w:rFonts w:ascii="Arial" w:hAnsi="Arial" w:cs="Arial"/>
        </w:rPr>
        <w:t xml:space="preserve">– lenkų kalba. Pinigų vienetų simboliai: </w:t>
      </w:r>
      <w:r w:rsidR="4071FE9F" w:rsidRPr="00B851B2">
        <w:rPr>
          <w:rFonts w:ascii="Arial" w:hAnsi="Arial" w:cs="Arial"/>
          <w:i/>
          <w:iCs/>
        </w:rPr>
        <w:t xml:space="preserve">Lt </w:t>
      </w:r>
      <w:r w:rsidR="4071FE9F" w:rsidRPr="00B851B2">
        <w:rPr>
          <w:rFonts w:ascii="Arial" w:hAnsi="Arial" w:cs="Arial"/>
        </w:rPr>
        <w:t xml:space="preserve">– litas, </w:t>
      </w:r>
      <w:r w:rsidR="4071FE9F" w:rsidRPr="00B851B2">
        <w:rPr>
          <w:rFonts w:ascii="Arial" w:hAnsi="Arial" w:cs="Arial"/>
          <w:i/>
          <w:iCs/>
        </w:rPr>
        <w:t xml:space="preserve">ct </w:t>
      </w:r>
      <w:r w:rsidR="4071FE9F" w:rsidRPr="00B851B2">
        <w:rPr>
          <w:rFonts w:ascii="Arial" w:hAnsi="Arial" w:cs="Arial"/>
        </w:rPr>
        <w:t xml:space="preserve">– centas, £ – svaras, </w:t>
      </w:r>
      <w:r w:rsidR="4071FE9F" w:rsidRPr="00B851B2">
        <w:rPr>
          <w:rFonts w:ascii="Arial" w:hAnsi="Arial" w:cs="Arial"/>
          <w:i/>
          <w:iCs/>
        </w:rPr>
        <w:t xml:space="preserve">€ </w:t>
      </w:r>
      <w:r w:rsidR="4071FE9F" w:rsidRPr="00B851B2">
        <w:rPr>
          <w:rFonts w:ascii="Arial" w:hAnsi="Arial" w:cs="Arial"/>
        </w:rPr>
        <w:t xml:space="preserve">– euras, </w:t>
      </w:r>
      <w:r w:rsidR="4071FE9F" w:rsidRPr="00B851B2">
        <w:rPr>
          <w:rFonts w:ascii="Arial" w:hAnsi="Arial" w:cs="Arial"/>
          <w:i/>
          <w:iCs/>
        </w:rPr>
        <w:t xml:space="preserve">$ </w:t>
      </w:r>
      <w:r w:rsidR="4071FE9F" w:rsidRPr="00B851B2">
        <w:rPr>
          <w:rFonts w:ascii="Arial" w:hAnsi="Arial" w:cs="Arial"/>
        </w:rPr>
        <w:t xml:space="preserve">– doleris. Kartais, dažniausiai banko dokumentuose, vartojami valiutų kodai, pvz.: </w:t>
      </w:r>
      <w:r w:rsidR="4071FE9F" w:rsidRPr="00B851B2">
        <w:rPr>
          <w:rFonts w:ascii="Arial" w:hAnsi="Arial" w:cs="Arial"/>
          <w:i/>
          <w:iCs/>
        </w:rPr>
        <w:t xml:space="preserve">LTL </w:t>
      </w:r>
      <w:r w:rsidR="4071FE9F" w:rsidRPr="00B851B2">
        <w:rPr>
          <w:rFonts w:ascii="Arial" w:hAnsi="Arial" w:cs="Arial"/>
        </w:rPr>
        <w:t xml:space="preserve">– litas, </w:t>
      </w:r>
      <w:r w:rsidR="4071FE9F" w:rsidRPr="00B851B2">
        <w:rPr>
          <w:rFonts w:ascii="Arial" w:hAnsi="Arial" w:cs="Arial"/>
          <w:i/>
          <w:iCs/>
        </w:rPr>
        <w:t xml:space="preserve">EUR </w:t>
      </w:r>
      <w:r w:rsidR="4071FE9F" w:rsidRPr="00B851B2">
        <w:rPr>
          <w:rFonts w:ascii="Arial" w:hAnsi="Arial" w:cs="Arial"/>
        </w:rPr>
        <w:t xml:space="preserve">– euras, </w:t>
      </w:r>
      <w:r w:rsidR="4071FE9F" w:rsidRPr="00B851B2">
        <w:rPr>
          <w:rFonts w:ascii="Arial" w:hAnsi="Arial" w:cs="Arial"/>
          <w:i/>
          <w:iCs/>
        </w:rPr>
        <w:t xml:space="preserve">USD </w:t>
      </w:r>
      <w:r w:rsidR="4071FE9F" w:rsidRPr="00B851B2">
        <w:rPr>
          <w:rFonts w:ascii="Arial" w:hAnsi="Arial" w:cs="Arial"/>
        </w:rPr>
        <w:t>– doleris. Be simbolių, dar vartojami grafiniai ženklai. Jais galima žymėti procentus (</w:t>
      </w:r>
      <w:r w:rsidR="4071FE9F" w:rsidRPr="00B851B2">
        <w:rPr>
          <w:rFonts w:ascii="Arial" w:hAnsi="Arial" w:cs="Arial"/>
          <w:i/>
          <w:iCs/>
        </w:rPr>
        <w:t>%</w:t>
      </w:r>
      <w:r w:rsidR="4071FE9F" w:rsidRPr="00B851B2">
        <w:rPr>
          <w:rFonts w:ascii="Arial" w:hAnsi="Arial" w:cs="Arial"/>
        </w:rPr>
        <w:t>), promiles (</w:t>
      </w:r>
      <w:r w:rsidR="4071FE9F" w:rsidRPr="00B851B2">
        <w:rPr>
          <w:rFonts w:ascii="Arial" w:hAnsi="Arial" w:cs="Arial"/>
          <w:i/>
          <w:iCs/>
        </w:rPr>
        <w:t>‰</w:t>
      </w:r>
      <w:r w:rsidR="4071FE9F" w:rsidRPr="00B851B2">
        <w:rPr>
          <w:rFonts w:ascii="Arial" w:hAnsi="Arial" w:cs="Arial"/>
        </w:rPr>
        <w:t>), laipsnius (º), paragrafus (§), elektroninio pašto adreso jungiamąsias dalis (</w:t>
      </w:r>
      <w:r w:rsidR="4071FE9F" w:rsidRPr="00B851B2">
        <w:rPr>
          <w:rFonts w:ascii="Arial" w:hAnsi="Arial" w:cs="Arial"/>
          <w:i/>
          <w:iCs/>
        </w:rPr>
        <w:t>@</w:t>
      </w:r>
      <w:r w:rsidR="4071FE9F" w:rsidRPr="00B851B2">
        <w:rPr>
          <w:rFonts w:ascii="Arial" w:hAnsi="Arial" w:cs="Arial"/>
        </w:rPr>
        <w:t xml:space="preserve">) ir kt. Prieš šiuos ženklus paliekamas tarpas, išskyrus laipsnių žymėjimo atvejus, pvz.: </w:t>
      </w:r>
      <w:r w:rsidR="4071FE9F" w:rsidRPr="00B851B2">
        <w:rPr>
          <w:rFonts w:ascii="Arial" w:hAnsi="Arial" w:cs="Arial"/>
          <w:i/>
          <w:iCs/>
        </w:rPr>
        <w:t>97%; 1,6‰.</w:t>
      </w:r>
    </w:p>
    <w:p w14:paraId="2E2C0637" w14:textId="442B821B" w:rsidR="4071FE9F" w:rsidRPr="00B851B2" w:rsidRDefault="00513E09" w:rsidP="00B851B2">
      <w:pPr>
        <w:pStyle w:val="aSraas"/>
        <w:numPr>
          <w:ilvl w:val="0"/>
          <w:numId w:val="0"/>
        </w:numPr>
        <w:ind w:firstLine="720"/>
        <w:rPr>
          <w:rFonts w:ascii="Arial" w:hAnsi="Arial" w:cs="Arial"/>
        </w:rPr>
      </w:pPr>
      <w:r w:rsidRPr="00B851B2">
        <w:rPr>
          <w:rFonts w:ascii="Arial" w:hAnsi="Arial" w:cs="Arial"/>
        </w:rPr>
        <w:t xml:space="preserve">28. </w:t>
      </w:r>
      <w:r w:rsidR="4071FE9F" w:rsidRPr="00B851B2">
        <w:rPr>
          <w:rFonts w:ascii="Arial" w:hAnsi="Arial" w:cs="Arial"/>
        </w:rPr>
        <w:t>Tikrinių simbolinių pavadinimų rašymas:</w:t>
      </w:r>
    </w:p>
    <w:p w14:paraId="5785D43F" w14:textId="115C57A4"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28.1. </w:t>
      </w:r>
      <w:r w:rsidR="4071FE9F" w:rsidRPr="00B851B2">
        <w:rPr>
          <w:rFonts w:ascii="Arial" w:hAnsi="Arial" w:cs="Arial"/>
        </w:rPr>
        <w:t xml:space="preserve">Automobilių markių ir modelių pavadinimai rašomi originalo kalba be lietuviškų galūnių ir su kabutėmis, pvz.: „Honda </w:t>
      </w:r>
      <w:proofErr w:type="spellStart"/>
      <w:r w:rsidR="4071FE9F" w:rsidRPr="00B851B2">
        <w:rPr>
          <w:rFonts w:ascii="Arial" w:hAnsi="Arial" w:cs="Arial"/>
        </w:rPr>
        <w:t>Civic</w:t>
      </w:r>
      <w:proofErr w:type="spellEnd"/>
      <w:r w:rsidR="4071FE9F" w:rsidRPr="00B851B2">
        <w:rPr>
          <w:rFonts w:ascii="Arial" w:hAnsi="Arial" w:cs="Arial"/>
        </w:rPr>
        <w:t xml:space="preserve">“, „Volkswagen“, „Renault“, „Toyota </w:t>
      </w:r>
      <w:proofErr w:type="spellStart"/>
      <w:r w:rsidR="4071FE9F" w:rsidRPr="00B851B2">
        <w:rPr>
          <w:rFonts w:ascii="Arial" w:hAnsi="Arial" w:cs="Arial"/>
        </w:rPr>
        <w:t>Yaris</w:t>
      </w:r>
      <w:proofErr w:type="spellEnd"/>
      <w:r w:rsidR="4071FE9F" w:rsidRPr="00B851B2">
        <w:rPr>
          <w:rFonts w:ascii="Arial" w:hAnsi="Arial" w:cs="Arial"/>
        </w:rPr>
        <w:t>“. Brūkšnelis tarp markės pavadinimo ir skaitmens rašomas tada, kai jis yra oficialiai įteisintas, pvz.: „</w:t>
      </w:r>
      <w:proofErr w:type="spellStart"/>
      <w:r w:rsidR="4071FE9F" w:rsidRPr="00B851B2">
        <w:rPr>
          <w:rFonts w:ascii="Arial" w:hAnsi="Arial" w:cs="Arial"/>
        </w:rPr>
        <w:t>Moskvič</w:t>
      </w:r>
      <w:proofErr w:type="spellEnd"/>
      <w:r w:rsidR="4071FE9F" w:rsidRPr="00B851B2">
        <w:rPr>
          <w:rFonts w:ascii="Arial" w:hAnsi="Arial" w:cs="Arial"/>
        </w:rPr>
        <w:t>- 2141“, bet „Audi100“; „Volvo850“.</w:t>
      </w:r>
    </w:p>
    <w:p w14:paraId="786B14F8" w14:textId="5FB6E6CC"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lastRenderedPageBreak/>
        <w:t xml:space="preserve">28.2. </w:t>
      </w:r>
      <w:r w:rsidR="4071FE9F" w:rsidRPr="00B851B2">
        <w:rPr>
          <w:rFonts w:ascii="Arial" w:hAnsi="Arial" w:cs="Arial"/>
        </w:rPr>
        <w:t xml:space="preserve">Raidinės santrumpos, sudarytos iš lotyniškų raidžių, lietuviškuose tekstuose rašomos taip, kaip originalo kalboje, pvz.: </w:t>
      </w:r>
      <w:r w:rsidR="4071FE9F" w:rsidRPr="00B851B2">
        <w:rPr>
          <w:rFonts w:ascii="Arial" w:hAnsi="Arial" w:cs="Arial"/>
          <w:i/>
          <w:iCs/>
        </w:rPr>
        <w:t>BMW, FIAT</w:t>
      </w:r>
      <w:r w:rsidR="4071FE9F" w:rsidRPr="00B851B2">
        <w:rPr>
          <w:rFonts w:ascii="Arial" w:hAnsi="Arial" w:cs="Arial"/>
        </w:rPr>
        <w:t xml:space="preserve">, o nelotyniško pagrindo rašmenis vartojančių kalbų santrumpos perrašomos lietuviškais rašmenimis, pvz.: </w:t>
      </w:r>
      <w:r w:rsidR="4071FE9F" w:rsidRPr="00B851B2">
        <w:rPr>
          <w:rFonts w:ascii="Arial" w:hAnsi="Arial" w:cs="Arial"/>
          <w:i/>
          <w:iCs/>
        </w:rPr>
        <w:t xml:space="preserve">VAZ. </w:t>
      </w:r>
      <w:r w:rsidR="4071FE9F" w:rsidRPr="00B851B2">
        <w:rPr>
          <w:rFonts w:ascii="Arial" w:hAnsi="Arial" w:cs="Arial"/>
        </w:rPr>
        <w:t xml:space="preserve">Raidinės santrumpos serijinių markių pavadinimuose rašomos be kabučių, pvz.: automobilis </w:t>
      </w:r>
      <w:r w:rsidR="4071FE9F" w:rsidRPr="00B851B2">
        <w:rPr>
          <w:rFonts w:ascii="Arial" w:hAnsi="Arial" w:cs="Arial"/>
          <w:i/>
          <w:iCs/>
        </w:rPr>
        <w:t xml:space="preserve">UAZ-469, </w:t>
      </w:r>
      <w:r w:rsidR="4071FE9F" w:rsidRPr="00B851B2">
        <w:rPr>
          <w:rFonts w:ascii="Arial" w:hAnsi="Arial" w:cs="Arial"/>
        </w:rPr>
        <w:t xml:space="preserve">traktorius </w:t>
      </w:r>
      <w:r w:rsidR="4071FE9F" w:rsidRPr="00B851B2">
        <w:rPr>
          <w:rFonts w:ascii="Arial" w:hAnsi="Arial" w:cs="Arial"/>
          <w:i/>
          <w:iCs/>
        </w:rPr>
        <w:t>MTZ-82.</w:t>
      </w:r>
    </w:p>
    <w:p w14:paraId="728448F0" w14:textId="0871F807"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28.3. </w:t>
      </w:r>
      <w:r w:rsidR="4071FE9F" w:rsidRPr="00B851B2">
        <w:rPr>
          <w:rFonts w:ascii="Arial" w:hAnsi="Arial" w:cs="Arial"/>
        </w:rPr>
        <w:t>Gaminį iš kitų tos rūšies gaminių išskiriantys pavadinimai laikomi simboliniais ir rašomi didžiąja raide su kabutėmis, pvz.: bandelė ,,Rytas“, majonezas „Vilnius“, „Mūsų“ kefyras ir kt.</w:t>
      </w:r>
    </w:p>
    <w:p w14:paraId="6DDEBA4B" w14:textId="14E6187D"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28.4. </w:t>
      </w:r>
      <w:r w:rsidR="4071FE9F" w:rsidRPr="00B851B2">
        <w:rPr>
          <w:rFonts w:ascii="Arial" w:hAnsi="Arial" w:cs="Arial"/>
        </w:rPr>
        <w:t xml:space="preserve">Kabutėmis taip pat išskiriami tikriniai simboliniai įstaigų, organizacijų, knygų, laikraščių, meno kūrinių, mechanizmų ir gaminių markės pavadinimai, pvz.: </w:t>
      </w:r>
      <w:r w:rsidR="4071FE9F" w:rsidRPr="00B851B2">
        <w:rPr>
          <w:rFonts w:ascii="Arial" w:hAnsi="Arial" w:cs="Arial"/>
          <w:i/>
          <w:iCs/>
        </w:rPr>
        <w:t xml:space="preserve">Parduodame dviračius „Rambynas“, „Ereliukas“ ir „Kregždutė“. </w:t>
      </w:r>
      <w:r w:rsidR="4071FE9F" w:rsidRPr="00B851B2">
        <w:rPr>
          <w:rFonts w:ascii="Arial" w:hAnsi="Arial" w:cs="Arial"/>
        </w:rPr>
        <w:t xml:space="preserve">ir kt. Tiesioginę reikšmę turintys pavadinimai rašomi be kabučių, pvz.: </w:t>
      </w:r>
      <w:r w:rsidR="4071FE9F" w:rsidRPr="00B851B2">
        <w:rPr>
          <w:rFonts w:ascii="Arial" w:hAnsi="Arial" w:cs="Arial"/>
          <w:i/>
          <w:iCs/>
        </w:rPr>
        <w:t>Klaipėdos vaikų ligoninė, Žirmūnų vaistinė</w:t>
      </w:r>
      <w:r w:rsidR="4071FE9F" w:rsidRPr="00B851B2">
        <w:rPr>
          <w:rFonts w:ascii="Arial" w:hAnsi="Arial" w:cs="Arial"/>
        </w:rPr>
        <w:t>.</w:t>
      </w:r>
    </w:p>
    <w:p w14:paraId="49CEF832" w14:textId="46752F65" w:rsidR="4071FE9F" w:rsidRPr="00B851B2" w:rsidRDefault="00513E09" w:rsidP="00B851B2">
      <w:pPr>
        <w:pStyle w:val="aSraas"/>
        <w:numPr>
          <w:ilvl w:val="0"/>
          <w:numId w:val="0"/>
        </w:numPr>
        <w:ind w:firstLine="720"/>
        <w:rPr>
          <w:rFonts w:ascii="Arial" w:hAnsi="Arial" w:cs="Arial"/>
        </w:rPr>
      </w:pPr>
      <w:r w:rsidRPr="00B851B2">
        <w:rPr>
          <w:rFonts w:ascii="Arial" w:hAnsi="Arial" w:cs="Arial"/>
        </w:rPr>
        <w:t>29.</w:t>
      </w:r>
      <w:r w:rsidRPr="00B851B2">
        <w:rPr>
          <w:rFonts w:ascii="Arial" w:hAnsi="Arial" w:cs="Arial"/>
          <w:b/>
          <w:bCs/>
        </w:rPr>
        <w:t xml:space="preserve"> </w:t>
      </w:r>
      <w:r w:rsidR="4071FE9F" w:rsidRPr="00B851B2">
        <w:rPr>
          <w:rFonts w:ascii="Arial" w:hAnsi="Arial" w:cs="Arial"/>
          <w:b/>
          <w:bCs/>
        </w:rPr>
        <w:t xml:space="preserve">Asmenvardžių ir vietovardžių rašymas. </w:t>
      </w:r>
      <w:r w:rsidR="4071FE9F" w:rsidRPr="00B851B2">
        <w:rPr>
          <w:rFonts w:ascii="Arial" w:hAnsi="Arial" w:cs="Arial"/>
        </w:rPr>
        <w:t xml:space="preserve">Kitų kalbų asmenvardžiai pateikiami autentiškos formos, o labiau paplitę vietovardžiai dažniausiai adaptuojami, pvz.: </w:t>
      </w:r>
      <w:r w:rsidR="4071FE9F" w:rsidRPr="00B851B2">
        <w:rPr>
          <w:rFonts w:ascii="Arial" w:hAnsi="Arial" w:cs="Arial"/>
          <w:i/>
          <w:iCs/>
        </w:rPr>
        <w:t xml:space="preserve">Bushas, </w:t>
      </w:r>
      <w:proofErr w:type="spellStart"/>
      <w:r w:rsidR="4071FE9F" w:rsidRPr="00B851B2">
        <w:rPr>
          <w:rFonts w:ascii="Arial" w:hAnsi="Arial" w:cs="Arial"/>
          <w:i/>
          <w:iCs/>
        </w:rPr>
        <w:t>Mitterrand‘as</w:t>
      </w:r>
      <w:proofErr w:type="spellEnd"/>
      <w:r w:rsidR="4071FE9F" w:rsidRPr="00B851B2">
        <w:rPr>
          <w:rFonts w:ascii="Arial" w:hAnsi="Arial" w:cs="Arial"/>
          <w:i/>
          <w:iCs/>
        </w:rPr>
        <w:t>, Verlaine‘as</w:t>
      </w:r>
      <w:r w:rsidR="4071FE9F" w:rsidRPr="00B851B2">
        <w:rPr>
          <w:rFonts w:ascii="Arial" w:hAnsi="Arial" w:cs="Arial"/>
        </w:rPr>
        <w:t xml:space="preserve">, bet be galūnių: </w:t>
      </w:r>
      <w:proofErr w:type="spellStart"/>
      <w:r w:rsidR="4071FE9F" w:rsidRPr="00B851B2">
        <w:rPr>
          <w:rFonts w:ascii="Arial" w:hAnsi="Arial" w:cs="Arial"/>
          <w:i/>
          <w:iCs/>
        </w:rPr>
        <w:t>Kennedy</w:t>
      </w:r>
      <w:proofErr w:type="spellEnd"/>
      <w:r w:rsidR="4071FE9F" w:rsidRPr="00B851B2">
        <w:rPr>
          <w:rFonts w:ascii="Arial" w:hAnsi="Arial" w:cs="Arial"/>
          <w:i/>
          <w:iCs/>
        </w:rPr>
        <w:t xml:space="preserve">, </w:t>
      </w:r>
      <w:proofErr w:type="spellStart"/>
      <w:r w:rsidR="4071FE9F" w:rsidRPr="00B851B2">
        <w:rPr>
          <w:rFonts w:ascii="Arial" w:hAnsi="Arial" w:cs="Arial"/>
          <w:i/>
          <w:iCs/>
        </w:rPr>
        <w:t>Craxi</w:t>
      </w:r>
      <w:proofErr w:type="spellEnd"/>
      <w:r w:rsidR="4071FE9F" w:rsidRPr="00B851B2">
        <w:rPr>
          <w:rFonts w:ascii="Arial" w:hAnsi="Arial" w:cs="Arial"/>
          <w:i/>
          <w:iCs/>
        </w:rPr>
        <w:t xml:space="preserve">, </w:t>
      </w:r>
      <w:proofErr w:type="spellStart"/>
      <w:r w:rsidR="4071FE9F" w:rsidRPr="00B851B2">
        <w:rPr>
          <w:rFonts w:ascii="Arial" w:hAnsi="Arial" w:cs="Arial"/>
          <w:i/>
          <w:iCs/>
        </w:rPr>
        <w:t>Enrico</w:t>
      </w:r>
      <w:proofErr w:type="spellEnd"/>
      <w:r w:rsidR="4071FE9F" w:rsidRPr="00B851B2">
        <w:rPr>
          <w:rFonts w:ascii="Arial" w:hAnsi="Arial" w:cs="Arial"/>
        </w:rPr>
        <w:t xml:space="preserve">. Autentiškos ir adaptuotos asmenvardžių formos gali būti pateikiamos ir pagrečiui (viena iš jų skliausteliuose), pvz.: </w:t>
      </w:r>
      <w:r w:rsidR="4071FE9F" w:rsidRPr="00B851B2">
        <w:rPr>
          <w:rFonts w:ascii="Arial" w:hAnsi="Arial" w:cs="Arial"/>
          <w:i/>
          <w:iCs/>
        </w:rPr>
        <w:t xml:space="preserve">Paris (Paryžius), </w:t>
      </w:r>
      <w:proofErr w:type="spellStart"/>
      <w:r w:rsidR="4071FE9F" w:rsidRPr="00B851B2">
        <w:rPr>
          <w:rFonts w:ascii="Arial" w:hAnsi="Arial" w:cs="Arial"/>
          <w:i/>
          <w:iCs/>
        </w:rPr>
        <w:t>London</w:t>
      </w:r>
      <w:proofErr w:type="spellEnd"/>
      <w:r w:rsidR="4071FE9F" w:rsidRPr="00B851B2">
        <w:rPr>
          <w:rFonts w:ascii="Arial" w:hAnsi="Arial" w:cs="Arial"/>
          <w:i/>
          <w:iCs/>
        </w:rPr>
        <w:t xml:space="preserve"> (Londonas), </w:t>
      </w:r>
      <w:proofErr w:type="spellStart"/>
      <w:r w:rsidR="4071FE9F" w:rsidRPr="00B851B2">
        <w:rPr>
          <w:rFonts w:ascii="Arial" w:hAnsi="Arial" w:cs="Arial"/>
          <w:i/>
          <w:iCs/>
        </w:rPr>
        <w:t>Kurkowska</w:t>
      </w:r>
      <w:proofErr w:type="spellEnd"/>
      <w:r w:rsidR="4071FE9F" w:rsidRPr="00B851B2">
        <w:rPr>
          <w:rFonts w:ascii="Arial" w:hAnsi="Arial" w:cs="Arial"/>
          <w:i/>
          <w:iCs/>
        </w:rPr>
        <w:t xml:space="preserve"> (</w:t>
      </w:r>
      <w:proofErr w:type="spellStart"/>
      <w:r w:rsidR="4071FE9F" w:rsidRPr="00B851B2">
        <w:rPr>
          <w:rFonts w:ascii="Arial" w:hAnsi="Arial" w:cs="Arial"/>
          <w:i/>
          <w:iCs/>
        </w:rPr>
        <w:t>Kurkovska</w:t>
      </w:r>
      <w:proofErr w:type="spellEnd"/>
      <w:r w:rsidR="4071FE9F" w:rsidRPr="00B851B2">
        <w:rPr>
          <w:rFonts w:ascii="Arial" w:hAnsi="Arial" w:cs="Arial"/>
          <w:i/>
          <w:iCs/>
        </w:rPr>
        <w:t>).</w:t>
      </w:r>
    </w:p>
    <w:p w14:paraId="0E16B37F" w14:textId="4161261A" w:rsidR="4071FE9F" w:rsidRPr="00B851B2" w:rsidRDefault="00513E09" w:rsidP="00B851B2">
      <w:pPr>
        <w:pStyle w:val="aSraas"/>
        <w:numPr>
          <w:ilvl w:val="0"/>
          <w:numId w:val="0"/>
        </w:numPr>
        <w:ind w:firstLine="720"/>
        <w:rPr>
          <w:rFonts w:ascii="Arial" w:hAnsi="Arial" w:cs="Arial"/>
        </w:rPr>
      </w:pPr>
      <w:r w:rsidRPr="00B851B2">
        <w:rPr>
          <w:rFonts w:ascii="Arial" w:hAnsi="Arial" w:cs="Arial"/>
        </w:rPr>
        <w:t xml:space="preserve">30. </w:t>
      </w:r>
      <w:r w:rsidR="4071FE9F" w:rsidRPr="00B851B2">
        <w:rPr>
          <w:rFonts w:ascii="Arial" w:hAnsi="Arial" w:cs="Arial"/>
        </w:rPr>
        <w:t>Brūkšnelio ir brūkšnio rašymas:</w:t>
      </w:r>
    </w:p>
    <w:p w14:paraId="6E7199F8" w14:textId="37118561"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30.1. </w:t>
      </w:r>
      <w:r w:rsidR="4071FE9F" w:rsidRPr="00B851B2">
        <w:rPr>
          <w:rFonts w:ascii="Arial" w:hAnsi="Arial" w:cs="Arial"/>
        </w:rPr>
        <w:t>Brūkšnelis rašomas tarp tikrinių daiktavardžių: tarp dviejų savarankiškų to paties asmens pavardžių (</w:t>
      </w:r>
      <w:r w:rsidR="4071FE9F" w:rsidRPr="00B851B2">
        <w:rPr>
          <w:rFonts w:ascii="Arial" w:hAnsi="Arial" w:cs="Arial"/>
          <w:i/>
          <w:iCs/>
        </w:rPr>
        <w:t xml:space="preserve">Milda </w:t>
      </w:r>
      <w:proofErr w:type="spellStart"/>
      <w:r w:rsidR="4071FE9F" w:rsidRPr="00B851B2">
        <w:rPr>
          <w:rFonts w:ascii="Arial" w:hAnsi="Arial" w:cs="Arial"/>
          <w:i/>
          <w:iCs/>
        </w:rPr>
        <w:t>Auksytė</w:t>
      </w:r>
      <w:proofErr w:type="spellEnd"/>
      <w:r w:rsidR="4071FE9F" w:rsidRPr="00B851B2">
        <w:rPr>
          <w:rFonts w:ascii="Arial" w:hAnsi="Arial" w:cs="Arial"/>
          <w:i/>
          <w:iCs/>
        </w:rPr>
        <w:t>-Kalvienė</w:t>
      </w:r>
      <w:r w:rsidR="4071FE9F" w:rsidRPr="00B851B2">
        <w:rPr>
          <w:rFonts w:ascii="Arial" w:hAnsi="Arial" w:cs="Arial"/>
        </w:rPr>
        <w:t>), tarp pavardės ir slapyvardžio (</w:t>
      </w:r>
      <w:r w:rsidR="4071FE9F" w:rsidRPr="00B851B2">
        <w:rPr>
          <w:rFonts w:ascii="Arial" w:hAnsi="Arial" w:cs="Arial"/>
          <w:i/>
          <w:iCs/>
        </w:rPr>
        <w:t>Gabrielė Petkevičaitė- Bitė</w:t>
      </w:r>
      <w:r w:rsidR="4071FE9F" w:rsidRPr="00B851B2">
        <w:rPr>
          <w:rFonts w:ascii="Arial" w:hAnsi="Arial" w:cs="Arial"/>
        </w:rPr>
        <w:t xml:space="preserve">). Tarp bendrinių daiktavardžių jis rašomas tik tada, kai jungia du lygiaverčius daiktavardžius, reiškiančius vieno daikto ar reiškinio pavadinimą, pav.: </w:t>
      </w:r>
      <w:r w:rsidR="4071FE9F" w:rsidRPr="00B851B2">
        <w:rPr>
          <w:rFonts w:ascii="Arial" w:hAnsi="Arial" w:cs="Arial"/>
          <w:i/>
          <w:iCs/>
        </w:rPr>
        <w:t xml:space="preserve">spaustuvė-leidykla, paskaita-koncertas, lopšelis-darželis, pasitarimas-seminaras, kavinė-baras, sekretorė-referentė, festivalis-apžiūra, kavinė-skaitykla. </w:t>
      </w:r>
      <w:r w:rsidR="4071FE9F" w:rsidRPr="00B851B2">
        <w:rPr>
          <w:rFonts w:ascii="Arial" w:hAnsi="Arial" w:cs="Arial"/>
        </w:rPr>
        <w:t xml:space="preserve">Brūkšnelis nerašomas tarp sintaksiškai nelygiaverčių daiktavardžių, iš kurių vienas (paprastai antrasis) paaiškina, patikslina, papildo kitą ir eina jo priedėliu, pvz.: </w:t>
      </w:r>
      <w:r w:rsidR="4071FE9F" w:rsidRPr="00B851B2">
        <w:rPr>
          <w:rFonts w:ascii="Arial" w:hAnsi="Arial" w:cs="Arial"/>
          <w:i/>
          <w:iCs/>
        </w:rPr>
        <w:t>šalys narės, firmos partnerės.</w:t>
      </w:r>
    </w:p>
    <w:p w14:paraId="717555EC" w14:textId="0BB7D55B"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30.2. </w:t>
      </w:r>
      <w:r w:rsidR="4071FE9F" w:rsidRPr="00B851B2">
        <w:rPr>
          <w:rFonts w:ascii="Arial" w:hAnsi="Arial" w:cs="Arial"/>
        </w:rPr>
        <w:t xml:space="preserve">Kai daiktavardžiai yra sintaksiškai lygiaverčiai, bet žymi dviejų dalykų pavadinimus, jungiami jungtuku ir, pvz.: </w:t>
      </w:r>
      <w:r w:rsidR="4071FE9F" w:rsidRPr="00B851B2">
        <w:rPr>
          <w:rFonts w:ascii="Arial" w:hAnsi="Arial" w:cs="Arial"/>
          <w:i/>
          <w:iCs/>
        </w:rPr>
        <w:t>pajamos ir išlaidos, kultūra ir švietimas</w:t>
      </w:r>
      <w:r w:rsidR="4071FE9F" w:rsidRPr="00B851B2">
        <w:rPr>
          <w:rFonts w:ascii="Arial" w:hAnsi="Arial" w:cs="Arial"/>
        </w:rPr>
        <w:t>.</w:t>
      </w:r>
    </w:p>
    <w:p w14:paraId="1BAD66DD" w14:textId="5A6C85C4" w:rsidR="4071FE9F" w:rsidRPr="00B851B2" w:rsidRDefault="00513E09" w:rsidP="00B851B2">
      <w:pPr>
        <w:pStyle w:val="11Sraas"/>
        <w:numPr>
          <w:ilvl w:val="0"/>
          <w:numId w:val="0"/>
        </w:numPr>
        <w:ind w:firstLine="720"/>
        <w:rPr>
          <w:rFonts w:ascii="Arial" w:hAnsi="Arial" w:cs="Arial"/>
        </w:rPr>
      </w:pPr>
      <w:r w:rsidRPr="00B851B2">
        <w:rPr>
          <w:rFonts w:ascii="Arial" w:hAnsi="Arial" w:cs="Arial"/>
        </w:rPr>
        <w:t xml:space="preserve">30.3. </w:t>
      </w:r>
      <w:r w:rsidR="4071FE9F" w:rsidRPr="00B851B2">
        <w:rPr>
          <w:rFonts w:ascii="Arial" w:hAnsi="Arial" w:cs="Arial"/>
        </w:rPr>
        <w:t>Brūkšnelis rašomas jungiant prie arabiškų skaitmenų antrąjį sudurtinio žodžio dėmenį (</w:t>
      </w:r>
      <w:r w:rsidR="4071FE9F" w:rsidRPr="00B851B2">
        <w:rPr>
          <w:rFonts w:ascii="Arial" w:hAnsi="Arial" w:cs="Arial"/>
          <w:i/>
          <w:iCs/>
        </w:rPr>
        <w:t>50-metis</w:t>
      </w:r>
      <w:r w:rsidR="4071FE9F" w:rsidRPr="00B851B2">
        <w:rPr>
          <w:rFonts w:ascii="Arial" w:hAnsi="Arial" w:cs="Arial"/>
        </w:rPr>
        <w:t>), prie arabiško skaitmens pridedant kelintinio skaitvardžio galūnę (</w:t>
      </w:r>
      <w:r w:rsidR="4071FE9F" w:rsidRPr="00B851B2">
        <w:rPr>
          <w:rFonts w:ascii="Arial" w:hAnsi="Arial" w:cs="Arial"/>
          <w:i/>
          <w:iCs/>
        </w:rPr>
        <w:t>1-a kategorija, 3-ioji simfonija</w:t>
      </w:r>
      <w:r w:rsidR="4071FE9F" w:rsidRPr="00B851B2">
        <w:rPr>
          <w:rFonts w:ascii="Arial" w:hAnsi="Arial" w:cs="Arial"/>
        </w:rPr>
        <w:t>), tarp numerius žyminčių skaitmenų ar raidžių grupių (</w:t>
      </w:r>
      <w:r w:rsidR="4071FE9F" w:rsidRPr="00B851B2">
        <w:rPr>
          <w:rFonts w:ascii="Arial" w:hAnsi="Arial" w:cs="Arial"/>
          <w:i/>
          <w:iCs/>
        </w:rPr>
        <w:t>Gėlių g. 5-4; 1D-56-(1Ab))</w:t>
      </w:r>
      <w:r w:rsidR="4071FE9F" w:rsidRPr="00B851B2">
        <w:rPr>
          <w:rFonts w:ascii="Arial" w:hAnsi="Arial" w:cs="Arial"/>
        </w:rPr>
        <w:t xml:space="preserve">, tarp dokumento numerį žyminčių skaičių ir raidžių, pvz.: </w:t>
      </w:r>
      <w:r w:rsidR="4071FE9F" w:rsidRPr="00B851B2">
        <w:rPr>
          <w:rFonts w:ascii="Arial" w:hAnsi="Arial" w:cs="Arial"/>
          <w:i/>
          <w:iCs/>
        </w:rPr>
        <w:t xml:space="preserve">Nr. 1B-44-(89), </w:t>
      </w:r>
      <w:r w:rsidR="4071FE9F" w:rsidRPr="00B851B2">
        <w:rPr>
          <w:rFonts w:ascii="Arial" w:hAnsi="Arial" w:cs="Arial"/>
        </w:rPr>
        <w:t xml:space="preserve">rašant trumpuoju būdu datą, pvz.: 2001-06-12. Kai nurodomas laikotarpis ar laikas, vartojamas brūkšnys (ne brūkšnelis) be tarpų, pvz.: </w:t>
      </w:r>
      <w:r w:rsidR="4071FE9F" w:rsidRPr="00B851B2">
        <w:rPr>
          <w:rFonts w:ascii="Arial" w:hAnsi="Arial" w:cs="Arial"/>
          <w:i/>
          <w:iCs/>
        </w:rPr>
        <w:t xml:space="preserve">1996–2005 m. programa; spalio 6–7 d.; 14.00–17.00; pirmadienis–penktadienis. </w:t>
      </w:r>
      <w:r w:rsidR="4071FE9F" w:rsidRPr="00B851B2">
        <w:rPr>
          <w:rFonts w:ascii="Arial" w:hAnsi="Arial" w:cs="Arial"/>
        </w:rPr>
        <w:t xml:space="preserve">(Ilgas brūkšnys su tarpais: </w:t>
      </w:r>
      <w:r w:rsidR="4071FE9F" w:rsidRPr="00B851B2">
        <w:rPr>
          <w:rFonts w:ascii="Arial" w:hAnsi="Arial" w:cs="Arial"/>
          <w:i/>
          <w:iCs/>
        </w:rPr>
        <w:t xml:space="preserve">birželio 18 d. – liepos 1 d.; X a. </w:t>
      </w:r>
      <w:proofErr w:type="spellStart"/>
      <w:r w:rsidR="4071FE9F" w:rsidRPr="00B851B2">
        <w:rPr>
          <w:rFonts w:ascii="Arial" w:hAnsi="Arial" w:cs="Arial"/>
          <w:i/>
          <w:iCs/>
        </w:rPr>
        <w:t>pab</w:t>
      </w:r>
      <w:proofErr w:type="spellEnd"/>
      <w:r w:rsidR="4071FE9F" w:rsidRPr="00B851B2">
        <w:rPr>
          <w:rFonts w:ascii="Arial" w:hAnsi="Arial" w:cs="Arial"/>
          <w:i/>
          <w:iCs/>
        </w:rPr>
        <w:t>. – XI a. pr.</w:t>
      </w:r>
      <w:r w:rsidR="4071FE9F" w:rsidRPr="00B851B2">
        <w:rPr>
          <w:rFonts w:ascii="Arial" w:hAnsi="Arial" w:cs="Arial"/>
        </w:rPr>
        <w:t>)</w:t>
      </w:r>
    </w:p>
    <w:p w14:paraId="6B952730" w14:textId="3046B9CF" w:rsidR="4071FE9F" w:rsidRPr="00B851B2" w:rsidRDefault="00513E09" w:rsidP="00B851B2">
      <w:pPr>
        <w:pStyle w:val="aSraas"/>
        <w:numPr>
          <w:ilvl w:val="0"/>
          <w:numId w:val="0"/>
        </w:numPr>
        <w:ind w:firstLine="720"/>
        <w:rPr>
          <w:rFonts w:ascii="Arial" w:hAnsi="Arial" w:cs="Arial"/>
        </w:rPr>
      </w:pPr>
      <w:r w:rsidRPr="00B851B2">
        <w:rPr>
          <w:rFonts w:ascii="Arial" w:hAnsi="Arial" w:cs="Arial"/>
        </w:rPr>
        <w:t>31.</w:t>
      </w:r>
      <w:r w:rsidRPr="00B851B2">
        <w:rPr>
          <w:rFonts w:ascii="Arial" w:hAnsi="Arial" w:cs="Arial"/>
          <w:b/>
          <w:bCs/>
        </w:rPr>
        <w:t xml:space="preserve"> </w:t>
      </w:r>
      <w:r w:rsidR="4071FE9F" w:rsidRPr="00B851B2">
        <w:rPr>
          <w:rFonts w:ascii="Arial" w:hAnsi="Arial" w:cs="Arial"/>
          <w:b/>
          <w:bCs/>
        </w:rPr>
        <w:t>Citavimas, nuorodos.</w:t>
      </w:r>
      <w:r w:rsidR="4071FE9F" w:rsidRPr="00B851B2">
        <w:rPr>
          <w:rFonts w:ascii="Arial" w:hAnsi="Arial" w:cs="Arial"/>
          <w:color w:val="FF0000"/>
        </w:rPr>
        <w:t xml:space="preserve"> </w:t>
      </w:r>
      <w:r w:rsidR="4071FE9F" w:rsidRPr="00B851B2">
        <w:rPr>
          <w:rFonts w:ascii="Arial" w:hAnsi="Arial" w:cs="Arial"/>
        </w:rPr>
        <w:t xml:space="preserve">Citavimui bei bibliografiniam sąrašui sudaryti naudojamas APA (American </w:t>
      </w:r>
      <w:proofErr w:type="spellStart"/>
      <w:r w:rsidR="4071FE9F" w:rsidRPr="00B851B2">
        <w:rPr>
          <w:rFonts w:ascii="Arial" w:hAnsi="Arial" w:cs="Arial"/>
        </w:rPr>
        <w:t>Psychological</w:t>
      </w:r>
      <w:proofErr w:type="spellEnd"/>
      <w:r w:rsidR="4071FE9F" w:rsidRPr="00B851B2">
        <w:rPr>
          <w:rFonts w:ascii="Arial" w:hAnsi="Arial" w:cs="Arial"/>
        </w:rPr>
        <w:t xml:space="preserve"> </w:t>
      </w:r>
      <w:proofErr w:type="spellStart"/>
      <w:r w:rsidR="4071FE9F" w:rsidRPr="00B851B2">
        <w:rPr>
          <w:rFonts w:ascii="Arial" w:hAnsi="Arial" w:cs="Arial"/>
        </w:rPr>
        <w:t>Association</w:t>
      </w:r>
      <w:proofErr w:type="spellEnd"/>
      <w:r w:rsidR="4071FE9F" w:rsidRPr="00B851B2">
        <w:rPr>
          <w:rFonts w:ascii="Arial" w:hAnsi="Arial" w:cs="Arial"/>
        </w:rPr>
        <w:t>) citavimo stilius (</w:t>
      </w:r>
      <w:hyperlink r:id="rId16">
        <w:r w:rsidR="4071FE9F" w:rsidRPr="00B851B2">
          <w:rPr>
            <w:rStyle w:val="Hipersaitas"/>
            <w:rFonts w:ascii="Arial" w:eastAsia="Times New Roman" w:hAnsi="Arial" w:cs="Arial"/>
          </w:rPr>
          <w:t>https://apastyle.apa.org/</w:t>
        </w:r>
      </w:hyperlink>
      <w:r w:rsidR="4071FE9F" w:rsidRPr="00B851B2">
        <w:rPr>
          <w:rFonts w:ascii="Arial" w:hAnsi="Arial" w:cs="Arial"/>
        </w:rPr>
        <w:t xml:space="preserve">). Žiūrėti </w:t>
      </w:r>
      <w:r w:rsidR="00556DB7" w:rsidRPr="00B851B2">
        <w:rPr>
          <w:rFonts w:ascii="Arial" w:hAnsi="Arial" w:cs="Arial"/>
          <w:lang w:val="en-US"/>
        </w:rPr>
        <w:t>7</w:t>
      </w:r>
      <w:r w:rsidR="4071FE9F" w:rsidRPr="00B851B2">
        <w:rPr>
          <w:rFonts w:ascii="Arial" w:hAnsi="Arial" w:cs="Arial"/>
          <w:lang w:val="en-US"/>
        </w:rPr>
        <w:t xml:space="preserve"> pried</w:t>
      </w:r>
      <w:r w:rsidR="4071FE9F" w:rsidRPr="00B851B2">
        <w:rPr>
          <w:rFonts w:ascii="Arial" w:hAnsi="Arial" w:cs="Arial"/>
        </w:rPr>
        <w:t>ą.</w:t>
      </w:r>
    </w:p>
    <w:p w14:paraId="02F940F3" w14:textId="0A852928" w:rsidR="15791C73" w:rsidRPr="00FC1870" w:rsidRDefault="00FC1870" w:rsidP="00FC1870">
      <w:pPr>
        <w:pStyle w:val="IAntrat2"/>
        <w:pageBreakBefore w:val="0"/>
        <w:numPr>
          <w:ilvl w:val="0"/>
          <w:numId w:val="0"/>
        </w:numPr>
        <w:spacing w:line="276" w:lineRule="auto"/>
        <w:ind w:firstLine="720"/>
        <w:rPr>
          <w:rFonts w:ascii="Arial" w:hAnsi="Arial" w:cs="Arial"/>
        </w:rPr>
      </w:pPr>
      <w:r w:rsidRPr="00FC1870">
        <w:rPr>
          <w:rFonts w:ascii="Arial" w:hAnsi="Arial" w:cs="Arial"/>
        </w:rPr>
        <w:t>V SKYRIUS</w:t>
      </w:r>
    </w:p>
    <w:p w14:paraId="6BCABB90" w14:textId="14999C2F" w:rsidR="42EE23B5" w:rsidRPr="00FC1870" w:rsidRDefault="6ABC54A8" w:rsidP="00FC1870">
      <w:pPr>
        <w:pStyle w:val="IAntrat2"/>
        <w:pageBreakBefore w:val="0"/>
        <w:numPr>
          <w:ilvl w:val="0"/>
          <w:numId w:val="0"/>
        </w:numPr>
        <w:spacing w:line="276" w:lineRule="auto"/>
        <w:ind w:firstLine="720"/>
        <w:rPr>
          <w:rFonts w:ascii="Arial" w:hAnsi="Arial" w:cs="Arial"/>
        </w:rPr>
      </w:pPr>
      <w:r w:rsidRPr="00FC1870">
        <w:rPr>
          <w:rFonts w:ascii="Arial" w:hAnsi="Arial" w:cs="Arial"/>
        </w:rPr>
        <w:t>NAUDOTOS LITERATŪROS IR KITŲ INFORMACIJOS ŠALTINIŲ SĄRAŠO</w:t>
      </w:r>
      <w:r w:rsidR="00F41AEC" w:rsidRPr="00FC1870">
        <w:rPr>
          <w:rFonts w:ascii="Arial" w:hAnsi="Arial" w:cs="Arial"/>
        </w:rPr>
        <w:t xml:space="preserve"> </w:t>
      </w:r>
      <w:r w:rsidRPr="00FC1870">
        <w:rPr>
          <w:rFonts w:ascii="Arial" w:hAnsi="Arial" w:cs="Arial"/>
        </w:rPr>
        <w:t>SUDARYMO REIKALAVIMAI</w:t>
      </w:r>
    </w:p>
    <w:p w14:paraId="26A81F1D" w14:textId="19AA8C04" w:rsidR="15791C73" w:rsidRPr="00FC1870" w:rsidRDefault="15791C73" w:rsidP="00FC1870">
      <w:pPr>
        <w:pStyle w:val="Antrat2"/>
        <w:tabs>
          <w:tab w:val="left" w:pos="1134"/>
        </w:tabs>
        <w:spacing w:line="276" w:lineRule="auto"/>
        <w:ind w:left="0" w:firstLine="720"/>
        <w:jc w:val="both"/>
        <w:rPr>
          <w:rFonts w:ascii="Arial" w:eastAsiaTheme="minorEastAsia" w:hAnsi="Arial" w:cs="Arial"/>
        </w:rPr>
      </w:pPr>
    </w:p>
    <w:p w14:paraId="24824DC2" w14:textId="284D803F" w:rsidR="6ABC54A8" w:rsidRPr="00FC1870" w:rsidRDefault="00FC1870" w:rsidP="00FC1870">
      <w:pPr>
        <w:pStyle w:val="aSraas"/>
        <w:numPr>
          <w:ilvl w:val="0"/>
          <w:numId w:val="0"/>
        </w:numPr>
        <w:ind w:firstLine="720"/>
        <w:rPr>
          <w:rFonts w:ascii="Arial" w:hAnsi="Arial" w:cs="Arial"/>
        </w:rPr>
      </w:pPr>
      <w:r w:rsidRPr="00FC1870">
        <w:rPr>
          <w:rFonts w:ascii="Arial" w:hAnsi="Arial" w:cs="Arial"/>
        </w:rPr>
        <w:t xml:space="preserve">32. </w:t>
      </w:r>
      <w:r w:rsidR="6ABC54A8" w:rsidRPr="00FC1870">
        <w:rPr>
          <w:rFonts w:ascii="Arial" w:hAnsi="Arial" w:cs="Arial"/>
        </w:rPr>
        <w:t xml:space="preserve">Studijų rašto darbų bibliografiniam sąrašui sudaryti naudojamas APA bibliografinio aprašo standartas. Literatūros ir kitų informacijos šaltinių sąrašas – tai abėcėlės tvarka išdėstyti studijų darbe naudotų (cituotų, perfrazuotų, paminėtų) dokumentų </w:t>
      </w:r>
      <w:r w:rsidR="6ABC54A8" w:rsidRPr="00FC1870">
        <w:rPr>
          <w:rFonts w:ascii="Arial" w:hAnsi="Arial" w:cs="Arial"/>
        </w:rPr>
        <w:lastRenderedPageBreak/>
        <w:t xml:space="preserve">ir kitų šaltinių bibliografiniai aprašai. </w:t>
      </w:r>
    </w:p>
    <w:p w14:paraId="72FB8F3B" w14:textId="462E1BF1" w:rsidR="6ABC54A8" w:rsidRPr="00FC1870" w:rsidRDefault="00FC1870" w:rsidP="00FC1870">
      <w:pPr>
        <w:pStyle w:val="aSraas"/>
        <w:numPr>
          <w:ilvl w:val="0"/>
          <w:numId w:val="0"/>
        </w:numPr>
        <w:ind w:firstLine="720"/>
        <w:rPr>
          <w:rFonts w:ascii="Arial" w:hAnsi="Arial" w:cs="Arial"/>
        </w:rPr>
      </w:pPr>
      <w:r w:rsidRPr="00FC1870">
        <w:rPr>
          <w:rFonts w:ascii="Arial" w:hAnsi="Arial" w:cs="Arial"/>
        </w:rPr>
        <w:t xml:space="preserve">33. </w:t>
      </w:r>
      <w:r w:rsidR="6ABC54A8" w:rsidRPr="00FC1870">
        <w:rPr>
          <w:rFonts w:ascii="Arial" w:hAnsi="Arial" w:cs="Arial"/>
        </w:rPr>
        <w:t>Sudarant literatūros ir kitų informacijos šaltinių sąrašą būtina laikytis šių taisyklių:</w:t>
      </w:r>
    </w:p>
    <w:p w14:paraId="02723865" w14:textId="19F45B8F"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33.1. </w:t>
      </w:r>
      <w:r w:rsidR="6ABC54A8" w:rsidRPr="00FC1870">
        <w:rPr>
          <w:rFonts w:ascii="Arial" w:hAnsi="Arial" w:cs="Arial"/>
        </w:rPr>
        <w:t>Visi rašto darbe minimi informacijos šaltiniai turi būti įtraukti į sąrašą.</w:t>
      </w:r>
    </w:p>
    <w:p w14:paraId="499768F0" w14:textId="357EEB3E"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33.2. </w:t>
      </w:r>
      <w:r w:rsidR="6ABC54A8" w:rsidRPr="00FC1870">
        <w:rPr>
          <w:rFonts w:ascii="Arial" w:hAnsi="Arial" w:cs="Arial"/>
        </w:rPr>
        <w:t>Jei sąraše yra keletas to paties autoriaus darbų, jie  surašomi chronologine tvarka.</w:t>
      </w:r>
    </w:p>
    <w:p w14:paraId="329A004A" w14:textId="44A07896"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33.3. </w:t>
      </w:r>
      <w:r w:rsidR="6ABC54A8" w:rsidRPr="00FC1870">
        <w:rPr>
          <w:rFonts w:ascii="Arial" w:hAnsi="Arial" w:cs="Arial"/>
        </w:rPr>
        <w:t xml:space="preserve">Informacijos šaltinių bibliografiniai aprašai pateikiami šaltinių originalo kalba. Pirmiausia abėcėlės tvarka vardijami šaltiniai lotyniško šrifto kalbomis (pvz., lietuvių, anglų), po to – kitų šriftų kalbomis (pvz., rusų). </w:t>
      </w:r>
    </w:p>
    <w:p w14:paraId="18A21295" w14:textId="1E83FA1D"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33.4. </w:t>
      </w:r>
      <w:r w:rsidR="6ABC54A8" w:rsidRPr="00FC1870">
        <w:rPr>
          <w:rFonts w:ascii="Arial" w:hAnsi="Arial" w:cs="Arial"/>
        </w:rPr>
        <w:t>Jei į sąrašą įtraukiami neautoriniai leidiniai, pvz., žodynai, žinynai ir pan., jų vieta bendrame sąraše nustatoma pagal pirmąją antraštės raidę.</w:t>
      </w:r>
    </w:p>
    <w:p w14:paraId="0567FA67" w14:textId="5A7CCFEF"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33.5. </w:t>
      </w:r>
      <w:r w:rsidR="6ABC54A8" w:rsidRPr="00FC1870">
        <w:rPr>
          <w:rFonts w:ascii="Arial" w:hAnsi="Arial" w:cs="Arial"/>
        </w:rPr>
        <w:t>Sąrašas numeruojamas arabiškais skaitmenimis ir lygiuojamas pagal abi paraštes.</w:t>
      </w:r>
    </w:p>
    <w:p w14:paraId="4EBDC497" w14:textId="5539041E"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33.6. </w:t>
      </w:r>
      <w:r w:rsidR="6ABC54A8" w:rsidRPr="00FC1870">
        <w:rPr>
          <w:rFonts w:ascii="Arial" w:hAnsi="Arial" w:cs="Arial"/>
        </w:rPr>
        <w:t xml:space="preserve">Rekomenduojama, kad ne mažiau kaip trys mokslinės literatūros šaltiniai būtų užsienio kalba. </w:t>
      </w:r>
    </w:p>
    <w:p w14:paraId="27F498B4" w14:textId="48AA9274"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33.7. </w:t>
      </w:r>
      <w:r w:rsidR="6ABC54A8" w:rsidRPr="00FC1870">
        <w:rPr>
          <w:rFonts w:ascii="Arial" w:hAnsi="Arial" w:cs="Arial"/>
        </w:rPr>
        <w:t xml:space="preserve">Skaitytos, bet darbe nepanaudotos literatūros, į sąrašą rašyti nereikia. </w:t>
      </w:r>
    </w:p>
    <w:p w14:paraId="14C2DD6F" w14:textId="262765A0"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33.8. </w:t>
      </w:r>
      <w:r w:rsidR="6ABC54A8" w:rsidRPr="00FC1870">
        <w:rPr>
          <w:rFonts w:ascii="Arial" w:hAnsi="Arial" w:cs="Arial"/>
        </w:rPr>
        <w:t>Norint parengti kursinį darbą paprastai studentui būtina išstudijuoti ne mažiau kaip 1</w:t>
      </w:r>
      <w:r w:rsidR="6C59329F" w:rsidRPr="00FC1870">
        <w:rPr>
          <w:rFonts w:ascii="Arial" w:hAnsi="Arial" w:cs="Arial"/>
        </w:rPr>
        <w:t>0</w:t>
      </w:r>
      <w:r w:rsidR="6ABC54A8" w:rsidRPr="00FC1870">
        <w:rPr>
          <w:rFonts w:ascii="Arial" w:hAnsi="Arial" w:cs="Arial"/>
        </w:rPr>
        <w:t xml:space="preserve">, o baigiamąjį darbą – ne mažiau kaip 25 </w:t>
      </w:r>
      <w:r w:rsidR="7612AB97" w:rsidRPr="00FC1870">
        <w:rPr>
          <w:rFonts w:ascii="Arial" w:hAnsi="Arial" w:cs="Arial"/>
        </w:rPr>
        <w:t>mokslinės literatūros ir kit</w:t>
      </w:r>
      <w:r w:rsidR="30AA5050" w:rsidRPr="00FC1870">
        <w:rPr>
          <w:rFonts w:ascii="Arial" w:hAnsi="Arial" w:cs="Arial"/>
        </w:rPr>
        <w:t xml:space="preserve">ų </w:t>
      </w:r>
      <w:r w:rsidR="6ABC54A8" w:rsidRPr="00FC1870">
        <w:rPr>
          <w:rFonts w:ascii="Arial" w:hAnsi="Arial" w:cs="Arial"/>
        </w:rPr>
        <w:t>informacijos šaltini</w:t>
      </w:r>
      <w:r w:rsidR="365251E9" w:rsidRPr="00FC1870">
        <w:rPr>
          <w:rFonts w:ascii="Arial" w:hAnsi="Arial" w:cs="Arial"/>
        </w:rPr>
        <w:t>ų.</w:t>
      </w:r>
      <w:r w:rsidR="6ABC54A8" w:rsidRPr="00FC1870">
        <w:rPr>
          <w:rFonts w:ascii="Arial" w:hAnsi="Arial" w:cs="Arial"/>
        </w:rPr>
        <w:t xml:space="preserve"> </w:t>
      </w:r>
    </w:p>
    <w:p w14:paraId="3FF8F2FA" w14:textId="33453F21" w:rsidR="6ABC54A8"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33.9. </w:t>
      </w:r>
      <w:r w:rsidR="6ABC54A8" w:rsidRPr="00FC1870">
        <w:rPr>
          <w:rFonts w:ascii="Arial" w:hAnsi="Arial" w:cs="Arial"/>
        </w:rPr>
        <w:t xml:space="preserve">Rekomenduojama, kad </w:t>
      </w:r>
      <w:r w:rsidR="474B0B09" w:rsidRPr="00FC1870">
        <w:rPr>
          <w:rFonts w:ascii="Arial" w:hAnsi="Arial" w:cs="Arial"/>
        </w:rPr>
        <w:t xml:space="preserve">darbe panaudoti </w:t>
      </w:r>
      <w:r w:rsidR="6ABC54A8" w:rsidRPr="00FC1870">
        <w:rPr>
          <w:rFonts w:ascii="Arial" w:hAnsi="Arial" w:cs="Arial"/>
        </w:rPr>
        <w:t>šaltini</w:t>
      </w:r>
      <w:r w:rsidR="0F07634E" w:rsidRPr="00FC1870">
        <w:rPr>
          <w:rFonts w:ascii="Arial" w:hAnsi="Arial" w:cs="Arial"/>
        </w:rPr>
        <w:t>ai</w:t>
      </w:r>
      <w:r w:rsidR="6ABC54A8" w:rsidRPr="00FC1870">
        <w:rPr>
          <w:rFonts w:ascii="Arial" w:hAnsi="Arial" w:cs="Arial"/>
        </w:rPr>
        <w:t xml:space="preserve"> būtų iki dešimties metų senumo.</w:t>
      </w:r>
    </w:p>
    <w:p w14:paraId="24495177" w14:textId="33886549" w:rsidR="15791C73" w:rsidRPr="00FC1870" w:rsidRDefault="00FC1870" w:rsidP="00FC1870">
      <w:pPr>
        <w:pStyle w:val="aSraas"/>
        <w:numPr>
          <w:ilvl w:val="0"/>
          <w:numId w:val="0"/>
        </w:numPr>
        <w:ind w:firstLine="720"/>
        <w:rPr>
          <w:rFonts w:ascii="Arial" w:hAnsi="Arial" w:cs="Arial"/>
        </w:rPr>
      </w:pPr>
      <w:r w:rsidRPr="00FC1870">
        <w:rPr>
          <w:rFonts w:ascii="Arial" w:hAnsi="Arial" w:cs="Arial"/>
        </w:rPr>
        <w:t xml:space="preserve">34. </w:t>
      </w:r>
      <w:r w:rsidR="6ABC54A8" w:rsidRPr="00FC1870">
        <w:rPr>
          <w:rFonts w:ascii="Arial" w:hAnsi="Arial" w:cs="Arial"/>
        </w:rPr>
        <w:t xml:space="preserve">Literatūros šaltinių aprašų pavyzdžiai pagal APA taisykles pateikti </w:t>
      </w:r>
      <w:r w:rsidR="00556DB7" w:rsidRPr="00FC1870">
        <w:rPr>
          <w:rFonts w:ascii="Arial" w:hAnsi="Arial" w:cs="Arial"/>
        </w:rPr>
        <w:t>7</w:t>
      </w:r>
      <w:r w:rsidR="6ABC54A8" w:rsidRPr="00FC1870">
        <w:rPr>
          <w:rFonts w:ascii="Arial" w:hAnsi="Arial" w:cs="Arial"/>
        </w:rPr>
        <w:t xml:space="preserve"> priede.</w:t>
      </w:r>
    </w:p>
    <w:p w14:paraId="147E2D92" w14:textId="2F07DBAE" w:rsidR="15791C73" w:rsidRPr="00FC1870" w:rsidRDefault="15791C73" w:rsidP="00FC1870">
      <w:pPr>
        <w:tabs>
          <w:tab w:val="left" w:pos="1134"/>
        </w:tabs>
        <w:spacing w:line="276" w:lineRule="auto"/>
        <w:ind w:firstLine="720"/>
        <w:jc w:val="both"/>
        <w:rPr>
          <w:rFonts w:ascii="Arial" w:eastAsia="Times" w:hAnsi="Arial" w:cs="Arial"/>
          <w:b/>
          <w:bCs/>
          <w:color w:val="000000" w:themeColor="text1"/>
          <w:sz w:val="24"/>
          <w:szCs w:val="24"/>
        </w:rPr>
      </w:pPr>
    </w:p>
    <w:p w14:paraId="1B1D556C" w14:textId="0D6F98D2" w:rsidR="00FC1870" w:rsidRPr="00FC1870" w:rsidRDefault="00FC1870" w:rsidP="00FC1870">
      <w:pPr>
        <w:tabs>
          <w:tab w:val="left" w:pos="1134"/>
        </w:tabs>
        <w:spacing w:line="276" w:lineRule="auto"/>
        <w:ind w:firstLine="720"/>
        <w:jc w:val="center"/>
        <w:rPr>
          <w:rFonts w:ascii="Arial" w:eastAsia="Times" w:hAnsi="Arial" w:cs="Arial"/>
          <w:b/>
          <w:bCs/>
          <w:color w:val="000000" w:themeColor="text1"/>
          <w:sz w:val="24"/>
          <w:szCs w:val="24"/>
        </w:rPr>
      </w:pPr>
      <w:r w:rsidRPr="00FC1870">
        <w:rPr>
          <w:rFonts w:ascii="Arial" w:eastAsia="Times" w:hAnsi="Arial" w:cs="Arial"/>
          <w:b/>
          <w:bCs/>
          <w:color w:val="000000" w:themeColor="text1"/>
          <w:sz w:val="24"/>
          <w:szCs w:val="24"/>
        </w:rPr>
        <w:t>VI SKYRIUS</w:t>
      </w:r>
    </w:p>
    <w:p w14:paraId="61A499E8" w14:textId="380498A3" w:rsidR="00FC1870" w:rsidRPr="00FC1870" w:rsidRDefault="00FC1870" w:rsidP="00FC1870">
      <w:pPr>
        <w:tabs>
          <w:tab w:val="left" w:pos="1134"/>
        </w:tabs>
        <w:spacing w:line="276" w:lineRule="auto"/>
        <w:ind w:firstLine="720"/>
        <w:jc w:val="center"/>
        <w:rPr>
          <w:rFonts w:ascii="Arial" w:eastAsia="Times" w:hAnsi="Arial" w:cs="Arial"/>
          <w:b/>
          <w:bCs/>
          <w:color w:val="000000" w:themeColor="text1"/>
          <w:sz w:val="24"/>
          <w:szCs w:val="24"/>
        </w:rPr>
      </w:pPr>
      <w:r w:rsidRPr="00FC1870">
        <w:rPr>
          <w:rFonts w:ascii="Arial" w:eastAsia="Times" w:hAnsi="Arial" w:cs="Arial"/>
          <w:b/>
          <w:bCs/>
          <w:color w:val="000000" w:themeColor="text1"/>
          <w:sz w:val="24"/>
          <w:szCs w:val="24"/>
        </w:rPr>
        <w:t>PAGRINDINIAI RAŠTO DARBŲ TIPAI</w:t>
      </w:r>
    </w:p>
    <w:p w14:paraId="44147A81" w14:textId="77777777" w:rsidR="00FC1870" w:rsidRPr="00FC1870" w:rsidRDefault="00FC1870" w:rsidP="00FC1870">
      <w:pPr>
        <w:tabs>
          <w:tab w:val="left" w:pos="1134"/>
        </w:tabs>
        <w:spacing w:line="276" w:lineRule="auto"/>
        <w:ind w:firstLine="720"/>
        <w:jc w:val="both"/>
        <w:rPr>
          <w:rFonts w:ascii="Arial" w:eastAsia="Times" w:hAnsi="Arial" w:cs="Arial"/>
          <w:b/>
          <w:bCs/>
          <w:color w:val="000000" w:themeColor="text1"/>
          <w:sz w:val="24"/>
          <w:szCs w:val="24"/>
        </w:rPr>
      </w:pPr>
    </w:p>
    <w:p w14:paraId="146702A2" w14:textId="0A4D6F57" w:rsidR="3D1775B1" w:rsidRPr="00FC1870" w:rsidRDefault="00FC1870" w:rsidP="00FC1870">
      <w:pPr>
        <w:pStyle w:val="aSraas"/>
        <w:numPr>
          <w:ilvl w:val="0"/>
          <w:numId w:val="0"/>
        </w:numPr>
        <w:ind w:firstLine="720"/>
        <w:rPr>
          <w:rFonts w:ascii="Arial" w:hAnsi="Arial" w:cs="Arial"/>
        </w:rPr>
      </w:pPr>
      <w:r w:rsidRPr="00FC1870">
        <w:rPr>
          <w:rFonts w:ascii="Arial" w:hAnsi="Arial" w:cs="Arial"/>
        </w:rPr>
        <w:t xml:space="preserve">35. </w:t>
      </w:r>
      <w:r w:rsidR="3D1775B1" w:rsidRPr="00FC1870">
        <w:rPr>
          <w:rFonts w:ascii="Arial" w:hAnsi="Arial" w:cs="Arial"/>
        </w:rPr>
        <w:t>Kursinis darbas</w:t>
      </w:r>
    </w:p>
    <w:p w14:paraId="6AEECF56" w14:textId="7065D37F" w:rsidR="6F09F1F1" w:rsidRPr="00FC1870" w:rsidRDefault="00FC1870" w:rsidP="00FC1870">
      <w:pPr>
        <w:pStyle w:val="11Sraas"/>
        <w:numPr>
          <w:ilvl w:val="0"/>
          <w:numId w:val="0"/>
        </w:numPr>
        <w:ind w:firstLine="720"/>
        <w:rPr>
          <w:rFonts w:ascii="Arial" w:eastAsia="Times" w:hAnsi="Arial" w:cs="Arial"/>
        </w:rPr>
      </w:pPr>
      <w:r w:rsidRPr="00FC1870">
        <w:rPr>
          <w:rFonts w:ascii="Arial" w:hAnsi="Arial" w:cs="Arial"/>
        </w:rPr>
        <w:t xml:space="preserve">35.1. </w:t>
      </w:r>
      <w:r w:rsidR="6F09F1F1" w:rsidRPr="00FC1870">
        <w:rPr>
          <w:rFonts w:ascii="Arial" w:hAnsi="Arial" w:cs="Arial"/>
        </w:rPr>
        <w:t>Kursinis darbas yra vienas iš pirmosios studijų pakopos studijų darbų. Kursinis darbas yra skirtas atskleisti studijuojančiojo analitinius, kūrybinius gebėjimus nuosekliai nagrinėjant konkrečią temą. Studentas rengdamas kursinį darbą turi gebėti taikyti studijų metu įgytas žinias ir gebėjimus: remtis naujausia moksline literatūra, atlikti empirinius tyrimus, formuluoti išvadas.</w:t>
      </w:r>
    </w:p>
    <w:p w14:paraId="2D3F38DB" w14:textId="79FAD179" w:rsidR="1FD0D975"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35.2. </w:t>
      </w:r>
      <w:r w:rsidR="1FD0D975" w:rsidRPr="00FC1870">
        <w:rPr>
          <w:rFonts w:ascii="Arial" w:hAnsi="Arial" w:cs="Arial"/>
        </w:rPr>
        <w:t>Kursinio darbo apimtis</w:t>
      </w:r>
      <w:r w:rsidR="3AEFB059" w:rsidRPr="00FC1870">
        <w:rPr>
          <w:rFonts w:ascii="Arial" w:hAnsi="Arial" w:cs="Arial"/>
        </w:rPr>
        <w:t xml:space="preserve"> – 15-20 </w:t>
      </w:r>
      <w:r w:rsidR="1DD23F79" w:rsidRPr="00FC1870">
        <w:rPr>
          <w:rFonts w:ascii="Arial" w:hAnsi="Arial" w:cs="Arial"/>
        </w:rPr>
        <w:t>puslapi</w:t>
      </w:r>
      <w:r w:rsidR="3AEFB059" w:rsidRPr="00FC1870">
        <w:rPr>
          <w:rFonts w:ascii="Arial" w:hAnsi="Arial" w:cs="Arial"/>
        </w:rPr>
        <w:t xml:space="preserve">ų, skaičiuojant nuo įvado iki literatūros ir kitų </w:t>
      </w:r>
      <w:r w:rsidR="5FC7408B" w:rsidRPr="00FC1870">
        <w:rPr>
          <w:rFonts w:ascii="Arial" w:hAnsi="Arial" w:cs="Arial"/>
        </w:rPr>
        <w:t xml:space="preserve">informacijos </w:t>
      </w:r>
      <w:r w:rsidR="3AEFB059" w:rsidRPr="00FC1870">
        <w:rPr>
          <w:rFonts w:ascii="Arial" w:hAnsi="Arial" w:cs="Arial"/>
        </w:rPr>
        <w:t>šaltinių sąrašo.</w:t>
      </w:r>
    </w:p>
    <w:p w14:paraId="7CF5A93D" w14:textId="02FC1BE8" w:rsidR="6F09F1F1" w:rsidRPr="00FC1870" w:rsidRDefault="00FC1870" w:rsidP="00FC1870">
      <w:pPr>
        <w:pStyle w:val="11Sraas"/>
        <w:numPr>
          <w:ilvl w:val="0"/>
          <w:numId w:val="0"/>
        </w:numPr>
        <w:ind w:firstLine="720"/>
        <w:rPr>
          <w:rFonts w:ascii="Arial" w:hAnsi="Arial" w:cs="Arial"/>
        </w:rPr>
      </w:pPr>
      <w:r w:rsidRPr="00FC1870">
        <w:rPr>
          <w:rFonts w:ascii="Arial" w:hAnsi="Arial" w:cs="Arial"/>
        </w:rPr>
        <w:t xml:space="preserve">35.3. </w:t>
      </w:r>
      <w:r w:rsidR="6F09F1F1" w:rsidRPr="00FC1870">
        <w:rPr>
          <w:rFonts w:ascii="Arial" w:hAnsi="Arial" w:cs="Arial"/>
        </w:rPr>
        <w:t>Kursinio darbo struktūros reikalavimai</w:t>
      </w:r>
      <w:r w:rsidR="220C89B1" w:rsidRPr="00FC1870">
        <w:rPr>
          <w:rFonts w:ascii="Arial" w:hAnsi="Arial" w:cs="Arial"/>
        </w:rPr>
        <w:t xml:space="preserve"> pateikti </w:t>
      </w:r>
      <w:r w:rsidR="002F0171" w:rsidRPr="00FC1870">
        <w:rPr>
          <w:rFonts w:ascii="Arial" w:hAnsi="Arial" w:cs="Arial"/>
        </w:rPr>
        <w:t>4</w:t>
      </w:r>
      <w:r w:rsidR="220C89B1" w:rsidRPr="00FC1870">
        <w:rPr>
          <w:rFonts w:ascii="Arial" w:hAnsi="Arial" w:cs="Arial"/>
        </w:rPr>
        <w:t xml:space="preserve"> lentelėje</w:t>
      </w:r>
      <w:r w:rsidR="002F0171" w:rsidRPr="00FC1870">
        <w:rPr>
          <w:rFonts w:ascii="Arial" w:hAnsi="Arial" w:cs="Arial"/>
        </w:rPr>
        <w:t>.</w:t>
      </w:r>
    </w:p>
    <w:p w14:paraId="1E8061B3" w14:textId="73A455F8" w:rsidR="15791C73" w:rsidRDefault="15791C73" w:rsidP="15791C73">
      <w:pPr>
        <w:shd w:val="clear" w:color="auto" w:fill="FFFFFF" w:themeFill="background1"/>
        <w:spacing w:line="360" w:lineRule="auto"/>
        <w:jc w:val="both"/>
        <w:rPr>
          <w:color w:val="000000" w:themeColor="text1"/>
          <w:sz w:val="24"/>
          <w:szCs w:val="24"/>
        </w:rPr>
      </w:pPr>
    </w:p>
    <w:p w14:paraId="37FF221B" w14:textId="1605764C" w:rsidR="149327A9" w:rsidRPr="0090123E" w:rsidRDefault="002F0171" w:rsidP="00B018C0">
      <w:pPr>
        <w:shd w:val="clear" w:color="auto" w:fill="FFFFFF" w:themeFill="background1"/>
        <w:spacing w:line="360" w:lineRule="auto"/>
        <w:jc w:val="center"/>
        <w:rPr>
          <w:rFonts w:ascii="Arial" w:hAnsi="Arial" w:cs="Arial"/>
          <w:color w:val="000000" w:themeColor="text1"/>
          <w:sz w:val="24"/>
          <w:szCs w:val="24"/>
        </w:rPr>
      </w:pPr>
      <w:r w:rsidRPr="0090123E">
        <w:rPr>
          <w:rFonts w:ascii="Arial" w:hAnsi="Arial" w:cs="Arial"/>
          <w:color w:val="000000" w:themeColor="text1"/>
          <w:sz w:val="24"/>
          <w:szCs w:val="24"/>
        </w:rPr>
        <w:t>4</w:t>
      </w:r>
      <w:r w:rsidR="149327A9" w:rsidRPr="0090123E">
        <w:rPr>
          <w:rFonts w:ascii="Arial" w:hAnsi="Arial" w:cs="Arial"/>
          <w:color w:val="000000" w:themeColor="text1"/>
          <w:sz w:val="24"/>
          <w:szCs w:val="24"/>
        </w:rPr>
        <w:t xml:space="preserve"> lentelė. </w:t>
      </w:r>
      <w:r w:rsidR="149327A9" w:rsidRPr="0090123E">
        <w:rPr>
          <w:rFonts w:ascii="Arial" w:hAnsi="Arial" w:cs="Arial"/>
          <w:b/>
          <w:bCs/>
          <w:color w:val="000000" w:themeColor="text1"/>
          <w:sz w:val="24"/>
          <w:szCs w:val="24"/>
        </w:rPr>
        <w:t>Kursinio darbo struktūros reikalavimai</w:t>
      </w:r>
    </w:p>
    <w:tbl>
      <w:tblPr>
        <w:tblStyle w:val="TableNormal1"/>
        <w:tblW w:w="0" w:type="auto"/>
        <w:tblInd w:w="2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2580"/>
        <w:gridCol w:w="6844"/>
      </w:tblGrid>
      <w:tr w:rsidR="15791C73" w14:paraId="5C685DAF" w14:textId="77777777" w:rsidTr="15791C73">
        <w:trPr>
          <w:trHeight w:val="300"/>
        </w:trPr>
        <w:tc>
          <w:tcPr>
            <w:tcW w:w="2622" w:type="dxa"/>
          </w:tcPr>
          <w:p w14:paraId="0275F5D6" w14:textId="1BDE91FB" w:rsidR="149327A9" w:rsidRPr="0090123E" w:rsidRDefault="149327A9" w:rsidP="00B018C0">
            <w:pPr>
              <w:pStyle w:val="TableParagraph"/>
              <w:tabs>
                <w:tab w:val="left" w:pos="1279"/>
              </w:tabs>
              <w:spacing w:line="276" w:lineRule="auto"/>
              <w:rPr>
                <w:rFonts w:ascii="Arial" w:hAnsi="Arial" w:cs="Arial"/>
                <w:b/>
                <w:bCs/>
              </w:rPr>
            </w:pPr>
            <w:r w:rsidRPr="0090123E">
              <w:rPr>
                <w:rFonts w:ascii="Arial" w:hAnsi="Arial" w:cs="Arial"/>
                <w:b/>
                <w:bCs/>
              </w:rPr>
              <w:t xml:space="preserve">Kursinio </w:t>
            </w:r>
            <w:r w:rsidR="15791C73" w:rsidRPr="0090123E">
              <w:rPr>
                <w:rFonts w:ascii="Arial" w:hAnsi="Arial" w:cs="Arial"/>
                <w:b/>
                <w:bCs/>
              </w:rPr>
              <w:t>darbo struktūra</w:t>
            </w:r>
          </w:p>
        </w:tc>
        <w:tc>
          <w:tcPr>
            <w:tcW w:w="6995" w:type="dxa"/>
          </w:tcPr>
          <w:p w14:paraId="22FC4D3D" w14:textId="15EFCCC0" w:rsidR="2BFA3868" w:rsidRPr="0090123E" w:rsidRDefault="2BFA3868" w:rsidP="00B018C0">
            <w:pPr>
              <w:pStyle w:val="TableParagraph"/>
              <w:tabs>
                <w:tab w:val="left" w:pos="1279"/>
              </w:tabs>
              <w:spacing w:line="276" w:lineRule="auto"/>
              <w:rPr>
                <w:rFonts w:ascii="Arial" w:hAnsi="Arial" w:cs="Arial"/>
                <w:b/>
                <w:bCs/>
              </w:rPr>
            </w:pPr>
            <w:r w:rsidRPr="0090123E">
              <w:rPr>
                <w:rFonts w:ascii="Arial" w:hAnsi="Arial" w:cs="Arial"/>
                <w:b/>
                <w:bCs/>
              </w:rPr>
              <w:t xml:space="preserve">Kursinio </w:t>
            </w:r>
            <w:r w:rsidR="15791C73" w:rsidRPr="0090123E">
              <w:rPr>
                <w:rFonts w:ascii="Arial" w:hAnsi="Arial" w:cs="Arial"/>
                <w:b/>
                <w:bCs/>
              </w:rPr>
              <w:t>darbo struktūrinių dalių reikalavimai</w:t>
            </w:r>
          </w:p>
        </w:tc>
      </w:tr>
      <w:tr w:rsidR="15791C73" w14:paraId="2F0D03C9" w14:textId="77777777" w:rsidTr="15791C73">
        <w:trPr>
          <w:trHeight w:val="300"/>
        </w:trPr>
        <w:tc>
          <w:tcPr>
            <w:tcW w:w="2622" w:type="dxa"/>
          </w:tcPr>
          <w:p w14:paraId="0935EB02"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Antraštinis lapas</w:t>
            </w:r>
          </w:p>
        </w:tc>
        <w:tc>
          <w:tcPr>
            <w:tcW w:w="6995" w:type="dxa"/>
          </w:tcPr>
          <w:p w14:paraId="077C81E6" w14:textId="075B968A" w:rsidR="312342A0" w:rsidRPr="0090123E" w:rsidRDefault="312342A0" w:rsidP="00B018C0">
            <w:pPr>
              <w:pStyle w:val="TableParagraph"/>
              <w:tabs>
                <w:tab w:val="left" w:pos="1279"/>
              </w:tabs>
              <w:spacing w:line="276" w:lineRule="auto"/>
              <w:rPr>
                <w:rFonts w:ascii="Arial" w:hAnsi="Arial" w:cs="Arial"/>
              </w:rPr>
            </w:pPr>
            <w:r w:rsidRPr="0090123E">
              <w:rPr>
                <w:rFonts w:ascii="Arial" w:hAnsi="Arial" w:cs="Arial"/>
              </w:rPr>
              <w:t>Apipavidalinama pagal pavyzdį 1 priede. Antraštinis lapas</w:t>
            </w:r>
            <w:r w:rsidRPr="0090123E">
              <w:rPr>
                <w:rFonts w:ascii="Arial" w:hAnsi="Arial" w:cs="Arial"/>
                <w:color w:val="000000" w:themeColor="text1"/>
              </w:rPr>
              <w:t xml:space="preserve"> nenumeruojamas, tačiau įskaičiuojamas į darbo lapų skaičių.</w:t>
            </w:r>
          </w:p>
        </w:tc>
      </w:tr>
      <w:tr w:rsidR="15791C73" w14:paraId="5E21CD6A" w14:textId="77777777" w:rsidTr="15791C73">
        <w:trPr>
          <w:trHeight w:val="300"/>
        </w:trPr>
        <w:tc>
          <w:tcPr>
            <w:tcW w:w="2622" w:type="dxa"/>
          </w:tcPr>
          <w:p w14:paraId="5A5C9327"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Priešlapis</w:t>
            </w:r>
          </w:p>
        </w:tc>
        <w:tc>
          <w:tcPr>
            <w:tcW w:w="6995" w:type="dxa"/>
          </w:tcPr>
          <w:p w14:paraId="6E9F035A"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 xml:space="preserve">Apipavidalinama pagal pavyzdį 2 priede. Priešlapyje privaloma: patvirtinimas apie atlikto darbo savarankiškumą; rekomenduojama: patvirtinimas apie įmonės, organizacijos vadovo supažindinimą su baigiamojo darbo išvadomis ir siūlymais. </w:t>
            </w:r>
          </w:p>
          <w:p w14:paraId="10754A89" w14:textId="11BA6E59" w:rsidR="15791C73" w:rsidRPr="0090123E" w:rsidRDefault="15791C73" w:rsidP="00B018C0">
            <w:pPr>
              <w:pStyle w:val="TableParagraph"/>
              <w:tabs>
                <w:tab w:val="left" w:pos="1279"/>
              </w:tabs>
              <w:spacing w:line="276" w:lineRule="auto"/>
              <w:rPr>
                <w:rFonts w:ascii="Arial" w:hAnsi="Arial" w:cs="Arial"/>
                <w:color w:val="0070C0"/>
              </w:rPr>
            </w:pPr>
            <w:r w:rsidRPr="0090123E">
              <w:rPr>
                <w:rFonts w:ascii="Arial" w:hAnsi="Arial" w:cs="Arial"/>
              </w:rPr>
              <w:t xml:space="preserve">Nuo priešlapio pradedama puslapių numeracija, tačiau skaičiai, žymintys puslapių numerius, juose pradedami rašyti tik nuo įvado </w:t>
            </w:r>
            <w:r w:rsidRPr="0090123E">
              <w:rPr>
                <w:rFonts w:ascii="Arial" w:hAnsi="Arial" w:cs="Arial"/>
              </w:rPr>
              <w:lastRenderedPageBreak/>
              <w:t>puslapio.</w:t>
            </w:r>
          </w:p>
        </w:tc>
      </w:tr>
      <w:tr w:rsidR="15791C73" w14:paraId="14F76CEA" w14:textId="77777777" w:rsidTr="15791C73">
        <w:trPr>
          <w:trHeight w:val="300"/>
        </w:trPr>
        <w:tc>
          <w:tcPr>
            <w:tcW w:w="2622" w:type="dxa"/>
          </w:tcPr>
          <w:p w14:paraId="465F7B92"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lastRenderedPageBreak/>
              <w:t>Turinys</w:t>
            </w:r>
          </w:p>
        </w:tc>
        <w:tc>
          <w:tcPr>
            <w:tcW w:w="6995" w:type="dxa"/>
          </w:tcPr>
          <w:p w14:paraId="1A2AB026" w14:textId="02B172D5" w:rsidR="1A4817FF" w:rsidRPr="0090123E" w:rsidRDefault="1A4817FF" w:rsidP="00B018C0">
            <w:pPr>
              <w:pStyle w:val="TableParagraph"/>
              <w:tabs>
                <w:tab w:val="left" w:pos="1279"/>
              </w:tabs>
              <w:spacing w:line="276" w:lineRule="auto"/>
              <w:rPr>
                <w:rFonts w:ascii="Arial" w:hAnsi="Arial" w:cs="Arial"/>
              </w:rPr>
            </w:pPr>
            <w:r w:rsidRPr="0090123E">
              <w:rPr>
                <w:rFonts w:ascii="Arial" w:hAnsi="Arial" w:cs="Arial"/>
              </w:rPr>
              <w:t xml:space="preserve">Turinyje pateikiamas kursinio darbo skyrių ir poskyrių sąrašas, nurodomi jų pradžios puslapių numeriai. </w:t>
            </w:r>
            <w:r w:rsidR="3903EFC5" w:rsidRPr="0090123E">
              <w:rPr>
                <w:rFonts w:ascii="Arial" w:hAnsi="Arial" w:cs="Arial"/>
              </w:rPr>
              <w:t>Įvadas, išvados, siūlymai ir literatūros šaltinių sąrašas, priedai turinyje nenumeruojami</w:t>
            </w:r>
            <w:r w:rsidR="48BE4B91" w:rsidRPr="0090123E">
              <w:rPr>
                <w:rFonts w:ascii="Arial" w:hAnsi="Arial" w:cs="Arial"/>
              </w:rPr>
              <w:t xml:space="preserve"> (žr. </w:t>
            </w:r>
            <w:r w:rsidR="002F0171" w:rsidRPr="0090123E">
              <w:rPr>
                <w:rFonts w:ascii="Arial" w:hAnsi="Arial" w:cs="Arial"/>
              </w:rPr>
              <w:t>5</w:t>
            </w:r>
            <w:r w:rsidR="48BE4B91" w:rsidRPr="0090123E">
              <w:rPr>
                <w:rFonts w:ascii="Arial" w:hAnsi="Arial" w:cs="Arial"/>
              </w:rPr>
              <w:t xml:space="preserve"> priedą)</w:t>
            </w:r>
            <w:r w:rsidR="3903EFC5" w:rsidRPr="0090123E">
              <w:rPr>
                <w:rFonts w:ascii="Arial" w:hAnsi="Arial" w:cs="Arial"/>
              </w:rPr>
              <w:t>.</w:t>
            </w:r>
          </w:p>
        </w:tc>
      </w:tr>
      <w:tr w:rsidR="15791C73" w14:paraId="79E9ADD7" w14:textId="77777777" w:rsidTr="15791C73">
        <w:trPr>
          <w:trHeight w:val="300"/>
        </w:trPr>
        <w:tc>
          <w:tcPr>
            <w:tcW w:w="2622" w:type="dxa"/>
          </w:tcPr>
          <w:p w14:paraId="4E3EF318"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Įvadas</w:t>
            </w:r>
          </w:p>
        </w:tc>
        <w:tc>
          <w:tcPr>
            <w:tcW w:w="6995" w:type="dxa"/>
          </w:tcPr>
          <w:p w14:paraId="2331F7AA" w14:textId="50186A81"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Aprašoma temos aktualumas, naujumas, suformuluojama darbo objektas,  tikslas, uždaviniai, darbo metodai, praktinė darbo reikšmė.</w:t>
            </w:r>
          </w:p>
        </w:tc>
      </w:tr>
      <w:tr w:rsidR="15791C73" w14:paraId="002C7DBF" w14:textId="77777777" w:rsidTr="15791C73">
        <w:trPr>
          <w:trHeight w:val="300"/>
        </w:trPr>
        <w:tc>
          <w:tcPr>
            <w:tcW w:w="2622" w:type="dxa"/>
          </w:tcPr>
          <w:p w14:paraId="168FCB80"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Teorinė dalis</w:t>
            </w:r>
          </w:p>
        </w:tc>
        <w:tc>
          <w:tcPr>
            <w:tcW w:w="6995" w:type="dxa"/>
          </w:tcPr>
          <w:p w14:paraId="2C165A9F" w14:textId="7A92E52F"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Remiantis moksline literatūra ir kitais informacijos šaltiniais (iš kurių ne mažiau kaip trys – užsienio kalba), atliekama pasirinktos temos teorinė analizė. Analizuojami ir lyginami skirtingų autorių atlikti tyrimai ir teorinės įžvalgos. Rekomenduojama</w:t>
            </w:r>
            <w:r w:rsidR="7A845687" w:rsidRPr="0090123E">
              <w:rPr>
                <w:rFonts w:ascii="Arial" w:hAnsi="Arial" w:cs="Arial"/>
              </w:rPr>
              <w:t>, kad ne mažiau kaip pusė šaltinių būtų ne senesni kaip 5 metų</w:t>
            </w:r>
            <w:r w:rsidRPr="0090123E">
              <w:rPr>
                <w:rFonts w:ascii="Arial" w:hAnsi="Arial" w:cs="Arial"/>
              </w:rPr>
              <w:t>.</w:t>
            </w:r>
          </w:p>
          <w:p w14:paraId="697CC3AE" w14:textId="46E12DF3" w:rsidR="15791C73" w:rsidRPr="0090123E" w:rsidRDefault="15791C73" w:rsidP="00B018C0">
            <w:pPr>
              <w:pStyle w:val="TableParagraph"/>
              <w:tabs>
                <w:tab w:val="left" w:pos="1279"/>
              </w:tabs>
              <w:spacing w:line="276" w:lineRule="auto"/>
              <w:rPr>
                <w:rFonts w:ascii="Arial" w:hAnsi="Arial" w:cs="Arial"/>
                <w:highlight w:val="green"/>
              </w:rPr>
            </w:pPr>
            <w:r w:rsidRPr="0090123E">
              <w:rPr>
                <w:rFonts w:ascii="Arial" w:hAnsi="Arial" w:cs="Arial"/>
              </w:rPr>
              <w:t>Po kiekvieno poskyrio</w:t>
            </w:r>
            <w:r w:rsidR="749B61A7" w:rsidRPr="0090123E">
              <w:rPr>
                <w:rFonts w:ascii="Arial" w:hAnsi="Arial" w:cs="Arial"/>
              </w:rPr>
              <w:t>, skyriaus</w:t>
            </w:r>
            <w:r w:rsidRPr="0090123E">
              <w:rPr>
                <w:rFonts w:ascii="Arial" w:hAnsi="Arial" w:cs="Arial"/>
              </w:rPr>
              <w:t xml:space="preserve"> ir teorinės dalies pabaigoje pateikiamas informacijos šaltinių analizės apibendrinimas.</w:t>
            </w:r>
          </w:p>
        </w:tc>
      </w:tr>
      <w:tr w:rsidR="15791C73" w14:paraId="3AA9D7C6" w14:textId="77777777" w:rsidTr="15791C73">
        <w:trPr>
          <w:trHeight w:val="300"/>
        </w:trPr>
        <w:tc>
          <w:tcPr>
            <w:tcW w:w="2622" w:type="dxa"/>
          </w:tcPr>
          <w:p w14:paraId="7C6F3787" w14:textId="3A1EF86E"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Praktinė dalis</w:t>
            </w:r>
            <w:r w:rsidR="3983384A" w:rsidRPr="0090123E">
              <w:rPr>
                <w:rFonts w:ascii="Arial" w:hAnsi="Arial" w:cs="Arial"/>
              </w:rPr>
              <w:t xml:space="preserve"> (</w:t>
            </w:r>
            <w:r w:rsidR="71C808D2" w:rsidRPr="0090123E">
              <w:rPr>
                <w:rFonts w:ascii="Arial" w:hAnsi="Arial" w:cs="Arial"/>
              </w:rPr>
              <w:t xml:space="preserve">rengiama, jei reikalinga </w:t>
            </w:r>
            <w:r w:rsidR="5540C522" w:rsidRPr="0090123E">
              <w:rPr>
                <w:rFonts w:ascii="Arial" w:hAnsi="Arial" w:cs="Arial"/>
              </w:rPr>
              <w:t>pagal studijų programos specifiką)</w:t>
            </w:r>
          </w:p>
        </w:tc>
        <w:tc>
          <w:tcPr>
            <w:tcW w:w="6995" w:type="dxa"/>
          </w:tcPr>
          <w:p w14:paraId="53105A19" w14:textId="6DAE99D1" w:rsidR="15B376CD" w:rsidRPr="0090123E" w:rsidRDefault="15B376CD" w:rsidP="00B018C0">
            <w:pPr>
              <w:pStyle w:val="TableParagraph"/>
              <w:spacing w:line="276" w:lineRule="auto"/>
              <w:rPr>
                <w:rFonts w:ascii="Arial" w:hAnsi="Arial" w:cs="Arial"/>
              </w:rPr>
            </w:pPr>
            <w:r w:rsidRPr="0090123E">
              <w:rPr>
                <w:rFonts w:ascii="Arial" w:hAnsi="Arial" w:cs="Arial"/>
              </w:rPr>
              <w:t xml:space="preserve">Praktinę </w:t>
            </w:r>
            <w:r w:rsidR="20BE93BF" w:rsidRPr="0090123E">
              <w:rPr>
                <w:rFonts w:ascii="Arial" w:hAnsi="Arial" w:cs="Arial"/>
              </w:rPr>
              <w:t xml:space="preserve">darbo dalį rekomenduojama pradėti tyrimo </w:t>
            </w:r>
            <w:r w:rsidR="65563D85" w:rsidRPr="0090123E">
              <w:rPr>
                <w:rFonts w:ascii="Arial" w:hAnsi="Arial" w:cs="Arial"/>
              </w:rPr>
              <w:t>metodų ir</w:t>
            </w:r>
            <w:r w:rsidR="20BE93BF" w:rsidRPr="0090123E">
              <w:rPr>
                <w:rFonts w:ascii="Arial" w:hAnsi="Arial" w:cs="Arial"/>
              </w:rPr>
              <w:t xml:space="preserve"> eigos</w:t>
            </w:r>
            <w:r w:rsidR="568643E5" w:rsidRPr="0090123E">
              <w:rPr>
                <w:rFonts w:ascii="Arial" w:hAnsi="Arial" w:cs="Arial"/>
              </w:rPr>
              <w:t xml:space="preserve"> </w:t>
            </w:r>
            <w:r w:rsidR="20BE93BF" w:rsidRPr="0090123E">
              <w:rPr>
                <w:rFonts w:ascii="Arial" w:hAnsi="Arial" w:cs="Arial"/>
              </w:rPr>
              <w:t>aprašymu. Šiame skyriuje pristatomi tyrimo rezultatai: aprašomi sukaupti ir susisteminti duomenys, jų kokybinė ir/arba kiekybinė analizė pasirinktais aspektais ir daromi apibendrinimai, pateikiamos svarbios įžvalgos. Apibendrinti duomenų analizės rezultatai gali būti pristatomi lentelėse ir diagramose. Jei lentelės apimtis yra didesnė, ji turi būti dedama į darbo priedus.</w:t>
            </w:r>
          </w:p>
        </w:tc>
      </w:tr>
      <w:tr w:rsidR="15791C73" w14:paraId="65FCDF55" w14:textId="77777777" w:rsidTr="15791C73">
        <w:trPr>
          <w:trHeight w:val="300"/>
        </w:trPr>
        <w:tc>
          <w:tcPr>
            <w:tcW w:w="2622" w:type="dxa"/>
          </w:tcPr>
          <w:p w14:paraId="0ED5A71A"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Išvados ir siūlymai</w:t>
            </w:r>
          </w:p>
        </w:tc>
        <w:tc>
          <w:tcPr>
            <w:tcW w:w="6995" w:type="dxa"/>
          </w:tcPr>
          <w:p w14:paraId="73D126F2" w14:textId="481671F6"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Išvados turi būti glaustos ir konkrečios, atitikti darbo tikslą ir uždavinius, atspindėti atlikto tyrimo duomenis, juos siejant su teorine darbo dalimi.</w:t>
            </w:r>
            <w:r w:rsidR="5601B82D" w:rsidRPr="0090123E">
              <w:rPr>
                <w:rFonts w:ascii="Arial" w:hAnsi="Arial" w:cs="Arial"/>
              </w:rPr>
              <w:t xml:space="preserve"> </w:t>
            </w:r>
            <w:r w:rsidRPr="0090123E">
              <w:rPr>
                <w:rFonts w:ascii="Arial" w:hAnsi="Arial" w:cs="Arial"/>
              </w:rPr>
              <w:t xml:space="preserve">Siūlymai </w:t>
            </w:r>
            <w:r w:rsidR="11E84B00" w:rsidRPr="0090123E">
              <w:rPr>
                <w:rFonts w:ascii="Arial" w:hAnsi="Arial" w:cs="Arial"/>
              </w:rPr>
              <w:t xml:space="preserve"> (jei rengiama praktinė dalis) </w:t>
            </w:r>
            <w:r w:rsidRPr="0090123E">
              <w:rPr>
                <w:rFonts w:ascii="Arial" w:hAnsi="Arial" w:cs="Arial"/>
              </w:rPr>
              <w:t>– tai konkrečios priemonės darbe išryškėjusiai problemai spręsti.</w:t>
            </w:r>
          </w:p>
          <w:p w14:paraId="3696F7EC"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Išvados ir siūlymai numeruojami.</w:t>
            </w:r>
          </w:p>
        </w:tc>
      </w:tr>
      <w:tr w:rsidR="15791C73" w14:paraId="351D9349" w14:textId="77777777" w:rsidTr="15791C73">
        <w:trPr>
          <w:trHeight w:val="300"/>
        </w:trPr>
        <w:tc>
          <w:tcPr>
            <w:tcW w:w="2622" w:type="dxa"/>
          </w:tcPr>
          <w:p w14:paraId="6C34775F"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Literatūra ir kiti informacijos šaltiniai</w:t>
            </w:r>
          </w:p>
        </w:tc>
        <w:tc>
          <w:tcPr>
            <w:tcW w:w="6995" w:type="dxa"/>
          </w:tcPr>
          <w:p w14:paraId="05F042A3" w14:textId="483C353F" w:rsidR="15791C73" w:rsidRPr="0090123E" w:rsidRDefault="15791C73" w:rsidP="00B018C0">
            <w:pPr>
              <w:pStyle w:val="TableParagraph"/>
              <w:tabs>
                <w:tab w:val="left" w:pos="1279"/>
              </w:tabs>
              <w:spacing w:line="276" w:lineRule="auto"/>
              <w:rPr>
                <w:rFonts w:ascii="Arial" w:hAnsi="Arial" w:cs="Arial"/>
                <w:highlight w:val="yellow"/>
              </w:rPr>
            </w:pPr>
            <w:r w:rsidRPr="0090123E">
              <w:rPr>
                <w:rFonts w:ascii="Arial" w:hAnsi="Arial" w:cs="Arial"/>
              </w:rPr>
              <w:t>Sąrašas sudaromas laikantis bibliografinių nuorodų sudarymo reikalavimų (</w:t>
            </w:r>
            <w:r w:rsidR="002F0171" w:rsidRPr="0090123E">
              <w:rPr>
                <w:rFonts w:ascii="Arial" w:hAnsi="Arial" w:cs="Arial"/>
              </w:rPr>
              <w:t>7</w:t>
            </w:r>
            <w:r w:rsidR="535008CF" w:rsidRPr="0090123E">
              <w:rPr>
                <w:rFonts w:ascii="Arial" w:hAnsi="Arial" w:cs="Arial"/>
              </w:rPr>
              <w:t xml:space="preserve"> priedas).</w:t>
            </w:r>
          </w:p>
        </w:tc>
      </w:tr>
      <w:tr w:rsidR="15791C73" w14:paraId="1F73F6E4" w14:textId="77777777" w:rsidTr="15791C73">
        <w:trPr>
          <w:trHeight w:val="300"/>
        </w:trPr>
        <w:tc>
          <w:tcPr>
            <w:tcW w:w="2622" w:type="dxa"/>
          </w:tcPr>
          <w:p w14:paraId="79F829B3" w14:textId="77777777"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Priedai</w:t>
            </w:r>
          </w:p>
        </w:tc>
        <w:tc>
          <w:tcPr>
            <w:tcW w:w="6995" w:type="dxa"/>
          </w:tcPr>
          <w:p w14:paraId="5E5B1DA7" w14:textId="14339792" w:rsidR="15791C73" w:rsidRPr="0090123E" w:rsidRDefault="15791C73" w:rsidP="00B018C0">
            <w:pPr>
              <w:pStyle w:val="TableParagraph"/>
              <w:tabs>
                <w:tab w:val="left" w:pos="1279"/>
              </w:tabs>
              <w:spacing w:line="276" w:lineRule="auto"/>
              <w:rPr>
                <w:rFonts w:ascii="Arial" w:hAnsi="Arial" w:cs="Arial"/>
              </w:rPr>
            </w:pPr>
            <w:r w:rsidRPr="0090123E">
              <w:rPr>
                <w:rFonts w:ascii="Arial" w:hAnsi="Arial" w:cs="Arial"/>
              </w:rPr>
              <w:t>Tai darbo dalis, kurią sudaro tyrimo instrumentai, kita papildoma medžiaga,</w:t>
            </w:r>
            <w:r w:rsidR="00ACD9AA" w:rsidRPr="0090123E">
              <w:rPr>
                <w:rFonts w:ascii="Arial" w:hAnsi="Arial" w:cs="Arial"/>
              </w:rPr>
              <w:t xml:space="preserve"> </w:t>
            </w:r>
            <w:r w:rsidRPr="0090123E">
              <w:rPr>
                <w:rFonts w:ascii="Arial" w:hAnsi="Arial" w:cs="Arial"/>
              </w:rPr>
              <w:t>skirta plačiau apibūdinti, paaiškinti, pagrįsti atskiras pagrindines darbo dalis. Priedai numeruojami.</w:t>
            </w:r>
          </w:p>
        </w:tc>
      </w:tr>
    </w:tbl>
    <w:p w14:paraId="079B85B4" w14:textId="77777777" w:rsidR="00B018C0" w:rsidRDefault="00B018C0" w:rsidP="00B018C0">
      <w:pPr>
        <w:pStyle w:val="aSraas"/>
        <w:numPr>
          <w:ilvl w:val="0"/>
          <w:numId w:val="0"/>
        </w:numPr>
        <w:ind w:firstLine="720"/>
        <w:rPr>
          <w:rFonts w:ascii="Arial" w:hAnsi="Arial" w:cs="Arial"/>
        </w:rPr>
      </w:pPr>
    </w:p>
    <w:p w14:paraId="08EB455D" w14:textId="3DE7FB2B" w:rsidR="60796749" w:rsidRPr="00B018C0" w:rsidRDefault="00B018C0" w:rsidP="00B018C0">
      <w:pPr>
        <w:pStyle w:val="aSraas"/>
        <w:numPr>
          <w:ilvl w:val="0"/>
          <w:numId w:val="0"/>
        </w:numPr>
        <w:ind w:firstLine="720"/>
        <w:rPr>
          <w:rFonts w:ascii="Arial" w:hAnsi="Arial" w:cs="Arial"/>
        </w:rPr>
      </w:pPr>
      <w:r w:rsidRPr="00B018C0">
        <w:rPr>
          <w:rFonts w:ascii="Arial" w:hAnsi="Arial" w:cs="Arial"/>
        </w:rPr>
        <w:t xml:space="preserve">36. </w:t>
      </w:r>
      <w:r w:rsidR="60796749" w:rsidRPr="00B018C0">
        <w:rPr>
          <w:rFonts w:ascii="Arial" w:hAnsi="Arial" w:cs="Arial"/>
        </w:rPr>
        <w:t>Pedagoginių studijų baigiamasis darbas</w:t>
      </w:r>
    </w:p>
    <w:p w14:paraId="23B97326" w14:textId="723C83BF" w:rsidR="60796749" w:rsidRPr="00B018C0" w:rsidRDefault="00B018C0" w:rsidP="00B018C0">
      <w:pPr>
        <w:pStyle w:val="11Sraas"/>
        <w:numPr>
          <w:ilvl w:val="0"/>
          <w:numId w:val="0"/>
        </w:numPr>
        <w:ind w:firstLine="720"/>
        <w:rPr>
          <w:rFonts w:ascii="Arial" w:eastAsia="Times" w:hAnsi="Arial" w:cs="Arial"/>
        </w:rPr>
      </w:pPr>
      <w:r w:rsidRPr="00B018C0">
        <w:rPr>
          <w:rFonts w:ascii="Arial" w:hAnsi="Arial" w:cs="Arial"/>
        </w:rPr>
        <w:t xml:space="preserve">36.1. </w:t>
      </w:r>
      <w:r w:rsidR="60796749" w:rsidRPr="00B018C0">
        <w:rPr>
          <w:rFonts w:ascii="Arial" w:hAnsi="Arial" w:cs="Arial"/>
        </w:rPr>
        <w:t>Pedagoginių studijų baigiamasis darbas yra pedagoginių studijų dalis, integruojanti teorinį ir praktinį būsimo pedagogo profesinį pasirengimą. Tai studijų rezultatų pasiekimo įrodymas, kai dėmesys sutelkiamas į problemos sprendimą bei rezultatų interpretavimą ir reflektavimą.</w:t>
      </w:r>
    </w:p>
    <w:p w14:paraId="087D97F5" w14:textId="65F3C734" w:rsidR="1B5A8D1A" w:rsidRPr="00B018C0" w:rsidRDefault="00B018C0" w:rsidP="00B018C0">
      <w:pPr>
        <w:pStyle w:val="11Sraas"/>
        <w:numPr>
          <w:ilvl w:val="0"/>
          <w:numId w:val="0"/>
        </w:numPr>
        <w:ind w:firstLine="720"/>
        <w:rPr>
          <w:rFonts w:ascii="Arial" w:hAnsi="Arial" w:cs="Arial"/>
        </w:rPr>
      </w:pPr>
      <w:r w:rsidRPr="00B018C0">
        <w:rPr>
          <w:rFonts w:ascii="Arial" w:hAnsi="Arial" w:cs="Arial"/>
        </w:rPr>
        <w:t xml:space="preserve">36.2. </w:t>
      </w:r>
      <w:r w:rsidR="1B5A8D1A" w:rsidRPr="00B018C0">
        <w:rPr>
          <w:rFonts w:ascii="Arial" w:hAnsi="Arial" w:cs="Arial"/>
        </w:rPr>
        <w:t xml:space="preserve">Pedagoginių studijų baigiamojo darbo apimtis – 15-20 </w:t>
      </w:r>
      <w:r w:rsidR="7A19CB03" w:rsidRPr="00B018C0">
        <w:rPr>
          <w:rFonts w:ascii="Arial" w:hAnsi="Arial" w:cs="Arial"/>
        </w:rPr>
        <w:t>pus</w:t>
      </w:r>
      <w:r w:rsidR="1B5A8D1A" w:rsidRPr="00B018C0">
        <w:rPr>
          <w:rFonts w:ascii="Arial" w:hAnsi="Arial" w:cs="Arial"/>
        </w:rPr>
        <w:t>lap</w:t>
      </w:r>
      <w:r w:rsidR="7DBC67A1" w:rsidRPr="00B018C0">
        <w:rPr>
          <w:rFonts w:ascii="Arial" w:hAnsi="Arial" w:cs="Arial"/>
        </w:rPr>
        <w:t>i</w:t>
      </w:r>
      <w:r w:rsidR="1B5A8D1A" w:rsidRPr="00B018C0">
        <w:rPr>
          <w:rFonts w:ascii="Arial" w:hAnsi="Arial" w:cs="Arial"/>
        </w:rPr>
        <w:t xml:space="preserve">ų, skaičiuojant nuo įvado iki literatūros ir kitų </w:t>
      </w:r>
      <w:r w:rsidR="14002E40" w:rsidRPr="00B018C0">
        <w:rPr>
          <w:rFonts w:ascii="Arial" w:hAnsi="Arial" w:cs="Arial"/>
        </w:rPr>
        <w:t xml:space="preserve">informacijos </w:t>
      </w:r>
      <w:r w:rsidR="1B5A8D1A" w:rsidRPr="00B018C0">
        <w:rPr>
          <w:rFonts w:ascii="Arial" w:hAnsi="Arial" w:cs="Arial"/>
        </w:rPr>
        <w:t>šaltinių sąrašo.</w:t>
      </w:r>
    </w:p>
    <w:p w14:paraId="0B198369" w14:textId="1C6F136A" w:rsidR="60796749" w:rsidRPr="00B018C0" w:rsidRDefault="00B018C0" w:rsidP="00B018C0">
      <w:pPr>
        <w:pStyle w:val="11Sraas"/>
        <w:numPr>
          <w:ilvl w:val="0"/>
          <w:numId w:val="0"/>
        </w:numPr>
        <w:ind w:firstLine="720"/>
        <w:rPr>
          <w:rFonts w:ascii="Arial" w:hAnsi="Arial" w:cs="Arial"/>
        </w:rPr>
      </w:pPr>
      <w:r w:rsidRPr="00B018C0">
        <w:rPr>
          <w:rFonts w:ascii="Arial" w:hAnsi="Arial" w:cs="Arial"/>
        </w:rPr>
        <w:t xml:space="preserve">36.3. </w:t>
      </w:r>
      <w:r w:rsidR="60796749" w:rsidRPr="00B018C0">
        <w:rPr>
          <w:rFonts w:ascii="Arial" w:hAnsi="Arial" w:cs="Arial"/>
        </w:rPr>
        <w:t xml:space="preserve">Pedagoginių studijų baigiamojo darbo rengimo ir struktūros reikalavimai pateikiami </w:t>
      </w:r>
      <w:r w:rsidR="002F0171" w:rsidRPr="00B018C0">
        <w:rPr>
          <w:rFonts w:ascii="Arial" w:hAnsi="Arial" w:cs="Arial"/>
        </w:rPr>
        <w:t>8</w:t>
      </w:r>
      <w:r w:rsidR="60796749" w:rsidRPr="00B018C0">
        <w:rPr>
          <w:rFonts w:ascii="Arial" w:hAnsi="Arial" w:cs="Arial"/>
        </w:rPr>
        <w:t xml:space="preserve"> priede.</w:t>
      </w:r>
    </w:p>
    <w:p w14:paraId="0F6028F3" w14:textId="4B55CAAC" w:rsidR="60796749" w:rsidRPr="00B018C0" w:rsidRDefault="00B018C0" w:rsidP="00B018C0">
      <w:pPr>
        <w:pStyle w:val="aSraas"/>
        <w:numPr>
          <w:ilvl w:val="0"/>
          <w:numId w:val="0"/>
        </w:numPr>
        <w:ind w:firstLine="720"/>
        <w:rPr>
          <w:rFonts w:ascii="Arial" w:hAnsi="Arial" w:cs="Arial"/>
        </w:rPr>
      </w:pPr>
      <w:r w:rsidRPr="00B018C0">
        <w:rPr>
          <w:rFonts w:ascii="Arial" w:hAnsi="Arial" w:cs="Arial"/>
        </w:rPr>
        <w:t xml:space="preserve">37. </w:t>
      </w:r>
      <w:r w:rsidR="60796749" w:rsidRPr="00B018C0">
        <w:rPr>
          <w:rFonts w:ascii="Arial" w:hAnsi="Arial" w:cs="Arial"/>
        </w:rPr>
        <w:t>Baigiamasis darbas</w:t>
      </w:r>
    </w:p>
    <w:p w14:paraId="7C9D43F0" w14:textId="71C824DA" w:rsidR="13434440" w:rsidRPr="00B018C0" w:rsidRDefault="00B018C0" w:rsidP="00B018C0">
      <w:pPr>
        <w:pStyle w:val="11Sraas"/>
        <w:numPr>
          <w:ilvl w:val="0"/>
          <w:numId w:val="0"/>
        </w:numPr>
        <w:ind w:firstLine="720"/>
        <w:rPr>
          <w:rFonts w:ascii="Arial" w:hAnsi="Arial" w:cs="Arial"/>
          <w:color w:val="000000" w:themeColor="text1"/>
        </w:rPr>
      </w:pPr>
      <w:r w:rsidRPr="00B018C0">
        <w:rPr>
          <w:rFonts w:ascii="Arial" w:hAnsi="Arial" w:cs="Arial"/>
        </w:rPr>
        <w:t xml:space="preserve">37.1. </w:t>
      </w:r>
      <w:r w:rsidR="13434440" w:rsidRPr="00B018C0">
        <w:rPr>
          <w:rFonts w:ascii="Arial" w:hAnsi="Arial" w:cs="Arial"/>
        </w:rPr>
        <w:t>Baigiamasis darbas – savarankiškas pirmosios pakopos studijų baigiam</w:t>
      </w:r>
      <w:r w:rsidR="1339DD53" w:rsidRPr="00B018C0">
        <w:rPr>
          <w:rFonts w:ascii="Arial" w:hAnsi="Arial" w:cs="Arial"/>
        </w:rPr>
        <w:t>asis</w:t>
      </w:r>
      <w:r w:rsidR="13434440" w:rsidRPr="00B018C0">
        <w:rPr>
          <w:rFonts w:ascii="Arial" w:hAnsi="Arial" w:cs="Arial"/>
        </w:rPr>
        <w:t xml:space="preserve"> mokslinio tiriamojo</w:t>
      </w:r>
      <w:r w:rsidR="6F10DF96" w:rsidRPr="00B018C0">
        <w:rPr>
          <w:rFonts w:ascii="Arial" w:hAnsi="Arial" w:cs="Arial"/>
        </w:rPr>
        <w:t xml:space="preserve"> ar taikomojo</w:t>
      </w:r>
      <w:r w:rsidR="13434440" w:rsidRPr="00B018C0">
        <w:rPr>
          <w:rFonts w:ascii="Arial" w:hAnsi="Arial" w:cs="Arial"/>
        </w:rPr>
        <w:t xml:space="preserve"> pobūdžio darbas, parodantis autoriaus gebėjimą pritaikyti studijų metu įgytas ir apibendrintas žinias bei empirinio tyrimo įgūdžius, mokėjimą teoriškai bei empiriškai analizuoti pasirinktą savo </w:t>
      </w:r>
      <w:r w:rsidR="13434440" w:rsidRPr="00B018C0">
        <w:rPr>
          <w:rFonts w:ascii="Arial" w:hAnsi="Arial" w:cs="Arial"/>
          <w:color w:val="000000" w:themeColor="text1"/>
        </w:rPr>
        <w:t>studijų krypties problemą, daryti išvadas ir teikti praktines rekomendacijas.</w:t>
      </w:r>
    </w:p>
    <w:p w14:paraId="4AF450BC" w14:textId="473E5FC9" w:rsidR="6D0D2BD9" w:rsidRPr="00B018C0" w:rsidRDefault="00B018C0" w:rsidP="00B018C0">
      <w:pPr>
        <w:pStyle w:val="11Sraas"/>
        <w:numPr>
          <w:ilvl w:val="0"/>
          <w:numId w:val="0"/>
        </w:numPr>
        <w:ind w:firstLine="720"/>
        <w:rPr>
          <w:rFonts w:ascii="Arial" w:hAnsi="Arial" w:cs="Arial"/>
          <w:b/>
          <w:bCs/>
        </w:rPr>
      </w:pPr>
      <w:r w:rsidRPr="00B018C0">
        <w:rPr>
          <w:rFonts w:ascii="Arial" w:hAnsi="Arial" w:cs="Arial"/>
        </w:rPr>
        <w:t xml:space="preserve">37.2. </w:t>
      </w:r>
      <w:r w:rsidR="6D0D2BD9" w:rsidRPr="00B018C0">
        <w:rPr>
          <w:rFonts w:ascii="Arial" w:hAnsi="Arial" w:cs="Arial"/>
        </w:rPr>
        <w:t>Baigiamojo darbo apimtis – 35</w:t>
      </w:r>
      <w:r w:rsidR="7185BB66" w:rsidRPr="00B018C0">
        <w:rPr>
          <w:rFonts w:ascii="Arial" w:hAnsi="Arial" w:cs="Arial"/>
        </w:rPr>
        <w:t>-</w:t>
      </w:r>
      <w:r w:rsidR="6D0D2BD9" w:rsidRPr="00B018C0">
        <w:rPr>
          <w:rFonts w:ascii="Arial" w:hAnsi="Arial" w:cs="Arial"/>
        </w:rPr>
        <w:t>40</w:t>
      </w:r>
      <w:r w:rsidR="3DB15F44" w:rsidRPr="00B018C0">
        <w:rPr>
          <w:rFonts w:ascii="Arial" w:hAnsi="Arial" w:cs="Arial"/>
        </w:rPr>
        <w:t xml:space="preserve"> puslapių</w:t>
      </w:r>
      <w:r w:rsidR="5A514E2B" w:rsidRPr="00B018C0">
        <w:rPr>
          <w:rFonts w:ascii="Arial" w:hAnsi="Arial" w:cs="Arial"/>
        </w:rPr>
        <w:t xml:space="preserve">, skaičiuojant nuo įvado iki literatūros </w:t>
      </w:r>
      <w:r w:rsidR="5A514E2B" w:rsidRPr="00B018C0">
        <w:rPr>
          <w:rFonts w:ascii="Arial" w:hAnsi="Arial" w:cs="Arial"/>
        </w:rPr>
        <w:lastRenderedPageBreak/>
        <w:t xml:space="preserve">ir kitų </w:t>
      </w:r>
      <w:r w:rsidR="1C80D744" w:rsidRPr="00B018C0">
        <w:rPr>
          <w:rFonts w:ascii="Arial" w:hAnsi="Arial" w:cs="Arial"/>
        </w:rPr>
        <w:t xml:space="preserve">informacijos </w:t>
      </w:r>
      <w:r w:rsidR="5A514E2B" w:rsidRPr="00B018C0">
        <w:rPr>
          <w:rFonts w:ascii="Arial" w:hAnsi="Arial" w:cs="Arial"/>
        </w:rPr>
        <w:t xml:space="preserve">šaltinių sąrašo. </w:t>
      </w:r>
    </w:p>
    <w:p w14:paraId="29F761D2" w14:textId="75AA5CA4" w:rsidR="0DF58F46" w:rsidRPr="00B018C0" w:rsidRDefault="00B018C0" w:rsidP="00B018C0">
      <w:pPr>
        <w:pStyle w:val="11Sraas"/>
        <w:numPr>
          <w:ilvl w:val="0"/>
          <w:numId w:val="0"/>
        </w:numPr>
        <w:ind w:firstLine="720"/>
        <w:rPr>
          <w:rFonts w:ascii="Arial" w:hAnsi="Arial" w:cs="Arial"/>
        </w:rPr>
      </w:pPr>
      <w:r w:rsidRPr="00B018C0">
        <w:rPr>
          <w:rFonts w:ascii="Arial" w:hAnsi="Arial" w:cs="Arial"/>
        </w:rPr>
        <w:t xml:space="preserve">37.3. </w:t>
      </w:r>
      <w:r w:rsidR="0DF58F46" w:rsidRPr="00B018C0">
        <w:rPr>
          <w:rFonts w:ascii="Arial" w:hAnsi="Arial" w:cs="Arial"/>
        </w:rPr>
        <w:t xml:space="preserve">Baigiamojo darbo struktūros reikalavimai pateikiami </w:t>
      </w:r>
      <w:r w:rsidR="002F0171" w:rsidRPr="00B018C0">
        <w:rPr>
          <w:rFonts w:ascii="Arial" w:hAnsi="Arial" w:cs="Arial"/>
        </w:rPr>
        <w:t>5</w:t>
      </w:r>
      <w:r w:rsidR="0DF58F46" w:rsidRPr="00B018C0">
        <w:rPr>
          <w:rFonts w:ascii="Arial" w:hAnsi="Arial" w:cs="Arial"/>
        </w:rPr>
        <w:t xml:space="preserve"> </w:t>
      </w:r>
      <w:r w:rsidR="2CEF1274" w:rsidRPr="00B018C0">
        <w:rPr>
          <w:rFonts w:ascii="Arial" w:hAnsi="Arial" w:cs="Arial"/>
        </w:rPr>
        <w:t>lentelėje</w:t>
      </w:r>
      <w:r w:rsidR="0DF58F46" w:rsidRPr="00B018C0">
        <w:rPr>
          <w:rFonts w:ascii="Arial" w:hAnsi="Arial" w:cs="Arial"/>
        </w:rPr>
        <w:t>.</w:t>
      </w:r>
    </w:p>
    <w:p w14:paraId="0E10A6DF" w14:textId="70896FFC" w:rsidR="15791C73" w:rsidRPr="00B018C0" w:rsidRDefault="15791C73" w:rsidP="00B018C0">
      <w:pPr>
        <w:tabs>
          <w:tab w:val="left" w:pos="1134"/>
        </w:tabs>
        <w:spacing w:line="276" w:lineRule="auto"/>
        <w:ind w:firstLine="720"/>
        <w:jc w:val="both"/>
        <w:rPr>
          <w:rFonts w:ascii="Arial" w:eastAsia="Times" w:hAnsi="Arial" w:cs="Arial"/>
          <w:b/>
          <w:bCs/>
          <w:color w:val="000000" w:themeColor="text1"/>
          <w:sz w:val="24"/>
          <w:szCs w:val="24"/>
        </w:rPr>
      </w:pPr>
    </w:p>
    <w:p w14:paraId="4F0B7559" w14:textId="6D596685" w:rsidR="50FE6CD7" w:rsidRPr="00B018C0" w:rsidRDefault="002F0171" w:rsidP="00B018C0">
      <w:pPr>
        <w:tabs>
          <w:tab w:val="left" w:pos="1279"/>
        </w:tabs>
        <w:spacing w:line="276" w:lineRule="auto"/>
        <w:ind w:firstLine="720"/>
        <w:jc w:val="center"/>
        <w:rPr>
          <w:rFonts w:ascii="Arial" w:hAnsi="Arial" w:cs="Arial"/>
          <w:b/>
          <w:bCs/>
          <w:sz w:val="24"/>
          <w:szCs w:val="24"/>
        </w:rPr>
      </w:pPr>
      <w:r w:rsidRPr="00B018C0">
        <w:rPr>
          <w:rFonts w:ascii="Arial" w:hAnsi="Arial" w:cs="Arial"/>
          <w:sz w:val="24"/>
          <w:szCs w:val="24"/>
        </w:rPr>
        <w:t>5</w:t>
      </w:r>
      <w:r w:rsidR="50FE6CD7" w:rsidRPr="00B018C0">
        <w:rPr>
          <w:rFonts w:ascii="Arial" w:hAnsi="Arial" w:cs="Arial"/>
          <w:sz w:val="24"/>
          <w:szCs w:val="24"/>
        </w:rPr>
        <w:t xml:space="preserve"> lentelė. </w:t>
      </w:r>
      <w:r w:rsidR="50FE6CD7" w:rsidRPr="00B018C0">
        <w:rPr>
          <w:rFonts w:ascii="Arial" w:hAnsi="Arial" w:cs="Arial"/>
          <w:b/>
          <w:bCs/>
          <w:sz w:val="24"/>
          <w:szCs w:val="24"/>
        </w:rPr>
        <w:t>Baigiamojo darbo struktūros reikalavimai</w:t>
      </w:r>
    </w:p>
    <w:p w14:paraId="4311F881" w14:textId="77777777" w:rsidR="15791C73" w:rsidRPr="00B018C0" w:rsidRDefault="15791C73" w:rsidP="00B018C0">
      <w:pPr>
        <w:pStyle w:val="Pagrindinistekstas"/>
        <w:tabs>
          <w:tab w:val="left" w:pos="1279"/>
        </w:tabs>
        <w:spacing w:line="276" w:lineRule="auto"/>
        <w:ind w:firstLine="720"/>
        <w:jc w:val="both"/>
        <w:rPr>
          <w:rFonts w:ascii="Arial" w:hAnsi="Arial" w:cs="Arial"/>
          <w:b/>
          <w:bCs/>
          <w:sz w:val="20"/>
          <w:szCs w:val="20"/>
        </w:rPr>
      </w:pPr>
    </w:p>
    <w:tbl>
      <w:tblPr>
        <w:tblStyle w:val="TableNormal1"/>
        <w:tblW w:w="0" w:type="auto"/>
        <w:tblInd w:w="2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2582"/>
        <w:gridCol w:w="6842"/>
      </w:tblGrid>
      <w:tr w:rsidR="15791C73" w14:paraId="24B3F3AB" w14:textId="77777777" w:rsidTr="0074149B">
        <w:trPr>
          <w:trHeight w:val="300"/>
        </w:trPr>
        <w:tc>
          <w:tcPr>
            <w:tcW w:w="2582" w:type="dxa"/>
          </w:tcPr>
          <w:p w14:paraId="6705CA25" w14:textId="77777777" w:rsidR="15791C73" w:rsidRPr="00B018C0" w:rsidRDefault="15791C73" w:rsidP="00B018C0">
            <w:pPr>
              <w:pStyle w:val="TableParagraph"/>
              <w:tabs>
                <w:tab w:val="left" w:pos="1279"/>
              </w:tabs>
              <w:spacing w:line="276" w:lineRule="auto"/>
              <w:rPr>
                <w:rFonts w:ascii="Arial" w:hAnsi="Arial" w:cs="Arial"/>
                <w:b/>
                <w:bCs/>
              </w:rPr>
            </w:pPr>
            <w:r w:rsidRPr="00B018C0">
              <w:rPr>
                <w:rFonts w:ascii="Arial" w:hAnsi="Arial" w:cs="Arial"/>
                <w:b/>
                <w:bCs/>
              </w:rPr>
              <w:t>Baigiamojo darbo struktūra</w:t>
            </w:r>
          </w:p>
        </w:tc>
        <w:tc>
          <w:tcPr>
            <w:tcW w:w="6842" w:type="dxa"/>
          </w:tcPr>
          <w:p w14:paraId="303754BF" w14:textId="77777777" w:rsidR="15791C73" w:rsidRPr="00B018C0" w:rsidRDefault="15791C73" w:rsidP="00B018C0">
            <w:pPr>
              <w:pStyle w:val="TableParagraph"/>
              <w:tabs>
                <w:tab w:val="left" w:pos="1279"/>
              </w:tabs>
              <w:spacing w:line="276" w:lineRule="auto"/>
              <w:rPr>
                <w:rFonts w:ascii="Arial" w:hAnsi="Arial" w:cs="Arial"/>
                <w:b/>
                <w:bCs/>
              </w:rPr>
            </w:pPr>
            <w:r w:rsidRPr="00B018C0">
              <w:rPr>
                <w:rFonts w:ascii="Arial" w:hAnsi="Arial" w:cs="Arial"/>
                <w:b/>
                <w:bCs/>
              </w:rPr>
              <w:t>Baigiamojo darbo struktūrinių dalių reikalavimai</w:t>
            </w:r>
          </w:p>
        </w:tc>
      </w:tr>
      <w:tr w:rsidR="15791C73" w14:paraId="4437E869" w14:textId="77777777" w:rsidTr="0074149B">
        <w:trPr>
          <w:trHeight w:val="300"/>
        </w:trPr>
        <w:tc>
          <w:tcPr>
            <w:tcW w:w="2582" w:type="dxa"/>
          </w:tcPr>
          <w:p w14:paraId="25E25EC1"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Antraštinis lapas</w:t>
            </w:r>
          </w:p>
        </w:tc>
        <w:tc>
          <w:tcPr>
            <w:tcW w:w="6842" w:type="dxa"/>
          </w:tcPr>
          <w:p w14:paraId="239D479C" w14:textId="7AFF8C13"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Apipavidalinama pagal pavyzdį 1 priede. Antraštinis lapas</w:t>
            </w:r>
            <w:r w:rsidR="45BF7D50" w:rsidRPr="00B018C0">
              <w:rPr>
                <w:rFonts w:ascii="Arial" w:hAnsi="Arial" w:cs="Arial"/>
                <w:color w:val="000000" w:themeColor="text1"/>
              </w:rPr>
              <w:t xml:space="preserve"> nenumeruojamas, tačiau įskaičiuojamas į darbo lapų skaičių.</w:t>
            </w:r>
          </w:p>
        </w:tc>
      </w:tr>
      <w:tr w:rsidR="15791C73" w14:paraId="25A82AB3" w14:textId="77777777" w:rsidTr="0074149B">
        <w:trPr>
          <w:trHeight w:val="300"/>
        </w:trPr>
        <w:tc>
          <w:tcPr>
            <w:tcW w:w="2582" w:type="dxa"/>
          </w:tcPr>
          <w:p w14:paraId="68DF76EB"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Priešlapis</w:t>
            </w:r>
          </w:p>
        </w:tc>
        <w:tc>
          <w:tcPr>
            <w:tcW w:w="6842" w:type="dxa"/>
          </w:tcPr>
          <w:p w14:paraId="52DEF6DD" w14:textId="6F8CEBB3"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 xml:space="preserve">Apipavidalinama pagal pavyzdį 2 priede. Priešlapyje privaloma: patvirtinimas apie atlikto darbo savarankiškumą; rekomenduojama: patvirtinimas apie įmonės, organizacijos vadovo supažindinimą su baigiamojo darbo išvadomis ir siūlymais. </w:t>
            </w:r>
          </w:p>
        </w:tc>
      </w:tr>
      <w:tr w:rsidR="15791C73" w14:paraId="0DF67458" w14:textId="77777777" w:rsidTr="0074149B">
        <w:trPr>
          <w:trHeight w:val="300"/>
        </w:trPr>
        <w:tc>
          <w:tcPr>
            <w:tcW w:w="2582" w:type="dxa"/>
          </w:tcPr>
          <w:p w14:paraId="763D01C6"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Santrauka lietuvių kalba</w:t>
            </w:r>
          </w:p>
        </w:tc>
        <w:tc>
          <w:tcPr>
            <w:tcW w:w="6842" w:type="dxa"/>
            <w:vMerge w:val="restart"/>
          </w:tcPr>
          <w:p w14:paraId="15F18CC5" w14:textId="0D96DF2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 xml:space="preserve">Santraukos rašomos lietuvių ir anglų kalbomis. Būtina pateikti temos pavadinimą, aktualumą, darbo objektą, tikslą ir uždavinius, darbo         metodus, pristatyti svarbiausius rezultatus ir pagrindines išvadas (žr. </w:t>
            </w:r>
            <w:r w:rsidR="002F0171" w:rsidRPr="00B018C0">
              <w:rPr>
                <w:rFonts w:ascii="Arial" w:hAnsi="Arial" w:cs="Arial"/>
              </w:rPr>
              <w:t>3</w:t>
            </w:r>
            <w:r w:rsidRPr="00B018C0">
              <w:rPr>
                <w:rFonts w:ascii="Arial" w:hAnsi="Arial" w:cs="Arial"/>
              </w:rPr>
              <w:t xml:space="preserve"> priedą). </w:t>
            </w:r>
          </w:p>
        </w:tc>
      </w:tr>
      <w:tr w:rsidR="15791C73" w14:paraId="6E4C8872" w14:textId="77777777" w:rsidTr="0074149B">
        <w:trPr>
          <w:trHeight w:val="300"/>
        </w:trPr>
        <w:tc>
          <w:tcPr>
            <w:tcW w:w="2582" w:type="dxa"/>
          </w:tcPr>
          <w:p w14:paraId="1BEAD535"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Santrauka anglų kalba</w:t>
            </w:r>
          </w:p>
        </w:tc>
        <w:tc>
          <w:tcPr>
            <w:tcW w:w="6842" w:type="dxa"/>
            <w:vMerge/>
          </w:tcPr>
          <w:p w14:paraId="70F2FBBD" w14:textId="77777777" w:rsidR="004854AC" w:rsidRPr="00B018C0" w:rsidRDefault="004854AC" w:rsidP="00B018C0">
            <w:pPr>
              <w:spacing w:line="276" w:lineRule="auto"/>
              <w:rPr>
                <w:rFonts w:ascii="Arial" w:hAnsi="Arial" w:cs="Arial"/>
              </w:rPr>
            </w:pPr>
          </w:p>
        </w:tc>
      </w:tr>
      <w:tr w:rsidR="15791C73" w14:paraId="41643967" w14:textId="77777777" w:rsidTr="0074149B">
        <w:trPr>
          <w:trHeight w:val="300"/>
        </w:trPr>
        <w:tc>
          <w:tcPr>
            <w:tcW w:w="2582" w:type="dxa"/>
          </w:tcPr>
          <w:p w14:paraId="4393323C" w14:textId="373DF054"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Baigiamajame darbe pateiktų lentelių ir paveikslų sąrašas</w:t>
            </w:r>
          </w:p>
        </w:tc>
        <w:tc>
          <w:tcPr>
            <w:tcW w:w="6842" w:type="dxa"/>
          </w:tcPr>
          <w:p w14:paraId="0095996A"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Lentelių ir paveikslų sąrašas sudaromas, nurodant lentelės/paveikslo eilės</w:t>
            </w:r>
          </w:p>
          <w:p w14:paraId="2DCB01D8" w14:textId="1FBBEBB4"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 xml:space="preserve">numerį, pavadinimą ir puslapį, kuriame yra lentelė/paveikslas (žr. </w:t>
            </w:r>
            <w:r w:rsidR="002F0171" w:rsidRPr="00B018C0">
              <w:rPr>
                <w:rFonts w:ascii="Arial" w:hAnsi="Arial" w:cs="Arial"/>
              </w:rPr>
              <w:t>4</w:t>
            </w:r>
            <w:r w:rsidRPr="00B018C0">
              <w:rPr>
                <w:rFonts w:ascii="Arial" w:hAnsi="Arial" w:cs="Arial"/>
              </w:rPr>
              <w:t xml:space="preserve"> priedą).</w:t>
            </w:r>
          </w:p>
        </w:tc>
      </w:tr>
      <w:tr w:rsidR="15791C73" w14:paraId="1C7D4526" w14:textId="77777777" w:rsidTr="0074149B">
        <w:trPr>
          <w:trHeight w:val="300"/>
        </w:trPr>
        <w:tc>
          <w:tcPr>
            <w:tcW w:w="2582" w:type="dxa"/>
          </w:tcPr>
          <w:p w14:paraId="4CA67E2B" w14:textId="1A032A0C"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Svarbių terminų ir santrumpų žodynėlis</w:t>
            </w:r>
          </w:p>
        </w:tc>
        <w:tc>
          <w:tcPr>
            <w:tcW w:w="6842" w:type="dxa"/>
          </w:tcPr>
          <w:p w14:paraId="11484E60"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Žodynėlis sudaromas tada, kai baigiamojo darbo tekste vartojami specialūs</w:t>
            </w:r>
          </w:p>
          <w:p w14:paraId="13B8E864"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terminai, sąvokos ar retesnės santrumpos.</w:t>
            </w:r>
          </w:p>
        </w:tc>
      </w:tr>
      <w:tr w:rsidR="15791C73" w14:paraId="02B6D8B0" w14:textId="77777777" w:rsidTr="0074149B">
        <w:trPr>
          <w:trHeight w:val="300"/>
        </w:trPr>
        <w:tc>
          <w:tcPr>
            <w:tcW w:w="2582" w:type="dxa"/>
          </w:tcPr>
          <w:p w14:paraId="5FBB8914"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Turinys</w:t>
            </w:r>
          </w:p>
        </w:tc>
        <w:tc>
          <w:tcPr>
            <w:tcW w:w="6842" w:type="dxa"/>
          </w:tcPr>
          <w:p w14:paraId="16523933" w14:textId="5A467D01" w:rsidR="03893249" w:rsidRPr="00B018C0" w:rsidRDefault="03893249" w:rsidP="00B018C0">
            <w:pPr>
              <w:pStyle w:val="TableParagraph"/>
              <w:tabs>
                <w:tab w:val="left" w:pos="1279"/>
              </w:tabs>
              <w:spacing w:line="276" w:lineRule="auto"/>
              <w:rPr>
                <w:rFonts w:ascii="Arial" w:hAnsi="Arial" w:cs="Arial"/>
              </w:rPr>
            </w:pPr>
            <w:r w:rsidRPr="00B018C0">
              <w:rPr>
                <w:rFonts w:ascii="Arial" w:hAnsi="Arial" w:cs="Arial"/>
              </w:rPr>
              <w:t xml:space="preserve">Turinyje pateikiamas baigiamojo darbo skyrių, poskyrių ir skyrelių sąrašas, nurodomi jų pradžios puslapių numeriai. Įvadas, išvados, siūlymai ir literatūros šaltinių sąrašas, priedai turinyje nenumeruojami (žr. </w:t>
            </w:r>
            <w:r w:rsidR="002F0171" w:rsidRPr="00B018C0">
              <w:rPr>
                <w:rFonts w:ascii="Arial" w:hAnsi="Arial" w:cs="Arial"/>
              </w:rPr>
              <w:t>5</w:t>
            </w:r>
            <w:r w:rsidRPr="00B018C0">
              <w:rPr>
                <w:rFonts w:ascii="Arial" w:hAnsi="Arial" w:cs="Arial"/>
              </w:rPr>
              <w:t xml:space="preserve"> priedą).</w:t>
            </w:r>
          </w:p>
        </w:tc>
      </w:tr>
      <w:tr w:rsidR="15791C73" w14:paraId="48845809" w14:textId="77777777" w:rsidTr="0074149B">
        <w:trPr>
          <w:trHeight w:val="300"/>
        </w:trPr>
        <w:tc>
          <w:tcPr>
            <w:tcW w:w="2582" w:type="dxa"/>
          </w:tcPr>
          <w:p w14:paraId="7428FF6E"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Įvadas</w:t>
            </w:r>
          </w:p>
        </w:tc>
        <w:tc>
          <w:tcPr>
            <w:tcW w:w="6842" w:type="dxa"/>
          </w:tcPr>
          <w:p w14:paraId="2A534E59" w14:textId="51EDD891"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 xml:space="preserve">Aprašoma temos aktualumas, naujumas, </w:t>
            </w:r>
            <w:proofErr w:type="spellStart"/>
            <w:r w:rsidRPr="00B018C0">
              <w:rPr>
                <w:rFonts w:ascii="Arial" w:hAnsi="Arial" w:cs="Arial"/>
              </w:rPr>
              <w:t>ištirtumas</w:t>
            </w:r>
            <w:proofErr w:type="spellEnd"/>
            <w:r w:rsidRPr="00B018C0">
              <w:rPr>
                <w:rFonts w:ascii="Arial" w:hAnsi="Arial" w:cs="Arial"/>
              </w:rPr>
              <w:t>, įvardijama problema, suformuluojama darbo objektas,  tikslas, uždaviniai, darbo metodai, praktinė darbo reikšmė.</w:t>
            </w:r>
          </w:p>
        </w:tc>
      </w:tr>
      <w:tr w:rsidR="15791C73" w14:paraId="598A7CD0" w14:textId="77777777" w:rsidTr="0074149B">
        <w:trPr>
          <w:trHeight w:val="300"/>
        </w:trPr>
        <w:tc>
          <w:tcPr>
            <w:tcW w:w="2582" w:type="dxa"/>
          </w:tcPr>
          <w:p w14:paraId="38E66655"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Teorinė dalis</w:t>
            </w:r>
          </w:p>
        </w:tc>
        <w:tc>
          <w:tcPr>
            <w:tcW w:w="6842" w:type="dxa"/>
          </w:tcPr>
          <w:p w14:paraId="4E1BD4B3" w14:textId="5A4B739D"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Remiantis moksline literatūra ir kitais informacijos šaltiniais (iš kurių ne mažiau kaip penki – užsienio kalba), atliekama pasirinktos temos teorinė analizė. Analizuojami ir lyginami skirtingų autorių atlikti tyrimai ir teorinės įžvalgos. Rekomenduojama remtis ne senesniais kaip 5 metų šaltiniais.</w:t>
            </w:r>
          </w:p>
          <w:p w14:paraId="39AED135" w14:textId="096AE31F" w:rsidR="15791C73" w:rsidRPr="00B018C0" w:rsidRDefault="15791C73" w:rsidP="00B018C0">
            <w:pPr>
              <w:pStyle w:val="TableParagraph"/>
              <w:tabs>
                <w:tab w:val="left" w:pos="1279"/>
              </w:tabs>
              <w:spacing w:line="276" w:lineRule="auto"/>
              <w:rPr>
                <w:rFonts w:ascii="Arial" w:hAnsi="Arial" w:cs="Arial"/>
                <w:highlight w:val="green"/>
              </w:rPr>
            </w:pPr>
            <w:r w:rsidRPr="00B018C0">
              <w:rPr>
                <w:rFonts w:ascii="Arial" w:hAnsi="Arial" w:cs="Arial"/>
              </w:rPr>
              <w:t>Po kiekvieno poskyrio</w:t>
            </w:r>
            <w:r w:rsidR="577E437C" w:rsidRPr="00B018C0">
              <w:rPr>
                <w:rFonts w:ascii="Arial" w:hAnsi="Arial" w:cs="Arial"/>
              </w:rPr>
              <w:t>, skyriaus</w:t>
            </w:r>
            <w:r w:rsidRPr="00B018C0">
              <w:rPr>
                <w:rFonts w:ascii="Arial" w:hAnsi="Arial" w:cs="Arial"/>
              </w:rPr>
              <w:t xml:space="preserve"> ir teorinės dalies pabaigoje pateikiamas informacijos šaltinių analizės apibendrinimas.</w:t>
            </w:r>
          </w:p>
        </w:tc>
      </w:tr>
      <w:tr w:rsidR="15791C73" w14:paraId="757A067E" w14:textId="77777777" w:rsidTr="0074149B">
        <w:trPr>
          <w:trHeight w:val="300"/>
        </w:trPr>
        <w:tc>
          <w:tcPr>
            <w:tcW w:w="2582" w:type="dxa"/>
          </w:tcPr>
          <w:p w14:paraId="5CF9E05E"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Praktinė dalis</w:t>
            </w:r>
          </w:p>
        </w:tc>
        <w:tc>
          <w:tcPr>
            <w:tcW w:w="6842" w:type="dxa"/>
          </w:tcPr>
          <w:p w14:paraId="2AF816FD" w14:textId="649207D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Aprašomas tiriamasis objektas (įmonė, organizacija, reiškinys, situacija ir pan.). Pagrindžiama ir aprašoma tyrimo metodika (suformuluojamas tyrimo tikslas, tyrimo metodai ir jų pagrindimas, tiriamųjų atrankos pagrindimas, tyrimo instrumentas, aprašomas tyrimo organizavimas ir duomenų apdorojimo metodai), aprašoma, kaip buvo laikomasi tyrimo etikos.</w:t>
            </w:r>
          </w:p>
          <w:p w14:paraId="750412C9" w14:textId="0DBFDFF3"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Nagrinėjami ir apibendrinami tyrimo/analizės/projekto duomenys. Analizuojami darbo rezultatai gali būti pateikiami vaizdine forma: lentelėmis ir paveikslais (grafikais, diagramomis, formulėmis ir pan.). Kiekvieno praktinės dalies skyriaus pabaigoje pateikiamas rezultatų apibendrinimas, jų lyginimas su teoriniu tyrimu.</w:t>
            </w:r>
          </w:p>
        </w:tc>
      </w:tr>
      <w:tr w:rsidR="15791C73" w14:paraId="7AEF75B8" w14:textId="77777777" w:rsidTr="0074149B">
        <w:trPr>
          <w:trHeight w:val="300"/>
        </w:trPr>
        <w:tc>
          <w:tcPr>
            <w:tcW w:w="2582" w:type="dxa"/>
          </w:tcPr>
          <w:p w14:paraId="3A8F1D29"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lastRenderedPageBreak/>
              <w:t>Išvados ir siūlymai</w:t>
            </w:r>
          </w:p>
        </w:tc>
        <w:tc>
          <w:tcPr>
            <w:tcW w:w="6842" w:type="dxa"/>
          </w:tcPr>
          <w:p w14:paraId="4FEADAA8"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Išvados turi būti glaustos ir konkrečios, atitikti darbo tikslą ir uždavinius, atspindėti atlikto tyrimo duomenis, juos siejant su teorine darbo dalimi. Siūlymai – tai konkrečios priemonės darbe išryškėjusiai problemai spręsti.</w:t>
            </w:r>
          </w:p>
          <w:p w14:paraId="17A142EA"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Išvados ir siūlymai numeruojami.</w:t>
            </w:r>
          </w:p>
        </w:tc>
      </w:tr>
      <w:tr w:rsidR="15791C73" w14:paraId="42B99F1E" w14:textId="77777777" w:rsidTr="0074149B">
        <w:trPr>
          <w:trHeight w:val="300"/>
        </w:trPr>
        <w:tc>
          <w:tcPr>
            <w:tcW w:w="2582" w:type="dxa"/>
          </w:tcPr>
          <w:p w14:paraId="7346D272"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Literatūra ir kiti informacijos šaltiniai</w:t>
            </w:r>
          </w:p>
        </w:tc>
        <w:tc>
          <w:tcPr>
            <w:tcW w:w="6842" w:type="dxa"/>
          </w:tcPr>
          <w:p w14:paraId="354F807D" w14:textId="139F2F1B" w:rsidR="58100B85" w:rsidRPr="00B018C0" w:rsidRDefault="58100B85" w:rsidP="00B018C0">
            <w:pPr>
              <w:pStyle w:val="TableParagraph"/>
              <w:tabs>
                <w:tab w:val="left" w:pos="1279"/>
              </w:tabs>
              <w:spacing w:line="276" w:lineRule="auto"/>
              <w:rPr>
                <w:rFonts w:ascii="Arial" w:hAnsi="Arial" w:cs="Arial"/>
                <w:highlight w:val="yellow"/>
              </w:rPr>
            </w:pPr>
            <w:r w:rsidRPr="00B018C0">
              <w:rPr>
                <w:rFonts w:ascii="Arial" w:hAnsi="Arial" w:cs="Arial"/>
              </w:rPr>
              <w:t>Sąrašas sudaromas laikantis bibliografinių nuorodų sudarymo reikalavimų (</w:t>
            </w:r>
            <w:r w:rsidR="00D15628" w:rsidRPr="00B018C0">
              <w:rPr>
                <w:rFonts w:ascii="Arial" w:hAnsi="Arial" w:cs="Arial"/>
              </w:rPr>
              <w:t>7</w:t>
            </w:r>
            <w:r w:rsidRPr="00B018C0">
              <w:rPr>
                <w:rFonts w:ascii="Arial" w:hAnsi="Arial" w:cs="Arial"/>
              </w:rPr>
              <w:t xml:space="preserve"> priedas).</w:t>
            </w:r>
          </w:p>
        </w:tc>
      </w:tr>
      <w:tr w:rsidR="15791C73" w14:paraId="60DAB0F5" w14:textId="77777777" w:rsidTr="0074149B">
        <w:trPr>
          <w:trHeight w:val="300"/>
        </w:trPr>
        <w:tc>
          <w:tcPr>
            <w:tcW w:w="2582" w:type="dxa"/>
          </w:tcPr>
          <w:p w14:paraId="24D2D761" w14:textId="77777777"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Priedai</w:t>
            </w:r>
          </w:p>
        </w:tc>
        <w:tc>
          <w:tcPr>
            <w:tcW w:w="6842" w:type="dxa"/>
          </w:tcPr>
          <w:p w14:paraId="0B371B8D" w14:textId="63B4A351" w:rsidR="15791C73" w:rsidRPr="00B018C0" w:rsidRDefault="15791C73" w:rsidP="00B018C0">
            <w:pPr>
              <w:pStyle w:val="TableParagraph"/>
              <w:tabs>
                <w:tab w:val="left" w:pos="1279"/>
              </w:tabs>
              <w:spacing w:line="276" w:lineRule="auto"/>
              <w:rPr>
                <w:rFonts w:ascii="Arial" w:hAnsi="Arial" w:cs="Arial"/>
              </w:rPr>
            </w:pPr>
            <w:r w:rsidRPr="00B018C0">
              <w:rPr>
                <w:rFonts w:ascii="Arial" w:hAnsi="Arial" w:cs="Arial"/>
              </w:rPr>
              <w:t>Tai darbo dalis, kurią sudaro tyrimo instrumentai, kita papildoma medžiaga,</w:t>
            </w:r>
            <w:r w:rsidR="158A6D16" w:rsidRPr="00B018C0">
              <w:rPr>
                <w:rFonts w:ascii="Arial" w:hAnsi="Arial" w:cs="Arial"/>
              </w:rPr>
              <w:t xml:space="preserve"> </w:t>
            </w:r>
            <w:r w:rsidRPr="00B018C0">
              <w:rPr>
                <w:rFonts w:ascii="Arial" w:hAnsi="Arial" w:cs="Arial"/>
              </w:rPr>
              <w:t>skirta plačiau apibūdinti, paaiškinti, pagrįsti atskiras pagrindines darbo dalis. Priedai numeruojami.</w:t>
            </w:r>
          </w:p>
        </w:tc>
      </w:tr>
    </w:tbl>
    <w:p w14:paraId="3B1B481B" w14:textId="77777777" w:rsidR="00C74E19" w:rsidRDefault="00C74E19" w:rsidP="006F4D83">
      <w:pPr>
        <w:pStyle w:val="11Sraas"/>
        <w:numPr>
          <w:ilvl w:val="0"/>
          <w:numId w:val="0"/>
        </w:numPr>
        <w:ind w:firstLine="720"/>
        <w:rPr>
          <w:rFonts w:ascii="Arial" w:hAnsi="Arial" w:cs="Arial"/>
          <w:color w:val="FF0000"/>
        </w:rPr>
      </w:pPr>
    </w:p>
    <w:p w14:paraId="3A871C0C" w14:textId="7F45FD81" w:rsidR="15791C73" w:rsidRPr="000A0C4C" w:rsidRDefault="0011389A" w:rsidP="006F4D83">
      <w:pPr>
        <w:pStyle w:val="11Sraas"/>
        <w:numPr>
          <w:ilvl w:val="0"/>
          <w:numId w:val="0"/>
        </w:numPr>
        <w:ind w:firstLine="720"/>
        <w:rPr>
          <w:rFonts w:ascii="Arial" w:hAnsi="Arial" w:cs="Arial"/>
        </w:rPr>
      </w:pPr>
      <w:r w:rsidRPr="000A0C4C">
        <w:rPr>
          <w:rFonts w:ascii="Arial" w:hAnsi="Arial" w:cs="Arial"/>
        </w:rPr>
        <w:t>37.4.</w:t>
      </w:r>
      <w:r w:rsidR="0074149B" w:rsidRPr="000A0C4C">
        <w:rPr>
          <w:rFonts w:ascii="Arial" w:hAnsi="Arial" w:cs="Arial"/>
        </w:rPr>
        <w:t xml:space="preserve"> Baigiamųjų darbų temas studentai renkasi iš pateiktų temų sąrašo IS „Studijos“</w:t>
      </w:r>
      <w:r w:rsidR="005F3C6F" w:rsidRPr="000A0C4C">
        <w:rPr>
          <w:rFonts w:ascii="Arial" w:hAnsi="Arial" w:cs="Arial"/>
        </w:rPr>
        <w:t>.</w:t>
      </w:r>
    </w:p>
    <w:p w14:paraId="59E636A1" w14:textId="0F128835" w:rsidR="0011389A" w:rsidRPr="000A0C4C" w:rsidRDefault="0011389A" w:rsidP="006F4D83">
      <w:pPr>
        <w:pStyle w:val="11Sraas"/>
        <w:numPr>
          <w:ilvl w:val="0"/>
          <w:numId w:val="0"/>
        </w:numPr>
        <w:ind w:firstLine="720"/>
        <w:rPr>
          <w:rFonts w:ascii="Arial" w:hAnsi="Arial" w:cs="Arial"/>
        </w:rPr>
      </w:pPr>
      <w:r w:rsidRPr="000A0C4C">
        <w:rPr>
          <w:rFonts w:ascii="Arial" w:hAnsi="Arial" w:cs="Arial"/>
        </w:rPr>
        <w:t>37.5. Parengto baigiamojo darbo projektą studentas pateikia vadovui ne vėliau kaip likus mėnesiui iki studijų grafike nurodyto baigiamųjų darbų gynimo termino pradžios. Prie baigiamojo darbo projekto kaip priedas pridedama</w:t>
      </w:r>
      <w:r w:rsidR="00F201A5" w:rsidRPr="000A0C4C">
        <w:rPr>
          <w:rFonts w:ascii="Arial" w:hAnsi="Arial" w:cs="Arial"/>
        </w:rPr>
        <w:t>s</w:t>
      </w:r>
      <w:r w:rsidRPr="000A0C4C">
        <w:rPr>
          <w:rFonts w:ascii="Arial" w:hAnsi="Arial" w:cs="Arial"/>
        </w:rPr>
        <w:t xml:space="preserve"> priešlapis (patvirtinimas apie atlikto darbo savarankiškumą, 2 priedas).</w:t>
      </w:r>
    </w:p>
    <w:p w14:paraId="45C3605C" w14:textId="63BD7F5E" w:rsidR="0011389A" w:rsidRPr="000A0C4C" w:rsidRDefault="0011389A" w:rsidP="006F4D83">
      <w:pPr>
        <w:pStyle w:val="11Sraas"/>
        <w:numPr>
          <w:ilvl w:val="0"/>
          <w:numId w:val="0"/>
        </w:numPr>
        <w:ind w:firstLine="720"/>
        <w:rPr>
          <w:rFonts w:ascii="Arial" w:hAnsi="Arial" w:cs="Arial"/>
        </w:rPr>
      </w:pPr>
      <w:r w:rsidRPr="000A0C4C">
        <w:rPr>
          <w:rFonts w:ascii="Arial" w:hAnsi="Arial" w:cs="Arial"/>
        </w:rPr>
        <w:t>37.</w:t>
      </w:r>
      <w:r w:rsidR="00DE62B7" w:rsidRPr="000A0C4C">
        <w:rPr>
          <w:rFonts w:ascii="Arial" w:hAnsi="Arial" w:cs="Arial"/>
        </w:rPr>
        <w:t>6</w:t>
      </w:r>
      <w:r w:rsidRPr="000A0C4C">
        <w:rPr>
          <w:rFonts w:ascii="Arial" w:hAnsi="Arial" w:cs="Arial"/>
        </w:rPr>
        <w:t>. Darbo vadovas ne vėliau kaip prieš dešimt darbo dienų iki gynimo dienos informuoja studentą, ar parengtas baigiamasis darbas gali būti ginamas. Studentas baigiamąjį darbą ne vėliau kaip prieš septynias darbo dienas iki gynimo dienos privalo įkelti į IS „Studijos“</w:t>
      </w:r>
      <w:r w:rsidR="00F201A5" w:rsidRPr="000A0C4C">
        <w:rPr>
          <w:rFonts w:ascii="Arial" w:hAnsi="Arial" w:cs="Arial"/>
        </w:rPr>
        <w:t>, o baigiamojo darbo vadovas sistemoje pažymėti savo sutikimą, kad darbas būtų ginamas. Darbo vadovas sutikimą pateikia tik gavęs ir įvertinęs formaliosios plagiato patikros rezultatus.</w:t>
      </w:r>
    </w:p>
    <w:p w14:paraId="2BBC6855" w14:textId="6E0962A9" w:rsidR="0011389A" w:rsidRPr="000A0C4C" w:rsidRDefault="0011389A" w:rsidP="006F4D83">
      <w:pPr>
        <w:pStyle w:val="11Sraas"/>
        <w:numPr>
          <w:ilvl w:val="0"/>
          <w:numId w:val="0"/>
        </w:numPr>
        <w:ind w:firstLine="720"/>
        <w:rPr>
          <w:rFonts w:ascii="Arial" w:hAnsi="Arial" w:cs="Arial"/>
        </w:rPr>
      </w:pPr>
      <w:r w:rsidRPr="000A0C4C">
        <w:rPr>
          <w:rFonts w:ascii="Arial" w:hAnsi="Arial" w:cs="Arial"/>
        </w:rPr>
        <w:t>37.</w:t>
      </w:r>
      <w:r w:rsidR="00DE62B7" w:rsidRPr="000A0C4C">
        <w:rPr>
          <w:rFonts w:ascii="Arial" w:hAnsi="Arial" w:cs="Arial"/>
        </w:rPr>
        <w:t>7</w:t>
      </w:r>
      <w:r w:rsidRPr="000A0C4C">
        <w:rPr>
          <w:rFonts w:ascii="Arial" w:hAnsi="Arial" w:cs="Arial"/>
        </w:rPr>
        <w:t xml:space="preserve">. </w:t>
      </w:r>
      <w:r w:rsidR="00F201A5" w:rsidRPr="000A0C4C">
        <w:rPr>
          <w:rFonts w:ascii="Arial" w:hAnsi="Arial" w:cs="Arial"/>
        </w:rPr>
        <w:t>Instituto direktorius skiria recenzentą, kuris taip pat pažymimas IS „Studijos“. Ne vėliau kaip dvi dienos iki gynimo recenzentas į IS „Studijos“ įkelia recenziją (</w:t>
      </w:r>
      <w:r w:rsidR="006F4D83" w:rsidRPr="000A0C4C">
        <w:rPr>
          <w:rFonts w:ascii="Arial" w:hAnsi="Arial" w:cs="Arial"/>
        </w:rPr>
        <w:t xml:space="preserve">9 </w:t>
      </w:r>
      <w:r w:rsidR="00F201A5" w:rsidRPr="000A0C4C">
        <w:rPr>
          <w:rFonts w:ascii="Arial" w:hAnsi="Arial" w:cs="Arial"/>
        </w:rPr>
        <w:t>priedas).</w:t>
      </w:r>
    </w:p>
    <w:p w14:paraId="6815091A" w14:textId="1902D95E" w:rsidR="00F201A5" w:rsidRPr="000A0C4C" w:rsidRDefault="00F201A5" w:rsidP="006F4D83">
      <w:pPr>
        <w:pStyle w:val="11Sraas"/>
        <w:numPr>
          <w:ilvl w:val="0"/>
          <w:numId w:val="0"/>
        </w:numPr>
        <w:ind w:firstLine="720"/>
        <w:rPr>
          <w:rFonts w:ascii="Arial" w:hAnsi="Arial" w:cs="Arial"/>
        </w:rPr>
      </w:pPr>
      <w:r w:rsidRPr="000A0C4C">
        <w:rPr>
          <w:rFonts w:ascii="Arial" w:hAnsi="Arial" w:cs="Arial"/>
        </w:rPr>
        <w:t>37.</w:t>
      </w:r>
      <w:r w:rsidR="00DE62B7" w:rsidRPr="000A0C4C">
        <w:rPr>
          <w:rFonts w:ascii="Arial" w:hAnsi="Arial" w:cs="Arial"/>
        </w:rPr>
        <w:t>8</w:t>
      </w:r>
      <w:r w:rsidRPr="000A0C4C">
        <w:rPr>
          <w:rFonts w:ascii="Arial" w:hAnsi="Arial" w:cs="Arial"/>
        </w:rPr>
        <w:t>. Baigiamieji darbai ginami viešame Gynimo komisijos posėdyje.</w:t>
      </w:r>
    </w:p>
    <w:p w14:paraId="66B1A406" w14:textId="12552FBB" w:rsidR="00F201A5" w:rsidRPr="000A0C4C" w:rsidRDefault="00F201A5" w:rsidP="006F4D83">
      <w:pPr>
        <w:pStyle w:val="11Sraas"/>
        <w:numPr>
          <w:ilvl w:val="0"/>
          <w:numId w:val="0"/>
        </w:numPr>
        <w:ind w:firstLine="720"/>
        <w:rPr>
          <w:rFonts w:ascii="Arial" w:hAnsi="Arial" w:cs="Arial"/>
        </w:rPr>
      </w:pPr>
      <w:r w:rsidRPr="000A0C4C">
        <w:rPr>
          <w:rFonts w:ascii="Arial" w:hAnsi="Arial" w:cs="Arial"/>
        </w:rPr>
        <w:t>37.</w:t>
      </w:r>
      <w:r w:rsidR="00DE62B7" w:rsidRPr="000A0C4C">
        <w:rPr>
          <w:rFonts w:ascii="Arial" w:hAnsi="Arial" w:cs="Arial"/>
        </w:rPr>
        <w:t>9</w:t>
      </w:r>
      <w:r w:rsidRPr="000A0C4C">
        <w:rPr>
          <w:rFonts w:ascii="Arial" w:hAnsi="Arial" w:cs="Arial"/>
        </w:rPr>
        <w:t>.</w:t>
      </w:r>
      <w:r w:rsidR="005F3C6F" w:rsidRPr="000A0C4C">
        <w:rPr>
          <w:rFonts w:ascii="Arial" w:hAnsi="Arial" w:cs="Arial"/>
        </w:rPr>
        <w:t xml:space="preserve"> </w:t>
      </w:r>
      <w:r w:rsidRPr="000A0C4C">
        <w:rPr>
          <w:rFonts w:ascii="Arial" w:hAnsi="Arial" w:cs="Arial"/>
        </w:rPr>
        <w:t>Gynimo metu baigiamojo darbo autorius trumpai (iki 10 min.) pristato savo darbą apžvelgdamas tyrimo problemą, darbo tikslą (-</w:t>
      </w:r>
      <w:proofErr w:type="spellStart"/>
      <w:r w:rsidRPr="000A0C4C">
        <w:rPr>
          <w:rFonts w:ascii="Arial" w:hAnsi="Arial" w:cs="Arial"/>
        </w:rPr>
        <w:t>us</w:t>
      </w:r>
      <w:proofErr w:type="spellEnd"/>
      <w:r w:rsidRPr="000A0C4C">
        <w:rPr>
          <w:rFonts w:ascii="Arial" w:hAnsi="Arial" w:cs="Arial"/>
        </w:rPr>
        <w:t>), uždavinius, tyrimo objektą, gautus tyrimo rezultatus, taikytų metodų patikimumą, supažindina su išvadomis ir (ar) rekomendacijomis ir jas pagrindžia. Po to pristatoma recenzija, baigiamojo darbo autorius atsako į pateiktas pastabas. Baigiamojo darbo autoriui atsakius į recenzento pastabas, Gynimo komisijos nariai ar kiti gynimo posėdyje dalyvaujantys asmenys gali užduoti klausimus baigiamojo darbo autoriui. Baigiamojo darbo autoriui atsakius į klausimus pasisako darbo vadovas.</w:t>
      </w:r>
    </w:p>
    <w:p w14:paraId="4BE76ECE" w14:textId="335EA53A" w:rsidR="005B3CC5" w:rsidRPr="000A0C4C" w:rsidRDefault="005B3CC5" w:rsidP="006F4D83">
      <w:pPr>
        <w:pStyle w:val="11Sraas"/>
        <w:numPr>
          <w:ilvl w:val="0"/>
          <w:numId w:val="0"/>
        </w:numPr>
        <w:ind w:firstLine="720"/>
        <w:rPr>
          <w:rFonts w:ascii="Arial" w:hAnsi="Arial" w:cs="Arial"/>
        </w:rPr>
      </w:pPr>
      <w:r w:rsidRPr="000A0C4C">
        <w:rPr>
          <w:rFonts w:ascii="Arial" w:hAnsi="Arial" w:cs="Arial"/>
        </w:rPr>
        <w:t>37.</w:t>
      </w:r>
      <w:r w:rsidR="00DE62B7" w:rsidRPr="000A0C4C">
        <w:rPr>
          <w:rFonts w:ascii="Arial" w:hAnsi="Arial" w:cs="Arial"/>
        </w:rPr>
        <w:t>10</w:t>
      </w:r>
      <w:r w:rsidRPr="000A0C4C">
        <w:rPr>
          <w:rFonts w:ascii="Arial" w:hAnsi="Arial" w:cs="Arial"/>
        </w:rPr>
        <w:t>. Baigiamojo darbo ir jo gynimo vertinimo kriterijai ir jų svertiniai koeficientai yra tokie:</w:t>
      </w:r>
    </w:p>
    <w:p w14:paraId="04C8FA37" w14:textId="0B385F4E" w:rsidR="005B3CC5" w:rsidRPr="000A0C4C" w:rsidRDefault="005B3CC5" w:rsidP="006F4D83">
      <w:pPr>
        <w:pStyle w:val="11Sraas"/>
        <w:numPr>
          <w:ilvl w:val="0"/>
          <w:numId w:val="0"/>
        </w:numPr>
        <w:ind w:firstLine="720"/>
        <w:rPr>
          <w:rFonts w:ascii="Arial" w:hAnsi="Arial" w:cs="Arial"/>
        </w:rPr>
      </w:pPr>
      <w:r w:rsidRPr="000A0C4C">
        <w:rPr>
          <w:rFonts w:ascii="Arial" w:hAnsi="Arial" w:cs="Arial"/>
        </w:rPr>
        <w:t>37.</w:t>
      </w:r>
      <w:r w:rsidR="00DE62B7" w:rsidRPr="000A0C4C">
        <w:rPr>
          <w:rFonts w:ascii="Arial" w:hAnsi="Arial" w:cs="Arial"/>
        </w:rPr>
        <w:t>10</w:t>
      </w:r>
      <w:r w:rsidRPr="000A0C4C">
        <w:rPr>
          <w:rFonts w:ascii="Arial" w:hAnsi="Arial" w:cs="Arial"/>
        </w:rPr>
        <w:t>.1. Darbo parengimas, mokslinis lygis (pasirinktos tyrimui problemos (-ų) aktualumo</w:t>
      </w:r>
      <w:r w:rsidR="00320BC8" w:rsidRPr="000A0C4C">
        <w:rPr>
          <w:rFonts w:ascii="Arial" w:hAnsi="Arial" w:cs="Arial"/>
        </w:rPr>
        <w:t xml:space="preserve"> </w:t>
      </w:r>
      <w:r w:rsidRPr="000A0C4C">
        <w:rPr>
          <w:rFonts w:ascii="Arial" w:hAnsi="Arial" w:cs="Arial"/>
        </w:rPr>
        <w:t>pagrindimas, tyrimo tikslo, uždavinių formulavimas, autoriaus susipažinimas su naujausiais mokslininkų darbais, mokslinio tyrimo metodų tinkamumas, tyrimo rezultatų interpretavimo lygis, išvadų ir pasiūlymų atitikimas uždaviniams, jų aiškumas, pagrįstumas bei pritaikomumas praktikoje; vientisumas, turinio išbaigtumas (įvertinama, ar yra visi privalomi darbo struktūros elementai), darbo įforminimo kokybė (spausdinimo, vaizdinės medžiagos kokybė), kalbos, minčių dėstymo nuoseklumas ir raštingumas, darbo tvarkingumas, rezultatų lentelių, paveikslų tinkamas pateikimas, citavimo ir literatūros sąrašo sudarymo taisyklių laikym</w:t>
      </w:r>
      <w:r w:rsidR="00320BC8" w:rsidRPr="000A0C4C">
        <w:rPr>
          <w:rFonts w:ascii="Arial" w:hAnsi="Arial" w:cs="Arial"/>
        </w:rPr>
        <w:t>a</w:t>
      </w:r>
      <w:r w:rsidRPr="000A0C4C">
        <w:rPr>
          <w:rFonts w:ascii="Arial" w:hAnsi="Arial" w:cs="Arial"/>
        </w:rPr>
        <w:t>si</w:t>
      </w:r>
      <w:r w:rsidR="00320BC8" w:rsidRPr="000A0C4C">
        <w:rPr>
          <w:rFonts w:ascii="Arial" w:hAnsi="Arial" w:cs="Arial"/>
        </w:rPr>
        <w:t>s)</w:t>
      </w:r>
      <w:r w:rsidRPr="000A0C4C">
        <w:rPr>
          <w:rFonts w:ascii="Arial" w:hAnsi="Arial" w:cs="Arial"/>
        </w:rPr>
        <w:t>. Svertinis koeficientas – 0,60.</w:t>
      </w:r>
      <w:r w:rsidR="00B51DBA" w:rsidRPr="000A0C4C">
        <w:rPr>
          <w:rFonts w:ascii="Arial" w:hAnsi="Arial" w:cs="Arial"/>
        </w:rPr>
        <w:t xml:space="preserve"> </w:t>
      </w:r>
    </w:p>
    <w:p w14:paraId="3AC920E7" w14:textId="7A2CCA8E" w:rsidR="005B3CC5" w:rsidRPr="000A0C4C" w:rsidRDefault="005B3CC5" w:rsidP="006F4D83">
      <w:pPr>
        <w:pStyle w:val="11Sraas"/>
        <w:numPr>
          <w:ilvl w:val="0"/>
          <w:numId w:val="0"/>
        </w:numPr>
        <w:ind w:firstLine="720"/>
        <w:rPr>
          <w:rFonts w:ascii="Arial" w:hAnsi="Arial" w:cs="Arial"/>
        </w:rPr>
      </w:pPr>
      <w:r w:rsidRPr="000A0C4C">
        <w:rPr>
          <w:rFonts w:ascii="Arial" w:hAnsi="Arial" w:cs="Arial"/>
        </w:rPr>
        <w:t>37.</w:t>
      </w:r>
      <w:r w:rsidR="00DE62B7" w:rsidRPr="000A0C4C">
        <w:rPr>
          <w:rFonts w:ascii="Arial" w:hAnsi="Arial" w:cs="Arial"/>
        </w:rPr>
        <w:t>10</w:t>
      </w:r>
      <w:r w:rsidRPr="000A0C4C">
        <w:rPr>
          <w:rFonts w:ascii="Arial" w:hAnsi="Arial" w:cs="Arial"/>
        </w:rPr>
        <w:t>.2. Gynimo kokybė (studento gebėjimas pristatyti darbą, pateikties kokybė, gebėjimas atsakyti į klausimus). Svertinis koeficientas – 0,40.</w:t>
      </w:r>
    </w:p>
    <w:p w14:paraId="32139347" w14:textId="08C6A9DC" w:rsidR="00B51DBA" w:rsidRPr="000A0C4C" w:rsidRDefault="00B51DBA" w:rsidP="00EC168F">
      <w:pPr>
        <w:pStyle w:val="11Sraas"/>
        <w:numPr>
          <w:ilvl w:val="0"/>
          <w:numId w:val="0"/>
        </w:numPr>
        <w:ind w:firstLine="720"/>
        <w:rPr>
          <w:rFonts w:ascii="Arial" w:hAnsi="Arial" w:cs="Arial"/>
        </w:rPr>
      </w:pPr>
      <w:r w:rsidRPr="000A0C4C">
        <w:rPr>
          <w:rFonts w:ascii="Arial" w:hAnsi="Arial" w:cs="Arial"/>
        </w:rPr>
        <w:lastRenderedPageBreak/>
        <w:t>37.</w:t>
      </w:r>
      <w:r w:rsidR="00DE62B7" w:rsidRPr="000A0C4C">
        <w:rPr>
          <w:rFonts w:ascii="Arial" w:hAnsi="Arial" w:cs="Arial"/>
        </w:rPr>
        <w:t>11</w:t>
      </w:r>
      <w:r w:rsidRPr="000A0C4C">
        <w:rPr>
          <w:rFonts w:ascii="Arial" w:hAnsi="Arial" w:cs="Arial"/>
        </w:rPr>
        <w:t>.</w:t>
      </w:r>
      <w:r w:rsidR="00EC168F" w:rsidRPr="000A0C4C">
        <w:rPr>
          <w:rFonts w:ascii="Arial" w:hAnsi="Arial" w:cs="Arial"/>
        </w:rPr>
        <w:t xml:space="preserve"> Baigiamojo darbo turinį pagal </w:t>
      </w:r>
      <w:r w:rsidR="00CC6437" w:rsidRPr="000A0C4C">
        <w:rPr>
          <w:rFonts w:ascii="Arial" w:hAnsi="Arial" w:cs="Arial"/>
        </w:rPr>
        <w:t>Reikalavimų</w:t>
      </w:r>
      <w:r w:rsidR="00EC168F" w:rsidRPr="000A0C4C">
        <w:rPr>
          <w:rFonts w:ascii="Arial" w:hAnsi="Arial" w:cs="Arial"/>
        </w:rPr>
        <w:t xml:space="preserve"> 37.</w:t>
      </w:r>
      <w:r w:rsidR="002525C1">
        <w:rPr>
          <w:rFonts w:ascii="Arial" w:hAnsi="Arial" w:cs="Arial"/>
        </w:rPr>
        <w:t>10</w:t>
      </w:r>
      <w:r w:rsidR="00EC168F" w:rsidRPr="000A0C4C">
        <w:rPr>
          <w:rFonts w:ascii="Arial" w:hAnsi="Arial" w:cs="Arial"/>
        </w:rPr>
        <w:t>.1. papunktyje nurodytus vertinimo kriterijus vertina baigiamojo darbo vadovas, recenzentas ir Gynimo komisija. Įvertinimas nustatomas išvedant Gynimo komisijos narių pažymių vidurkio, baigiamojo darbo vadovo pažymio ir recenzento pažymio vidurkį.</w:t>
      </w:r>
    </w:p>
    <w:p w14:paraId="58AE6551" w14:textId="2CCDD480" w:rsidR="00EC168F" w:rsidRPr="000A0C4C" w:rsidRDefault="00EC168F" w:rsidP="00EC168F">
      <w:pPr>
        <w:pStyle w:val="11Sraas"/>
        <w:numPr>
          <w:ilvl w:val="0"/>
          <w:numId w:val="0"/>
        </w:numPr>
        <w:ind w:firstLine="720"/>
        <w:rPr>
          <w:rFonts w:ascii="Arial" w:hAnsi="Arial" w:cs="Arial"/>
        </w:rPr>
      </w:pPr>
      <w:r w:rsidRPr="000A0C4C">
        <w:rPr>
          <w:rFonts w:ascii="Arial" w:hAnsi="Arial" w:cs="Arial"/>
        </w:rPr>
        <w:t>37.1</w:t>
      </w:r>
      <w:r w:rsidR="00DE62B7" w:rsidRPr="000A0C4C">
        <w:rPr>
          <w:rFonts w:ascii="Arial" w:hAnsi="Arial" w:cs="Arial"/>
        </w:rPr>
        <w:t>2</w:t>
      </w:r>
      <w:r w:rsidRPr="000A0C4C">
        <w:rPr>
          <w:rFonts w:ascii="Arial" w:hAnsi="Arial" w:cs="Arial"/>
        </w:rPr>
        <w:t xml:space="preserve">. Baigiamojo darbo gynimo kokybę pagal </w:t>
      </w:r>
      <w:r w:rsidR="00CC6437" w:rsidRPr="000A0C4C">
        <w:rPr>
          <w:rFonts w:ascii="Arial" w:hAnsi="Arial" w:cs="Arial"/>
        </w:rPr>
        <w:t>Reikalavimų</w:t>
      </w:r>
      <w:r w:rsidRPr="000A0C4C">
        <w:rPr>
          <w:rFonts w:ascii="Arial" w:hAnsi="Arial" w:cs="Arial"/>
        </w:rPr>
        <w:t xml:space="preserve"> 37.</w:t>
      </w:r>
      <w:r w:rsidR="002525C1">
        <w:rPr>
          <w:rFonts w:ascii="Arial" w:hAnsi="Arial" w:cs="Arial"/>
        </w:rPr>
        <w:t>10</w:t>
      </w:r>
      <w:r w:rsidRPr="000A0C4C">
        <w:rPr>
          <w:rFonts w:ascii="Arial" w:hAnsi="Arial" w:cs="Arial"/>
        </w:rPr>
        <w:t>.2. papunktyje nurodytus vertinimo kriterijus vertina Gynimo komisijos nariai. Įvertinimas nustatomas išvedant Gynimo komisijos narių pažymių vidurkį.</w:t>
      </w:r>
    </w:p>
    <w:p w14:paraId="4F239427" w14:textId="1BD41354" w:rsidR="00EC168F" w:rsidRPr="000A0C4C" w:rsidRDefault="00EC168F" w:rsidP="00EC168F">
      <w:pPr>
        <w:pStyle w:val="11Sraas"/>
        <w:numPr>
          <w:ilvl w:val="0"/>
          <w:numId w:val="0"/>
        </w:numPr>
        <w:ind w:firstLine="720"/>
        <w:rPr>
          <w:rFonts w:ascii="Arial" w:hAnsi="Arial" w:cs="Arial"/>
        </w:rPr>
      </w:pPr>
      <w:r w:rsidRPr="000A0C4C">
        <w:rPr>
          <w:rFonts w:ascii="Arial" w:hAnsi="Arial" w:cs="Arial"/>
        </w:rPr>
        <w:t>37.1</w:t>
      </w:r>
      <w:r w:rsidR="00DE62B7" w:rsidRPr="000A0C4C">
        <w:rPr>
          <w:rFonts w:ascii="Arial" w:hAnsi="Arial" w:cs="Arial"/>
        </w:rPr>
        <w:t>3</w:t>
      </w:r>
      <w:r w:rsidRPr="000A0C4C">
        <w:rPr>
          <w:rFonts w:ascii="Arial" w:hAnsi="Arial" w:cs="Arial"/>
        </w:rPr>
        <w:t xml:space="preserve">. Baigiamojo darbo galutinis įvertinimas nustatomas </w:t>
      </w:r>
      <w:r w:rsidR="00CC6437" w:rsidRPr="000A0C4C">
        <w:rPr>
          <w:rFonts w:ascii="Arial" w:hAnsi="Arial" w:cs="Arial"/>
        </w:rPr>
        <w:t>Reikalavimų</w:t>
      </w:r>
      <w:r w:rsidRPr="000A0C4C">
        <w:rPr>
          <w:rFonts w:ascii="Arial" w:hAnsi="Arial" w:cs="Arial"/>
        </w:rPr>
        <w:t xml:space="preserve"> 37.1</w:t>
      </w:r>
      <w:r w:rsidR="002525C1">
        <w:rPr>
          <w:rFonts w:ascii="Arial" w:hAnsi="Arial" w:cs="Arial"/>
        </w:rPr>
        <w:t>1</w:t>
      </w:r>
      <w:r w:rsidRPr="000A0C4C">
        <w:rPr>
          <w:rFonts w:ascii="Arial" w:hAnsi="Arial" w:cs="Arial"/>
        </w:rPr>
        <w:t xml:space="preserve"> ir 37.1</w:t>
      </w:r>
      <w:r w:rsidR="002525C1">
        <w:rPr>
          <w:rFonts w:ascii="Arial" w:hAnsi="Arial" w:cs="Arial"/>
        </w:rPr>
        <w:t>2</w:t>
      </w:r>
      <w:r w:rsidRPr="000A0C4C">
        <w:rPr>
          <w:rFonts w:ascii="Arial" w:hAnsi="Arial" w:cs="Arial"/>
        </w:rPr>
        <w:t xml:space="preserve"> punktuose nurodytų įvertinimų pagrindu, pritaikius </w:t>
      </w:r>
      <w:r w:rsidR="00CC6437" w:rsidRPr="000A0C4C">
        <w:rPr>
          <w:rFonts w:ascii="Arial" w:hAnsi="Arial" w:cs="Arial"/>
        </w:rPr>
        <w:t>Reikalavimų</w:t>
      </w:r>
      <w:r w:rsidRPr="000A0C4C">
        <w:rPr>
          <w:rFonts w:ascii="Arial" w:hAnsi="Arial" w:cs="Arial"/>
        </w:rPr>
        <w:t xml:space="preserve"> 37.</w:t>
      </w:r>
      <w:r w:rsidR="002525C1">
        <w:rPr>
          <w:rFonts w:ascii="Arial" w:hAnsi="Arial" w:cs="Arial"/>
        </w:rPr>
        <w:t>10</w:t>
      </w:r>
      <w:r w:rsidRPr="000A0C4C">
        <w:rPr>
          <w:rFonts w:ascii="Arial" w:hAnsi="Arial" w:cs="Arial"/>
        </w:rPr>
        <w:t>.1. ir 37.</w:t>
      </w:r>
      <w:r w:rsidR="002525C1">
        <w:rPr>
          <w:rFonts w:ascii="Arial" w:hAnsi="Arial" w:cs="Arial"/>
        </w:rPr>
        <w:t>10</w:t>
      </w:r>
      <w:r w:rsidRPr="000A0C4C">
        <w:rPr>
          <w:rFonts w:ascii="Arial" w:hAnsi="Arial" w:cs="Arial"/>
        </w:rPr>
        <w:t xml:space="preserve">.2. papunkčiuose numatytus svertinius koeficientus ir užpildant baigiamųjų darbų įvertinimų suvestinę (10 priedas). Jeigu bet kuris iš </w:t>
      </w:r>
      <w:r w:rsidR="00CC6437" w:rsidRPr="000A0C4C">
        <w:rPr>
          <w:rFonts w:ascii="Arial" w:hAnsi="Arial" w:cs="Arial"/>
        </w:rPr>
        <w:t>Reikalavimų</w:t>
      </w:r>
      <w:r w:rsidRPr="000A0C4C">
        <w:rPr>
          <w:rFonts w:ascii="Arial" w:hAnsi="Arial" w:cs="Arial"/>
        </w:rPr>
        <w:t xml:space="preserve"> 37.1</w:t>
      </w:r>
      <w:r w:rsidR="002525C1">
        <w:rPr>
          <w:rFonts w:ascii="Arial" w:hAnsi="Arial" w:cs="Arial"/>
        </w:rPr>
        <w:t>1</w:t>
      </w:r>
      <w:r w:rsidRPr="000A0C4C">
        <w:rPr>
          <w:rFonts w:ascii="Arial" w:hAnsi="Arial" w:cs="Arial"/>
        </w:rPr>
        <w:t xml:space="preserve"> ir 37.1</w:t>
      </w:r>
      <w:r w:rsidR="002525C1">
        <w:rPr>
          <w:rFonts w:ascii="Arial" w:hAnsi="Arial" w:cs="Arial"/>
        </w:rPr>
        <w:t>2</w:t>
      </w:r>
      <w:r w:rsidRPr="000A0C4C">
        <w:rPr>
          <w:rFonts w:ascii="Arial" w:hAnsi="Arial" w:cs="Arial"/>
        </w:rPr>
        <w:t xml:space="preserve"> punktuose nurodytų pažymių vidurkių yra mažesnis nei 5 (penki), baigiamojo darbo galutinis įvertinimas yra neigiamas. Galutinis įvertinimas įrašomas gynimo protokole ir įvedamas į baigiamojo darbo žiniaraštį IS „Studijos“.</w:t>
      </w:r>
    </w:p>
    <w:p w14:paraId="6E37718B" w14:textId="05F8D5DC" w:rsidR="005B3CC5" w:rsidRPr="000A0C4C" w:rsidRDefault="005B3CC5" w:rsidP="006F4D83">
      <w:pPr>
        <w:pStyle w:val="11Sraas"/>
        <w:numPr>
          <w:ilvl w:val="0"/>
          <w:numId w:val="0"/>
        </w:numPr>
        <w:ind w:firstLine="720"/>
        <w:rPr>
          <w:rFonts w:ascii="Arial" w:hAnsi="Arial" w:cs="Arial"/>
        </w:rPr>
      </w:pPr>
      <w:r w:rsidRPr="000A0C4C">
        <w:rPr>
          <w:rFonts w:ascii="Arial" w:hAnsi="Arial" w:cs="Arial"/>
        </w:rPr>
        <w:t>37.1</w:t>
      </w:r>
      <w:r w:rsidR="00DE62B7" w:rsidRPr="000A0C4C">
        <w:rPr>
          <w:rFonts w:ascii="Arial" w:hAnsi="Arial" w:cs="Arial"/>
        </w:rPr>
        <w:t>4</w:t>
      </w:r>
      <w:r w:rsidRPr="000A0C4C">
        <w:rPr>
          <w:rFonts w:ascii="Arial" w:hAnsi="Arial" w:cs="Arial"/>
        </w:rPr>
        <w:t>. Neapgynusiam baigiamojo darbo studentui Gynimo komisija, įvertinimo paskelbimo metu, siūlo taisyti darbą arba rengti naują darbą kita pasirinkta tema.</w:t>
      </w:r>
    </w:p>
    <w:p w14:paraId="01CB201A" w14:textId="11458749" w:rsidR="0074149B" w:rsidRPr="005B3CC5" w:rsidRDefault="005B3CC5" w:rsidP="006F4D83">
      <w:pPr>
        <w:pStyle w:val="11Sraas"/>
        <w:numPr>
          <w:ilvl w:val="0"/>
          <w:numId w:val="0"/>
        </w:numPr>
        <w:ind w:firstLine="720"/>
        <w:rPr>
          <w:rFonts w:ascii="Times" w:eastAsia="Times" w:hAnsi="Times" w:cs="Times"/>
          <w:b/>
          <w:bCs/>
          <w:color w:val="FF0000"/>
        </w:rPr>
      </w:pPr>
      <w:r w:rsidRPr="000A0C4C">
        <w:rPr>
          <w:rFonts w:ascii="Arial" w:hAnsi="Arial" w:cs="Arial"/>
        </w:rPr>
        <w:t>37.1</w:t>
      </w:r>
      <w:r w:rsidR="00DE62B7" w:rsidRPr="000A0C4C">
        <w:rPr>
          <w:rFonts w:ascii="Arial" w:hAnsi="Arial" w:cs="Arial"/>
        </w:rPr>
        <w:t>5</w:t>
      </w:r>
      <w:r w:rsidRPr="000A0C4C">
        <w:rPr>
          <w:rFonts w:ascii="Arial" w:hAnsi="Arial" w:cs="Arial"/>
        </w:rPr>
        <w:t>.</w:t>
      </w:r>
      <w:r w:rsidRPr="000A0C4C">
        <w:rPr>
          <w:rFonts w:ascii="Times" w:eastAsia="Times" w:hAnsi="Times" w:cs="Times"/>
          <w:b/>
          <w:bCs/>
        </w:rPr>
        <w:t xml:space="preserve"> </w:t>
      </w:r>
      <w:r w:rsidRPr="000A0C4C">
        <w:rPr>
          <w:rFonts w:ascii="Arial" w:hAnsi="Arial" w:cs="Arial"/>
        </w:rPr>
        <w:t xml:space="preserve">Plačiau apie baigiamųjų darbų rengimą, gynimą ir vertinimą galima paskaityti </w:t>
      </w:r>
      <w:r w:rsidR="00320BC8">
        <w:rPr>
          <w:rFonts w:ascii="Arial" w:hAnsi="Arial" w:cs="Arial"/>
        </w:rPr>
        <w:t xml:space="preserve">Mykolo Romerio universiteto </w:t>
      </w:r>
      <w:hyperlink r:id="rId17" w:history="1">
        <w:r w:rsidR="00320BC8" w:rsidRPr="00320BC8">
          <w:rPr>
            <w:rStyle w:val="Hipersaitas"/>
            <w:rFonts w:ascii="Arial" w:hAnsi="Arial" w:cs="Arial"/>
          </w:rPr>
          <w:t>studijų rezultatų vertinimo tvarkos</w:t>
        </w:r>
      </w:hyperlink>
      <w:r w:rsidR="00320BC8">
        <w:rPr>
          <w:rFonts w:ascii="Arial" w:hAnsi="Arial" w:cs="Arial"/>
        </w:rPr>
        <w:t xml:space="preserve"> VII skyriuje.</w:t>
      </w:r>
    </w:p>
    <w:p w14:paraId="01E5D276" w14:textId="48CB21A5" w:rsidR="406B3E33" w:rsidRPr="00D51725" w:rsidRDefault="00615980" w:rsidP="00D51725">
      <w:pPr>
        <w:pStyle w:val="aSraas"/>
        <w:numPr>
          <w:ilvl w:val="0"/>
          <w:numId w:val="0"/>
        </w:numPr>
        <w:ind w:firstLine="720"/>
        <w:rPr>
          <w:rFonts w:ascii="Arial" w:hAnsi="Arial" w:cs="Arial"/>
        </w:rPr>
      </w:pPr>
      <w:r w:rsidRPr="00D51725">
        <w:rPr>
          <w:rFonts w:ascii="Arial" w:hAnsi="Arial" w:cs="Arial"/>
        </w:rPr>
        <w:t xml:space="preserve">38. </w:t>
      </w:r>
      <w:r w:rsidR="406B3E33" w:rsidRPr="00D51725">
        <w:rPr>
          <w:rFonts w:ascii="Arial" w:hAnsi="Arial" w:cs="Arial"/>
        </w:rPr>
        <w:t>Kiti rašto darbai</w:t>
      </w:r>
    </w:p>
    <w:p w14:paraId="690A4726" w14:textId="3BBA236A" w:rsidR="406B3E33" w:rsidRPr="00D51725" w:rsidRDefault="00615980" w:rsidP="00D51725">
      <w:pPr>
        <w:pStyle w:val="11Sraas"/>
        <w:numPr>
          <w:ilvl w:val="0"/>
          <w:numId w:val="0"/>
        </w:numPr>
        <w:ind w:firstLine="720"/>
        <w:rPr>
          <w:rFonts w:ascii="Arial" w:hAnsi="Arial" w:cs="Arial"/>
        </w:rPr>
      </w:pPr>
      <w:r w:rsidRPr="00D51725">
        <w:rPr>
          <w:rFonts w:ascii="Arial" w:hAnsi="Arial" w:cs="Arial"/>
        </w:rPr>
        <w:t xml:space="preserve">38.1. </w:t>
      </w:r>
      <w:r w:rsidR="406B3E33" w:rsidRPr="00D51725">
        <w:rPr>
          <w:rFonts w:ascii="Arial" w:hAnsi="Arial" w:cs="Arial"/>
        </w:rPr>
        <w:t xml:space="preserve">Dėstytojas atsiskaitymui už savo dėstomą studijų dalyką gali taikyti ir kitokio tipo rašto darbų, pvz., </w:t>
      </w:r>
      <w:proofErr w:type="spellStart"/>
      <w:r w:rsidR="406B3E33" w:rsidRPr="00D51725">
        <w:rPr>
          <w:rFonts w:ascii="Arial" w:hAnsi="Arial" w:cs="Arial"/>
        </w:rPr>
        <w:t>esė</w:t>
      </w:r>
      <w:proofErr w:type="spellEnd"/>
      <w:r w:rsidR="406B3E33" w:rsidRPr="00D51725">
        <w:rPr>
          <w:rFonts w:ascii="Arial" w:hAnsi="Arial" w:cs="Arial"/>
        </w:rPr>
        <w:t>, referatą, projektinį darbą. Tokiu atveju specifinius kriterijus rašto darbui nurodo pats dėstytojas. Be specifinių kriterijų bet kokio pobūdžio rašto darbams taikomi tie patys bendrieji citavimo (APA stiliumi) kriterijai.</w:t>
      </w:r>
    </w:p>
    <w:p w14:paraId="7D169873" w14:textId="4364D9C6" w:rsidR="15791C73" w:rsidRDefault="15791C73" w:rsidP="15791C73">
      <w:pPr>
        <w:tabs>
          <w:tab w:val="left" w:pos="1134"/>
        </w:tabs>
        <w:spacing w:line="276" w:lineRule="auto"/>
        <w:jc w:val="center"/>
        <w:rPr>
          <w:rFonts w:ascii="Times" w:eastAsia="Times" w:hAnsi="Times" w:cs="Times"/>
          <w:b/>
          <w:bCs/>
          <w:color w:val="000000" w:themeColor="text1"/>
          <w:sz w:val="24"/>
          <w:szCs w:val="24"/>
        </w:rPr>
        <w:sectPr w:rsidR="15791C73" w:rsidSect="00AC15DD">
          <w:headerReference w:type="even" r:id="rId18"/>
          <w:headerReference w:type="default" r:id="rId19"/>
          <w:footerReference w:type="even" r:id="rId20"/>
          <w:footerReference w:type="default" r:id="rId21"/>
          <w:headerReference w:type="first" r:id="rId22"/>
          <w:footerReference w:type="first" r:id="rId23"/>
          <w:pgSz w:w="11910" w:h="16840"/>
          <w:pgMar w:top="1134" w:right="567" w:bottom="1134" w:left="1701" w:header="567" w:footer="567" w:gutter="0"/>
          <w:cols w:space="1296"/>
        </w:sectPr>
      </w:pPr>
    </w:p>
    <w:p w14:paraId="0468B36A" w14:textId="130E7D04" w:rsidR="00C5221B" w:rsidRDefault="6FDB410E" w:rsidP="006E0FF6">
      <w:pPr>
        <w:pStyle w:val="Antrat2"/>
        <w:spacing w:before="68"/>
        <w:ind w:left="0" w:right="143"/>
        <w:jc w:val="right"/>
      </w:pPr>
      <w:r>
        <w:lastRenderedPageBreak/>
        <w:t>1</w:t>
      </w:r>
      <w:r w:rsidRPr="006E0FF6">
        <w:t xml:space="preserve"> </w:t>
      </w:r>
      <w:r>
        <w:t>PRIEDAS</w:t>
      </w:r>
    </w:p>
    <w:p w14:paraId="6C222B07" w14:textId="78A258AE" w:rsidR="00C5221B" w:rsidRDefault="001540BF" w:rsidP="00AC15DD">
      <w:pPr>
        <w:pBdr>
          <w:bottom w:val="single" w:sz="4" w:space="1" w:color="auto"/>
        </w:pBdr>
        <w:ind w:right="205"/>
        <w:jc w:val="center"/>
        <w:rPr>
          <w:b/>
          <w:i/>
          <w:sz w:val="24"/>
        </w:rPr>
      </w:pPr>
      <w:r>
        <w:rPr>
          <w:b/>
          <w:i/>
          <w:sz w:val="24"/>
        </w:rPr>
        <w:t>Antraštinio</w:t>
      </w:r>
      <w:r>
        <w:rPr>
          <w:b/>
          <w:i/>
          <w:spacing w:val="-3"/>
          <w:sz w:val="24"/>
        </w:rPr>
        <w:t xml:space="preserve"> </w:t>
      </w:r>
      <w:r>
        <w:rPr>
          <w:b/>
          <w:i/>
          <w:sz w:val="24"/>
        </w:rPr>
        <w:t>lapo</w:t>
      </w:r>
      <w:r>
        <w:rPr>
          <w:b/>
          <w:i/>
          <w:spacing w:val="-2"/>
          <w:sz w:val="24"/>
        </w:rPr>
        <w:t xml:space="preserve"> </w:t>
      </w:r>
      <w:r>
        <w:rPr>
          <w:b/>
          <w:i/>
          <w:sz w:val="24"/>
        </w:rPr>
        <w:t>pavyzdys</w:t>
      </w:r>
    </w:p>
    <w:p w14:paraId="31606D5E" w14:textId="0132ECB1" w:rsidR="00AC15DD" w:rsidRDefault="00CB47D7" w:rsidP="00CB47D7">
      <w:pPr>
        <w:ind w:right="3"/>
        <w:jc w:val="center"/>
        <w:rPr>
          <w:b/>
          <w:i/>
          <w:sz w:val="24"/>
        </w:rPr>
      </w:pPr>
      <w:r>
        <w:rPr>
          <w:b/>
          <w:i/>
          <w:noProof/>
          <w:sz w:val="24"/>
        </w:rPr>
        <mc:AlternateContent>
          <mc:Choice Requires="wps">
            <w:drawing>
              <wp:inline distT="0" distB="0" distL="0" distR="0" wp14:anchorId="7BB5F99F" wp14:editId="10CB11E0">
                <wp:extent cx="0" cy="360000"/>
                <wp:effectExtent l="76200" t="38100" r="95250" b="59690"/>
                <wp:docPr id="1350340501" name="Tiesioji rodyklės jungtis 25"/>
                <wp:cNvGraphicFramePr/>
                <a:graphic xmlns:a="http://schemas.openxmlformats.org/drawingml/2006/main">
                  <a:graphicData uri="http://schemas.microsoft.com/office/word/2010/wordprocessingShape">
                    <wps:wsp>
                      <wps:cNvCnPr/>
                      <wps:spPr>
                        <a:xfrm>
                          <a:off x="0" y="0"/>
                          <a:ext cx="0" cy="36000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shapetype w14:anchorId="5F752043" id="_x0000_t32" coordsize="21600,21600" o:spt="32" o:oned="t" path="m,l21600,21600e" filled="f">
                <v:path arrowok="t" fillok="f" o:connecttype="none"/>
                <o:lock v:ext="edit" shapetype="t"/>
              </v:shapetype>
              <v:shape id="Tiesioji rodyklės jungtis 25" o:spid="_x0000_s1026" type="#_x0000_t32" style="width:0;height:28.3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" strokecolor="#4579b8 [3044]">
                <v:stroke startarrow="block" endarrow="block"/>
                <w10:anchorlock/>
              </v:shape>
            </w:pict>
          </mc:Fallback>
        </mc:AlternateContent>
      </w:r>
      <w:r w:rsidR="00AC15DD" w:rsidRPr="00AC15DD">
        <w:rPr>
          <w:b/>
          <w:i/>
          <w:noProof/>
          <w:sz w:val="24"/>
        </w:rPr>
        <mc:AlternateContent>
          <mc:Choice Requires="wps">
            <w:drawing>
              <wp:anchor distT="0" distB="0" distL="114300" distR="114300" simplePos="0" relativeHeight="487599104" behindDoc="0" locked="0" layoutInCell="1" allowOverlap="1" wp14:anchorId="7913AA72" wp14:editId="71F4C54A">
                <wp:simplePos x="0" y="0"/>
                <wp:positionH relativeFrom="column">
                  <wp:posOffset>3101340</wp:posOffset>
                </wp:positionH>
                <wp:positionV relativeFrom="paragraph">
                  <wp:posOffset>58420</wp:posOffset>
                </wp:positionV>
                <wp:extent cx="1914525" cy="1404620"/>
                <wp:effectExtent l="0" t="0" r="9525" b="0"/>
                <wp:wrapNone/>
                <wp:docPr id="217"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4620"/>
                        </a:xfrm>
                        <a:prstGeom prst="rect">
                          <a:avLst/>
                        </a:prstGeom>
                        <a:solidFill>
                          <a:srgbClr val="FFFFFF"/>
                        </a:solidFill>
                        <a:ln w="9525">
                          <a:noFill/>
                          <a:miter lim="800000"/>
                          <a:headEnd/>
                          <a:tailEnd/>
                        </a:ln>
                      </wps:spPr>
                      <wps:txbx>
                        <w:txbxContent>
                          <w:p w14:paraId="3BA34323" w14:textId="77777777" w:rsidR="00AC15DD" w:rsidRPr="00AC15DD" w:rsidRDefault="00AC15DD" w:rsidP="00AC15DD">
                            <w:pPr>
                              <w:rPr>
                                <w:sz w:val="20"/>
                                <w:szCs w:val="20"/>
                              </w:rPr>
                            </w:pPr>
                            <w:r w:rsidRPr="00AC15DD">
                              <w:rPr>
                                <w:bCs/>
                                <w:iCs/>
                                <w:sz w:val="20"/>
                                <w:szCs w:val="20"/>
                              </w:rPr>
                              <w:t>2 cm nuo puslapio krašto</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type w14:anchorId="7913AA72" id="_x0000_t202" coordsize="21600,21600" o:spt="202" path="m,l,21600r21600,l21600,xe">
                <v:stroke joinstyle="miter"/>
                <v:path gradientshapeok="t" o:connecttype="rect"/>
              </v:shapetype>
              <v:shape id="2 teksto laukas" o:spid="_x0000_s1026" type="#_x0000_t202" style="position:absolute;left:0;text-align:left;margin-left:244.2pt;margin-top:4.6pt;width:150.75pt;height:110.6pt;z-index:48759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" stroked="f">
                <v:textbox style="mso-fit-shape-to-text:t">
                  <w:txbxContent>
                    <w:p w14:paraId="3BA34323" w14:textId="77777777" w:rsidR="00AC15DD" w:rsidRPr="00AC15DD" w:rsidRDefault="00AC15DD" w:rsidP="00AC15DD">
                      <w:pPr>
                        <w:rPr>
                          <w:sz w:val="20"/>
                          <w:szCs w:val="20"/>
                        </w:rPr>
                      </w:pPr>
                      <w:r w:rsidRPr="00AC15DD">
                        <w:rPr>
                          <w:bCs/>
                          <w:iCs/>
                          <w:sz w:val="20"/>
                          <w:szCs w:val="20"/>
                        </w:rPr>
                        <w:t>2 cm nuo puslapio krašto</w:t>
                      </w:r>
                    </w:p>
                  </w:txbxContent>
                </v:textbox>
              </v:shape>
            </w:pict>
          </mc:Fallback>
        </mc:AlternateContent>
      </w:r>
    </w:p>
    <w:p w14:paraId="3B774B92" w14:textId="351D2E10" w:rsidR="00AC15DD" w:rsidRDefault="00CB47D7" w:rsidP="00CB47D7">
      <w:pPr>
        <w:pStyle w:val="Antrat1"/>
        <w:spacing w:before="9"/>
        <w:ind w:left="0" w:right="3"/>
      </w:pPr>
      <w:r w:rsidRPr="00AC15DD">
        <w:rPr>
          <w:b w:val="0"/>
          <w:i/>
          <w:noProof/>
          <w:sz w:val="24"/>
        </w:rPr>
        <mc:AlternateContent>
          <mc:Choice Requires="wps">
            <w:drawing>
              <wp:anchor distT="0" distB="0" distL="114300" distR="114300" simplePos="0" relativeHeight="487601152" behindDoc="0" locked="0" layoutInCell="1" allowOverlap="1" wp14:anchorId="0C45C037" wp14:editId="44BAAFE6">
                <wp:simplePos x="0" y="0"/>
                <wp:positionH relativeFrom="margin">
                  <wp:align>right</wp:align>
                </wp:positionH>
                <wp:positionV relativeFrom="paragraph">
                  <wp:posOffset>115570</wp:posOffset>
                </wp:positionV>
                <wp:extent cx="1200150" cy="1404620"/>
                <wp:effectExtent l="0" t="0" r="0" b="8255"/>
                <wp:wrapNone/>
                <wp:docPr id="1186414269"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6F51AFCB" w14:textId="77777777" w:rsidR="00AC15DD" w:rsidRPr="00AC15DD" w:rsidRDefault="00AC15DD" w:rsidP="00AC15DD">
                            <w:pPr>
                              <w:pStyle w:val="Antrat1"/>
                              <w:spacing w:before="9"/>
                              <w:ind w:left="-142"/>
                              <w:jc w:val="left"/>
                              <w:rPr>
                                <w:b w:val="0"/>
                                <w:bCs w:val="0"/>
                                <w:sz w:val="20"/>
                                <w:szCs w:val="20"/>
                              </w:rPr>
                            </w:pPr>
                            <w:r w:rsidRPr="00AC15DD">
                              <w:rPr>
                                <w:b w:val="0"/>
                                <w:bCs w:val="0"/>
                                <w:sz w:val="20"/>
                                <w:szCs w:val="20"/>
                              </w:rPr>
                              <w:t>Times New Roman,</w:t>
                            </w:r>
                          </w:p>
                          <w:p w14:paraId="2F5B6EE4" w14:textId="4FACC838" w:rsidR="00AC15DD" w:rsidRPr="00AC15DD" w:rsidRDefault="00AC15DD" w:rsidP="00AC15DD">
                            <w:pPr>
                              <w:ind w:left="-142"/>
                              <w:rPr>
                                <w:sz w:val="20"/>
                                <w:szCs w:val="20"/>
                              </w:rPr>
                            </w:pPr>
                            <w:r w:rsidRPr="00AC15DD">
                              <w:rPr>
                                <w:sz w:val="20"/>
                                <w:szCs w:val="20"/>
                              </w:rPr>
                              <w:t>14 pt</w:t>
                            </w:r>
                            <w:r w:rsidR="00D15628">
                              <w:rPr>
                                <w:sz w:val="20"/>
                                <w:szCs w:val="20"/>
                              </w:rPr>
                              <w:t>,</w:t>
                            </w:r>
                            <w:r w:rsidRPr="00AC15DD">
                              <w:rPr>
                                <w:sz w:val="20"/>
                                <w:szCs w:val="20"/>
                              </w:rPr>
                              <w:t xml:space="preserve"> paryškintas didžiosiomis raidės</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0C45C037" id="_x0000_s1027" type="#_x0000_t202" style="position:absolute;left:0;text-align:left;margin-left:43.3pt;margin-top:9.1pt;width:94.5pt;height:110.6pt;z-index:4876011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" stroked="f">
                <v:textbox style="mso-fit-shape-to-text:t">
                  <w:txbxContent>
                    <w:p w14:paraId="6F51AFCB" w14:textId="77777777" w:rsidR="00AC15DD" w:rsidRPr="00AC15DD" w:rsidRDefault="00AC15DD" w:rsidP="00AC15DD">
                      <w:pPr>
                        <w:pStyle w:val="Antrat1"/>
                        <w:spacing w:before="9"/>
                        <w:ind w:left="-142"/>
                        <w:jc w:val="left"/>
                        <w:rPr>
                          <w:b w:val="0"/>
                          <w:bCs w:val="0"/>
                          <w:sz w:val="20"/>
                          <w:szCs w:val="20"/>
                        </w:rPr>
                      </w:pPr>
                      <w:r w:rsidRPr="00AC15DD">
                        <w:rPr>
                          <w:b w:val="0"/>
                          <w:bCs w:val="0"/>
                          <w:sz w:val="20"/>
                          <w:szCs w:val="20"/>
                        </w:rPr>
                        <w:t>Times New Roman,</w:t>
                      </w:r>
                    </w:p>
                    <w:p w14:paraId="2F5B6EE4" w14:textId="4FACC838" w:rsidR="00AC15DD" w:rsidRPr="00AC15DD" w:rsidRDefault="00AC15DD" w:rsidP="00AC15DD">
                      <w:pPr>
                        <w:ind w:left="-142"/>
                        <w:rPr>
                          <w:sz w:val="20"/>
                          <w:szCs w:val="20"/>
                        </w:rPr>
                      </w:pPr>
                      <w:r w:rsidRPr="00AC15DD">
                        <w:rPr>
                          <w:sz w:val="20"/>
                          <w:szCs w:val="20"/>
                        </w:rPr>
                        <w:t>14 pt</w:t>
                      </w:r>
                      <w:r w:rsidR="00D15628">
                        <w:rPr>
                          <w:sz w:val="20"/>
                          <w:szCs w:val="20"/>
                        </w:rPr>
                        <w:t>,</w:t>
                      </w:r>
                      <w:r w:rsidRPr="00AC15DD">
                        <w:rPr>
                          <w:sz w:val="20"/>
                          <w:szCs w:val="20"/>
                        </w:rPr>
                        <w:t xml:space="preserve"> paryškintas didžiosiomis raidės</w:t>
                      </w:r>
                    </w:p>
                  </w:txbxContent>
                </v:textbox>
                <w10:wrap anchorx="margin"/>
              </v:shape>
            </w:pict>
          </mc:Fallback>
        </mc:AlternateContent>
      </w:r>
      <w:r w:rsidR="00AC15DD" w:rsidRPr="15791C73">
        <w:t>MYKOLO ROMERIO UNIVERSITETAS</w:t>
      </w:r>
    </w:p>
    <w:p w14:paraId="56FDD812" w14:textId="3CAFC863" w:rsidR="00AC15DD" w:rsidRDefault="00AC15DD" w:rsidP="00CB47D7">
      <w:pPr>
        <w:pStyle w:val="Antrat1"/>
        <w:spacing w:before="9"/>
        <w:ind w:left="0" w:right="3"/>
      </w:pPr>
      <w:r w:rsidRPr="15791C73">
        <w:t>SŪDUVOS AKADEMIJA</w:t>
      </w:r>
    </w:p>
    <w:p w14:paraId="21EB3A7D" w14:textId="3BA1BE15" w:rsidR="00AC15DD" w:rsidRPr="00CB47D7" w:rsidRDefault="00CB47D7" w:rsidP="00CB47D7">
      <w:pPr>
        <w:pStyle w:val="Antrat1"/>
        <w:spacing w:before="9"/>
        <w:ind w:left="0" w:right="3"/>
      </w:pPr>
      <w:r w:rsidRPr="15791C73">
        <w:t>.................</w:t>
      </w:r>
      <w:r w:rsidRPr="00CB47D7">
        <w:t xml:space="preserve"> </w:t>
      </w:r>
      <w:r w:rsidRPr="15791C73">
        <w:t>INSTITUTAS</w:t>
      </w:r>
    </w:p>
    <w:p w14:paraId="3492520E" w14:textId="6C92FD40" w:rsidR="00AC15DD" w:rsidRDefault="00CB47D7" w:rsidP="00CB47D7">
      <w:pPr>
        <w:ind w:right="3"/>
        <w:jc w:val="center"/>
        <w:rPr>
          <w:b/>
          <w:i/>
          <w:sz w:val="24"/>
        </w:rPr>
      </w:pPr>
      <w:r w:rsidRPr="00AC15DD">
        <w:rPr>
          <w:b/>
          <w:i/>
          <w:noProof/>
          <w:sz w:val="24"/>
        </w:rPr>
        <mc:AlternateContent>
          <mc:Choice Requires="wps">
            <w:drawing>
              <wp:anchor distT="0" distB="0" distL="114300" distR="114300" simplePos="0" relativeHeight="487603200" behindDoc="0" locked="0" layoutInCell="1" allowOverlap="1" wp14:anchorId="5BF7316B" wp14:editId="5195EEFE">
                <wp:simplePos x="0" y="0"/>
                <wp:positionH relativeFrom="margin">
                  <wp:align>right</wp:align>
                </wp:positionH>
                <wp:positionV relativeFrom="paragraph">
                  <wp:posOffset>418465</wp:posOffset>
                </wp:positionV>
                <wp:extent cx="1200150" cy="1404620"/>
                <wp:effectExtent l="0" t="0" r="0" b="1270"/>
                <wp:wrapNone/>
                <wp:docPr id="749549141"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4DE45509" w14:textId="22B8FA4D" w:rsidR="00CB47D7" w:rsidRPr="00AC15DD" w:rsidRDefault="00CB47D7" w:rsidP="00AC15DD">
                            <w:pPr>
                              <w:ind w:left="-142"/>
                              <w:rPr>
                                <w:sz w:val="20"/>
                                <w:szCs w:val="20"/>
                              </w:rPr>
                            </w:pPr>
                            <w:r>
                              <w:rPr>
                                <w:sz w:val="20"/>
                                <w:szCs w:val="20"/>
                              </w:rPr>
                              <w:t>6 protarpiai (enter)</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5BF7316B" id="_x0000_s1028" type="#_x0000_t202" style="position:absolute;left:0;text-align:left;margin-left:43.3pt;margin-top:32.95pt;width:94.5pt;height:110.6pt;z-index:4876032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" stroked="f">
                <v:textbox style="mso-fit-shape-to-text:t">
                  <w:txbxContent>
                    <w:p w14:paraId="4DE45509" w14:textId="22B8FA4D" w:rsidR="00CB47D7" w:rsidRPr="00AC15DD" w:rsidRDefault="00CB47D7" w:rsidP="00AC15DD">
                      <w:pPr>
                        <w:ind w:left="-142"/>
                        <w:rPr>
                          <w:sz w:val="20"/>
                          <w:szCs w:val="20"/>
                        </w:rPr>
                      </w:pPr>
                      <w:r>
                        <w:rPr>
                          <w:sz w:val="20"/>
                          <w:szCs w:val="20"/>
                        </w:rPr>
                        <w:t>6 protarpiai (enter)</w:t>
                      </w:r>
                    </w:p>
                  </w:txbxContent>
                </v:textbox>
                <w10:wrap anchorx="margin"/>
              </v:shape>
            </w:pict>
          </mc:Fallback>
        </mc:AlternateContent>
      </w:r>
      <w:r w:rsidRPr="00AC15DD">
        <w:rPr>
          <w:b/>
          <w:i/>
          <w:noProof/>
          <w:sz w:val="24"/>
        </w:rPr>
        <mc:AlternateContent>
          <mc:Choice Requires="wps">
            <w:drawing>
              <wp:anchor distT="0" distB="0" distL="114300" distR="114300" simplePos="0" relativeHeight="487605248" behindDoc="0" locked="0" layoutInCell="1" allowOverlap="1" wp14:anchorId="3AEAE916" wp14:editId="52E5172A">
                <wp:simplePos x="0" y="0"/>
                <wp:positionH relativeFrom="margin">
                  <wp:align>right</wp:align>
                </wp:positionH>
                <wp:positionV relativeFrom="paragraph">
                  <wp:posOffset>1037590</wp:posOffset>
                </wp:positionV>
                <wp:extent cx="1200150" cy="1404620"/>
                <wp:effectExtent l="0" t="0" r="0" b="8255"/>
                <wp:wrapNone/>
                <wp:docPr id="478459438"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08E43203" w14:textId="77777777" w:rsidR="00CB47D7" w:rsidRPr="00AC15DD" w:rsidRDefault="00CB47D7" w:rsidP="00CB47D7">
                            <w:pPr>
                              <w:pStyle w:val="Antrat1"/>
                              <w:spacing w:before="9"/>
                              <w:ind w:left="-142"/>
                              <w:jc w:val="left"/>
                              <w:rPr>
                                <w:b w:val="0"/>
                                <w:bCs w:val="0"/>
                                <w:sz w:val="20"/>
                                <w:szCs w:val="20"/>
                              </w:rPr>
                            </w:pPr>
                            <w:r w:rsidRPr="00AC15DD">
                              <w:rPr>
                                <w:b w:val="0"/>
                                <w:bCs w:val="0"/>
                                <w:sz w:val="20"/>
                                <w:szCs w:val="20"/>
                              </w:rPr>
                              <w:t>Times New Roman,</w:t>
                            </w:r>
                          </w:p>
                          <w:p w14:paraId="355F5776" w14:textId="3870850B" w:rsidR="00CB47D7" w:rsidRPr="00AC15DD" w:rsidRDefault="00CB47D7" w:rsidP="00CB47D7">
                            <w:pPr>
                              <w:ind w:left="-142"/>
                              <w:rPr>
                                <w:sz w:val="20"/>
                                <w:szCs w:val="20"/>
                              </w:rPr>
                            </w:pPr>
                            <w:r w:rsidRPr="00AC15DD">
                              <w:rPr>
                                <w:sz w:val="20"/>
                                <w:szCs w:val="20"/>
                              </w:rPr>
                              <w:t>14 pt</w:t>
                            </w:r>
                            <w:r w:rsidR="00D15628">
                              <w:rPr>
                                <w:sz w:val="20"/>
                                <w:szCs w:val="20"/>
                              </w:rPr>
                              <w:t>,</w:t>
                            </w:r>
                            <w:r w:rsidRPr="00AC15DD">
                              <w:rPr>
                                <w:sz w:val="20"/>
                                <w:szCs w:val="20"/>
                              </w:rPr>
                              <w:t xml:space="preserve"> paryškintas didžiosiomis raidės</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3AEAE916" id="_x0000_s1029" type="#_x0000_t202" style="position:absolute;left:0;text-align:left;margin-left:43.3pt;margin-top:81.7pt;width:94.5pt;height:110.6pt;z-index:4876052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" stroked="f">
                <v:textbox style="mso-fit-shape-to-text:t">
                  <w:txbxContent>
                    <w:p w14:paraId="08E43203" w14:textId="77777777" w:rsidR="00CB47D7" w:rsidRPr="00AC15DD" w:rsidRDefault="00CB47D7" w:rsidP="00CB47D7">
                      <w:pPr>
                        <w:pStyle w:val="Antrat1"/>
                        <w:spacing w:before="9"/>
                        <w:ind w:left="-142"/>
                        <w:jc w:val="left"/>
                        <w:rPr>
                          <w:b w:val="0"/>
                          <w:bCs w:val="0"/>
                          <w:sz w:val="20"/>
                          <w:szCs w:val="20"/>
                        </w:rPr>
                      </w:pPr>
                      <w:r w:rsidRPr="00AC15DD">
                        <w:rPr>
                          <w:b w:val="0"/>
                          <w:bCs w:val="0"/>
                          <w:sz w:val="20"/>
                          <w:szCs w:val="20"/>
                        </w:rPr>
                        <w:t>Times New Roman,</w:t>
                      </w:r>
                    </w:p>
                    <w:p w14:paraId="355F5776" w14:textId="3870850B" w:rsidR="00CB47D7" w:rsidRPr="00AC15DD" w:rsidRDefault="00CB47D7" w:rsidP="00CB47D7">
                      <w:pPr>
                        <w:ind w:left="-142"/>
                        <w:rPr>
                          <w:sz w:val="20"/>
                          <w:szCs w:val="20"/>
                        </w:rPr>
                      </w:pPr>
                      <w:r w:rsidRPr="00AC15DD">
                        <w:rPr>
                          <w:sz w:val="20"/>
                          <w:szCs w:val="20"/>
                        </w:rPr>
                        <w:t>14 pt</w:t>
                      </w:r>
                      <w:r w:rsidR="00D15628">
                        <w:rPr>
                          <w:sz w:val="20"/>
                          <w:szCs w:val="20"/>
                        </w:rPr>
                        <w:t>,</w:t>
                      </w:r>
                      <w:r w:rsidRPr="00AC15DD">
                        <w:rPr>
                          <w:sz w:val="20"/>
                          <w:szCs w:val="20"/>
                        </w:rPr>
                        <w:t xml:space="preserve"> paryškintas didžiosiomis raidės</w:t>
                      </w:r>
                    </w:p>
                  </w:txbxContent>
                </v:textbox>
                <w10:wrap anchorx="margin"/>
              </v:shape>
            </w:pict>
          </mc:Fallback>
        </mc:AlternateContent>
      </w:r>
      <w:r>
        <w:rPr>
          <w:b/>
          <w:i/>
          <w:noProof/>
          <w:sz w:val="24"/>
        </w:rPr>
        <mc:AlternateContent>
          <mc:Choice Requires="wps">
            <w:drawing>
              <wp:inline distT="0" distB="0" distL="0" distR="0" wp14:anchorId="2A87CA8B" wp14:editId="3F68C2E6">
                <wp:extent cx="0" cy="1080000"/>
                <wp:effectExtent l="76200" t="38100" r="57150" b="63500"/>
                <wp:docPr id="106513721" name="Tiesioji rodyklės jungtis 25"/>
                <wp:cNvGraphicFramePr/>
                <a:graphic xmlns:a="http://schemas.openxmlformats.org/drawingml/2006/main">
                  <a:graphicData uri="http://schemas.microsoft.com/office/word/2010/wordprocessingShape">
                    <wps:wsp>
                      <wps:cNvCnPr/>
                      <wps:spPr>
                        <a:xfrm>
                          <a:off x="0" y="0"/>
                          <a:ext cx="0" cy="108000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shape w14:anchorId="57C0EF65" id="Tiesioji rodyklės jungtis 25" o:spid="_x0000_s1026" type="#_x0000_t32" style="width:0;height:85.0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" strokecolor="#4579b8 [3044]">
                <v:stroke startarrow="block" endarrow="block"/>
                <w10:anchorlock/>
              </v:shape>
            </w:pict>
          </mc:Fallback>
        </mc:AlternateContent>
      </w:r>
    </w:p>
    <w:p w14:paraId="61D00713" w14:textId="26905089" w:rsidR="00CB47D7" w:rsidRPr="00CB47D7" w:rsidRDefault="00CB47D7" w:rsidP="00CB47D7">
      <w:pPr>
        <w:pStyle w:val="Antrat1"/>
        <w:spacing w:before="9"/>
        <w:ind w:left="0" w:right="3"/>
      </w:pPr>
      <w:r w:rsidRPr="00CB47D7">
        <w:t>VARDENIS PAVARDENIS</w:t>
      </w:r>
    </w:p>
    <w:p w14:paraId="751984E4" w14:textId="48DCBF7A" w:rsidR="00CB47D7" w:rsidRDefault="00D15628" w:rsidP="00CB47D7">
      <w:pPr>
        <w:ind w:right="3"/>
        <w:jc w:val="center"/>
        <w:rPr>
          <w:b/>
          <w:i/>
          <w:sz w:val="24"/>
        </w:rPr>
      </w:pPr>
      <w:r w:rsidRPr="00AC15DD">
        <w:rPr>
          <w:b/>
          <w:i/>
          <w:noProof/>
          <w:sz w:val="24"/>
        </w:rPr>
        <mc:AlternateContent>
          <mc:Choice Requires="wps">
            <w:drawing>
              <wp:anchor distT="0" distB="0" distL="114300" distR="114300" simplePos="0" relativeHeight="487607296" behindDoc="0" locked="0" layoutInCell="1" allowOverlap="1" wp14:anchorId="5123A3B6" wp14:editId="2E3DC6CF">
                <wp:simplePos x="0" y="0"/>
                <wp:positionH relativeFrom="margin">
                  <wp:posOffset>4922520</wp:posOffset>
                </wp:positionH>
                <wp:positionV relativeFrom="paragraph">
                  <wp:posOffset>139329</wp:posOffset>
                </wp:positionV>
                <wp:extent cx="1200150" cy="1404620"/>
                <wp:effectExtent l="0" t="0" r="0" b="1905"/>
                <wp:wrapNone/>
                <wp:docPr id="638596814"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7A47FCEC" w14:textId="77777777" w:rsidR="00CB47D7" w:rsidRPr="00AC15DD" w:rsidRDefault="00CB47D7" w:rsidP="00CB47D7">
                            <w:pPr>
                              <w:pStyle w:val="Antrat1"/>
                              <w:spacing w:before="9"/>
                              <w:ind w:left="-142"/>
                              <w:jc w:val="left"/>
                              <w:rPr>
                                <w:b w:val="0"/>
                                <w:bCs w:val="0"/>
                                <w:sz w:val="20"/>
                                <w:szCs w:val="20"/>
                              </w:rPr>
                            </w:pPr>
                            <w:r w:rsidRPr="00AC15DD">
                              <w:rPr>
                                <w:b w:val="0"/>
                                <w:bCs w:val="0"/>
                                <w:sz w:val="20"/>
                                <w:szCs w:val="20"/>
                              </w:rPr>
                              <w:t>Times New Roman,</w:t>
                            </w:r>
                          </w:p>
                          <w:p w14:paraId="36BEE2BF" w14:textId="5B4BE7C4" w:rsidR="00CB47D7" w:rsidRPr="00AC15DD" w:rsidRDefault="00CB47D7" w:rsidP="00CB47D7">
                            <w:pPr>
                              <w:ind w:left="-142"/>
                              <w:rPr>
                                <w:sz w:val="20"/>
                                <w:szCs w:val="20"/>
                              </w:rPr>
                            </w:pPr>
                            <w:r w:rsidRPr="00AC15DD">
                              <w:rPr>
                                <w:sz w:val="20"/>
                                <w:szCs w:val="20"/>
                              </w:rPr>
                              <w:t>1</w:t>
                            </w:r>
                            <w:r>
                              <w:rPr>
                                <w:sz w:val="20"/>
                                <w:szCs w:val="20"/>
                              </w:rPr>
                              <w:t>2</w:t>
                            </w:r>
                            <w:r w:rsidRPr="00AC15DD">
                              <w:rPr>
                                <w:sz w:val="20"/>
                                <w:szCs w:val="20"/>
                              </w:rPr>
                              <w:t xml:space="preserve"> pt</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5123A3B6" id="_x0000_s1030" type="#_x0000_t202" style="position:absolute;left:0;text-align:left;margin-left:387.6pt;margin-top:10.95pt;width:94.5pt;height:110.6pt;z-index:487607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" stroked="f">
                <v:textbox style="mso-fit-shape-to-text:t">
                  <w:txbxContent>
                    <w:p w14:paraId="7A47FCEC" w14:textId="77777777" w:rsidR="00CB47D7" w:rsidRPr="00AC15DD" w:rsidRDefault="00CB47D7" w:rsidP="00CB47D7">
                      <w:pPr>
                        <w:pStyle w:val="Antrat1"/>
                        <w:spacing w:before="9"/>
                        <w:ind w:left="-142"/>
                        <w:jc w:val="left"/>
                        <w:rPr>
                          <w:b w:val="0"/>
                          <w:bCs w:val="0"/>
                          <w:sz w:val="20"/>
                          <w:szCs w:val="20"/>
                        </w:rPr>
                      </w:pPr>
                      <w:r w:rsidRPr="00AC15DD">
                        <w:rPr>
                          <w:b w:val="0"/>
                          <w:bCs w:val="0"/>
                          <w:sz w:val="20"/>
                          <w:szCs w:val="20"/>
                        </w:rPr>
                        <w:t>Times New Roman,</w:t>
                      </w:r>
                    </w:p>
                    <w:p w14:paraId="36BEE2BF" w14:textId="5B4BE7C4" w:rsidR="00CB47D7" w:rsidRPr="00AC15DD" w:rsidRDefault="00CB47D7" w:rsidP="00CB47D7">
                      <w:pPr>
                        <w:ind w:left="-142"/>
                        <w:rPr>
                          <w:sz w:val="20"/>
                          <w:szCs w:val="20"/>
                        </w:rPr>
                      </w:pPr>
                      <w:r w:rsidRPr="00AC15DD">
                        <w:rPr>
                          <w:sz w:val="20"/>
                          <w:szCs w:val="20"/>
                        </w:rPr>
                        <w:t>1</w:t>
                      </w:r>
                      <w:r>
                        <w:rPr>
                          <w:sz w:val="20"/>
                          <w:szCs w:val="20"/>
                        </w:rPr>
                        <w:t>2</w:t>
                      </w:r>
                      <w:r w:rsidRPr="00AC15DD">
                        <w:rPr>
                          <w:sz w:val="20"/>
                          <w:szCs w:val="20"/>
                        </w:rPr>
                        <w:t xml:space="preserve"> pt</w:t>
                      </w:r>
                    </w:p>
                  </w:txbxContent>
                </v:textbox>
                <w10:wrap anchorx="margin"/>
              </v:shape>
            </w:pict>
          </mc:Fallback>
        </mc:AlternateContent>
      </w:r>
    </w:p>
    <w:p w14:paraId="7DF6A5F6" w14:textId="4F684E77" w:rsidR="00CB47D7" w:rsidRDefault="00CB47D7" w:rsidP="00CB47D7">
      <w:pPr>
        <w:ind w:right="3"/>
        <w:jc w:val="center"/>
        <w:rPr>
          <w:b/>
          <w:i/>
          <w:sz w:val="24"/>
        </w:rPr>
      </w:pPr>
      <w:r w:rsidRPr="00CB532D">
        <w:rPr>
          <w:sz w:val="24"/>
          <w:szCs w:val="24"/>
        </w:rPr>
        <w:t>...............(įrašykite)</w:t>
      </w:r>
      <w:r>
        <w:rPr>
          <w:sz w:val="24"/>
          <w:szCs w:val="24"/>
        </w:rPr>
        <w:t xml:space="preserve"> ........ </w:t>
      </w:r>
      <w:r w:rsidRPr="00CB532D">
        <w:rPr>
          <w:sz w:val="24"/>
          <w:szCs w:val="24"/>
        </w:rPr>
        <w:t>studijų</w:t>
      </w:r>
      <w:r w:rsidRPr="00CB532D">
        <w:rPr>
          <w:spacing w:val="-5"/>
          <w:sz w:val="24"/>
          <w:szCs w:val="24"/>
        </w:rPr>
        <w:t xml:space="preserve"> </w:t>
      </w:r>
      <w:r w:rsidRPr="00CB532D">
        <w:rPr>
          <w:sz w:val="24"/>
          <w:szCs w:val="24"/>
        </w:rPr>
        <w:t>programos</w:t>
      </w:r>
      <w:r w:rsidRPr="00CB532D">
        <w:rPr>
          <w:spacing w:val="-4"/>
          <w:sz w:val="24"/>
          <w:szCs w:val="24"/>
        </w:rPr>
        <w:t xml:space="preserve"> </w:t>
      </w:r>
      <w:r w:rsidRPr="00CB532D">
        <w:rPr>
          <w:sz w:val="24"/>
          <w:szCs w:val="24"/>
        </w:rPr>
        <w:t>studentas</w:t>
      </w:r>
      <w:r w:rsidRPr="00CB532D">
        <w:rPr>
          <w:spacing w:val="-4"/>
          <w:sz w:val="24"/>
          <w:szCs w:val="24"/>
        </w:rPr>
        <w:t xml:space="preserve"> </w:t>
      </w:r>
      <w:r w:rsidRPr="00CB532D">
        <w:rPr>
          <w:sz w:val="24"/>
          <w:szCs w:val="24"/>
        </w:rPr>
        <w:t>(ė</w:t>
      </w:r>
      <w:r>
        <w:t>)</w:t>
      </w:r>
    </w:p>
    <w:p w14:paraId="79BDA8DB" w14:textId="374671AD" w:rsidR="00CB47D7" w:rsidRDefault="00D15628" w:rsidP="00CB47D7">
      <w:pPr>
        <w:ind w:right="3"/>
        <w:jc w:val="center"/>
        <w:rPr>
          <w:b/>
          <w:i/>
          <w:sz w:val="24"/>
        </w:rPr>
      </w:pPr>
      <w:r>
        <w:rPr>
          <w:b/>
          <w:i/>
          <w:noProof/>
          <w:sz w:val="24"/>
        </w:rPr>
        <mc:AlternateContent>
          <mc:Choice Requires="wps">
            <w:drawing>
              <wp:inline distT="0" distB="0" distL="0" distR="0" wp14:anchorId="3E682C0A" wp14:editId="6F06C7FF">
                <wp:extent cx="0" cy="1080000"/>
                <wp:effectExtent l="76200" t="38100" r="57150" b="63500"/>
                <wp:docPr id="753814569" name="Tiesioji rodyklės jungtis 25"/>
                <wp:cNvGraphicFramePr/>
                <a:graphic xmlns:a="http://schemas.openxmlformats.org/drawingml/2006/main">
                  <a:graphicData uri="http://schemas.microsoft.com/office/word/2010/wordprocessingShape">
                    <wps:wsp>
                      <wps:cNvCnPr/>
                      <wps:spPr>
                        <a:xfrm>
                          <a:off x="0" y="0"/>
                          <a:ext cx="0" cy="108000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shapetype w14:anchorId="6D350643" id="_x0000_t32" coordsize="21600,21600" o:spt="32" o:oned="t" path="m,l21600,21600e" filled="f">
                <v:path arrowok="t" fillok="f" o:connecttype="none"/>
                <o:lock v:ext="edit" shapetype="t"/>
              </v:shapetype>
              <v:shape id="Tiesioji rodyklės jungtis 25" o:spid="_x0000_s1026" type="#_x0000_t32" style="width:0;height:85.0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" strokecolor="#4579b8 [3044]">
                <v:stroke startarrow="block" endarrow="block"/>
                <w10:anchorlock/>
              </v:shape>
            </w:pict>
          </mc:Fallback>
        </mc:AlternateContent>
      </w:r>
      <w:r w:rsidRPr="00AC15DD">
        <w:rPr>
          <w:b/>
          <w:i/>
          <w:noProof/>
          <w:sz w:val="24"/>
        </w:rPr>
        <mc:AlternateContent>
          <mc:Choice Requires="wps">
            <w:drawing>
              <wp:anchor distT="0" distB="0" distL="114300" distR="114300" simplePos="0" relativeHeight="487611392" behindDoc="0" locked="0" layoutInCell="1" allowOverlap="1" wp14:anchorId="5CFBB47F" wp14:editId="7400AC8A">
                <wp:simplePos x="0" y="0"/>
                <wp:positionH relativeFrom="margin">
                  <wp:align>right</wp:align>
                </wp:positionH>
                <wp:positionV relativeFrom="paragraph">
                  <wp:posOffset>1046216</wp:posOffset>
                </wp:positionV>
                <wp:extent cx="1200150" cy="1404620"/>
                <wp:effectExtent l="0" t="0" r="0" b="8255"/>
                <wp:wrapNone/>
                <wp:docPr id="1291723341"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1A8AD8BD" w14:textId="77777777" w:rsidR="00D15628" w:rsidRPr="00AC15DD" w:rsidRDefault="00D15628" w:rsidP="00CB47D7">
                            <w:pPr>
                              <w:pStyle w:val="Antrat1"/>
                              <w:spacing w:before="9"/>
                              <w:ind w:left="-142"/>
                              <w:jc w:val="left"/>
                              <w:rPr>
                                <w:b w:val="0"/>
                                <w:bCs w:val="0"/>
                                <w:sz w:val="20"/>
                                <w:szCs w:val="20"/>
                              </w:rPr>
                            </w:pPr>
                            <w:r w:rsidRPr="00AC15DD">
                              <w:rPr>
                                <w:b w:val="0"/>
                                <w:bCs w:val="0"/>
                                <w:sz w:val="20"/>
                                <w:szCs w:val="20"/>
                              </w:rPr>
                              <w:t>Times New Roman,</w:t>
                            </w:r>
                          </w:p>
                          <w:p w14:paraId="5BA9998F" w14:textId="3289E24A" w:rsidR="00D15628" w:rsidRPr="00AC15DD" w:rsidRDefault="00D15628" w:rsidP="00CB47D7">
                            <w:pPr>
                              <w:ind w:left="-142"/>
                              <w:rPr>
                                <w:sz w:val="20"/>
                                <w:szCs w:val="20"/>
                              </w:rPr>
                            </w:pPr>
                            <w:r w:rsidRPr="00AC15DD">
                              <w:rPr>
                                <w:sz w:val="20"/>
                                <w:szCs w:val="20"/>
                              </w:rPr>
                              <w:t>1</w:t>
                            </w:r>
                            <w:r>
                              <w:rPr>
                                <w:sz w:val="20"/>
                                <w:szCs w:val="20"/>
                              </w:rPr>
                              <w:t>6</w:t>
                            </w:r>
                            <w:r w:rsidRPr="00AC15DD">
                              <w:rPr>
                                <w:sz w:val="20"/>
                                <w:szCs w:val="20"/>
                              </w:rPr>
                              <w:t xml:space="preserve"> pt</w:t>
                            </w:r>
                            <w:r>
                              <w:rPr>
                                <w:sz w:val="20"/>
                                <w:szCs w:val="20"/>
                              </w:rPr>
                              <w:t>,</w:t>
                            </w:r>
                            <w:r w:rsidRPr="00AC15DD">
                              <w:rPr>
                                <w:sz w:val="20"/>
                                <w:szCs w:val="20"/>
                              </w:rPr>
                              <w:t xml:space="preserve"> paryškintas didžiosiomis raidės</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5CFBB47F" id="_x0000_s1031" type="#_x0000_t202" style="position:absolute;left:0;text-align:left;margin-left:43.3pt;margin-top:82.4pt;width:94.5pt;height:110.6pt;z-index:4876113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" stroked="f">
                <v:textbox style="mso-fit-shape-to-text:t">
                  <w:txbxContent>
                    <w:p w14:paraId="1A8AD8BD" w14:textId="77777777" w:rsidR="00D15628" w:rsidRPr="00AC15DD" w:rsidRDefault="00D15628" w:rsidP="00CB47D7">
                      <w:pPr>
                        <w:pStyle w:val="Antrat1"/>
                        <w:spacing w:before="9"/>
                        <w:ind w:left="-142"/>
                        <w:jc w:val="left"/>
                        <w:rPr>
                          <w:b w:val="0"/>
                          <w:bCs w:val="0"/>
                          <w:sz w:val="20"/>
                          <w:szCs w:val="20"/>
                        </w:rPr>
                      </w:pPr>
                      <w:r w:rsidRPr="00AC15DD">
                        <w:rPr>
                          <w:b w:val="0"/>
                          <w:bCs w:val="0"/>
                          <w:sz w:val="20"/>
                          <w:szCs w:val="20"/>
                        </w:rPr>
                        <w:t>Times New Roman,</w:t>
                      </w:r>
                    </w:p>
                    <w:p w14:paraId="5BA9998F" w14:textId="3289E24A" w:rsidR="00D15628" w:rsidRPr="00AC15DD" w:rsidRDefault="00D15628" w:rsidP="00CB47D7">
                      <w:pPr>
                        <w:ind w:left="-142"/>
                        <w:rPr>
                          <w:sz w:val="20"/>
                          <w:szCs w:val="20"/>
                        </w:rPr>
                      </w:pPr>
                      <w:r w:rsidRPr="00AC15DD">
                        <w:rPr>
                          <w:sz w:val="20"/>
                          <w:szCs w:val="20"/>
                        </w:rPr>
                        <w:t>1</w:t>
                      </w:r>
                      <w:r>
                        <w:rPr>
                          <w:sz w:val="20"/>
                          <w:szCs w:val="20"/>
                        </w:rPr>
                        <w:t>6</w:t>
                      </w:r>
                      <w:r w:rsidRPr="00AC15DD">
                        <w:rPr>
                          <w:sz w:val="20"/>
                          <w:szCs w:val="20"/>
                        </w:rPr>
                        <w:t xml:space="preserve"> pt</w:t>
                      </w:r>
                      <w:r>
                        <w:rPr>
                          <w:sz w:val="20"/>
                          <w:szCs w:val="20"/>
                        </w:rPr>
                        <w:t>,</w:t>
                      </w:r>
                      <w:r w:rsidRPr="00AC15DD">
                        <w:rPr>
                          <w:sz w:val="20"/>
                          <w:szCs w:val="20"/>
                        </w:rPr>
                        <w:t xml:space="preserve"> paryškintas didžiosiomis raidės</w:t>
                      </w:r>
                    </w:p>
                  </w:txbxContent>
                </v:textbox>
                <w10:wrap anchorx="margin"/>
              </v:shape>
            </w:pict>
          </mc:Fallback>
        </mc:AlternateContent>
      </w:r>
      <w:r w:rsidRPr="00AC15DD">
        <w:rPr>
          <w:b/>
          <w:i/>
          <w:noProof/>
          <w:sz w:val="24"/>
        </w:rPr>
        <mc:AlternateContent>
          <mc:Choice Requires="wps">
            <w:drawing>
              <wp:anchor distT="0" distB="0" distL="114300" distR="114300" simplePos="0" relativeHeight="487609344" behindDoc="0" locked="0" layoutInCell="1" allowOverlap="1" wp14:anchorId="6DB778E9" wp14:editId="0C5711D9">
                <wp:simplePos x="0" y="0"/>
                <wp:positionH relativeFrom="margin">
                  <wp:align>right</wp:align>
                </wp:positionH>
                <wp:positionV relativeFrom="paragraph">
                  <wp:posOffset>530991</wp:posOffset>
                </wp:positionV>
                <wp:extent cx="1200150" cy="1404620"/>
                <wp:effectExtent l="0" t="0" r="0" b="1270"/>
                <wp:wrapNone/>
                <wp:docPr id="59888889"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087DFF95" w14:textId="77777777" w:rsidR="00D15628" w:rsidRPr="00AC15DD" w:rsidRDefault="00D15628" w:rsidP="00AC15DD">
                            <w:pPr>
                              <w:ind w:left="-142"/>
                              <w:rPr>
                                <w:sz w:val="20"/>
                                <w:szCs w:val="20"/>
                              </w:rPr>
                            </w:pPr>
                            <w:r>
                              <w:rPr>
                                <w:sz w:val="20"/>
                                <w:szCs w:val="20"/>
                              </w:rPr>
                              <w:t>6 protarpiai (enter)</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6DB778E9" id="_x0000_s1032" type="#_x0000_t202" style="position:absolute;left:0;text-align:left;margin-left:43.3pt;margin-top:41.8pt;width:94.5pt;height:110.6pt;z-index:4876093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" stroked="f">
                <v:textbox style="mso-fit-shape-to-text:t">
                  <w:txbxContent>
                    <w:p w14:paraId="087DFF95" w14:textId="77777777" w:rsidR="00D15628" w:rsidRPr="00AC15DD" w:rsidRDefault="00D15628" w:rsidP="00AC15DD">
                      <w:pPr>
                        <w:ind w:left="-142"/>
                        <w:rPr>
                          <w:sz w:val="20"/>
                          <w:szCs w:val="20"/>
                        </w:rPr>
                      </w:pPr>
                      <w:r>
                        <w:rPr>
                          <w:sz w:val="20"/>
                          <w:szCs w:val="20"/>
                        </w:rPr>
                        <w:t>6 protarpiai (enter)</w:t>
                      </w:r>
                    </w:p>
                  </w:txbxContent>
                </v:textbox>
                <w10:wrap anchorx="margin"/>
              </v:shape>
            </w:pict>
          </mc:Fallback>
        </mc:AlternateContent>
      </w:r>
    </w:p>
    <w:p w14:paraId="39B1EC01" w14:textId="59A0C53C" w:rsidR="00CB47D7" w:rsidRPr="00D15628" w:rsidRDefault="00D15628" w:rsidP="00CB47D7">
      <w:pPr>
        <w:ind w:right="3"/>
        <w:jc w:val="center"/>
        <w:rPr>
          <w:b/>
          <w:iCs/>
          <w:sz w:val="32"/>
          <w:szCs w:val="28"/>
        </w:rPr>
      </w:pPr>
      <w:r w:rsidRPr="00D15628">
        <w:rPr>
          <w:b/>
          <w:iCs/>
          <w:sz w:val="32"/>
          <w:szCs w:val="28"/>
        </w:rPr>
        <w:t>RAŠTO DARBO PAVADINIMAS</w:t>
      </w:r>
    </w:p>
    <w:p w14:paraId="3E968D16" w14:textId="517AE84B" w:rsidR="00CB47D7" w:rsidRDefault="00D15628" w:rsidP="00CB47D7">
      <w:pPr>
        <w:ind w:right="3"/>
        <w:jc w:val="center"/>
        <w:rPr>
          <w:b/>
          <w:i/>
          <w:sz w:val="24"/>
        </w:rPr>
      </w:pPr>
      <w:r w:rsidRPr="00AC15DD">
        <w:rPr>
          <w:b/>
          <w:i/>
          <w:noProof/>
          <w:sz w:val="24"/>
        </w:rPr>
        <mc:AlternateContent>
          <mc:Choice Requires="wps">
            <w:drawing>
              <wp:anchor distT="0" distB="0" distL="114300" distR="114300" simplePos="0" relativeHeight="487613440" behindDoc="0" locked="0" layoutInCell="1" allowOverlap="1" wp14:anchorId="08471F2E" wp14:editId="5647720D">
                <wp:simplePos x="0" y="0"/>
                <wp:positionH relativeFrom="margin">
                  <wp:posOffset>4922520</wp:posOffset>
                </wp:positionH>
                <wp:positionV relativeFrom="paragraph">
                  <wp:posOffset>163459</wp:posOffset>
                </wp:positionV>
                <wp:extent cx="1200150" cy="1404620"/>
                <wp:effectExtent l="0" t="0" r="0" b="1270"/>
                <wp:wrapNone/>
                <wp:docPr id="512871700"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12304164" w14:textId="74619235" w:rsidR="00D15628" w:rsidRPr="00AC15DD" w:rsidRDefault="00D15628" w:rsidP="00AC15DD">
                            <w:pPr>
                              <w:ind w:left="-142"/>
                              <w:rPr>
                                <w:sz w:val="20"/>
                                <w:szCs w:val="20"/>
                              </w:rPr>
                            </w:pPr>
                            <w:r>
                              <w:rPr>
                                <w:sz w:val="20"/>
                                <w:szCs w:val="20"/>
                              </w:rPr>
                              <w:t>2 protarpiai (enter)</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08471F2E" id="_x0000_s1033" type="#_x0000_t202" style="position:absolute;left:0;text-align:left;margin-left:387.6pt;margin-top:12.85pt;width:94.5pt;height:110.6pt;z-index:487613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" stroked="f">
                <v:textbox style="mso-fit-shape-to-text:t">
                  <w:txbxContent>
                    <w:p w14:paraId="12304164" w14:textId="74619235" w:rsidR="00D15628" w:rsidRPr="00AC15DD" w:rsidRDefault="00D15628" w:rsidP="00AC15DD">
                      <w:pPr>
                        <w:ind w:left="-142"/>
                        <w:rPr>
                          <w:sz w:val="20"/>
                          <w:szCs w:val="20"/>
                        </w:rPr>
                      </w:pPr>
                      <w:r>
                        <w:rPr>
                          <w:sz w:val="20"/>
                          <w:szCs w:val="20"/>
                        </w:rPr>
                        <w:t>2 protarpiai (enter)</w:t>
                      </w:r>
                    </w:p>
                  </w:txbxContent>
                </v:textbox>
                <w10:wrap anchorx="margin"/>
              </v:shape>
            </w:pict>
          </mc:Fallback>
        </mc:AlternateContent>
      </w:r>
      <w:r>
        <w:rPr>
          <w:b/>
          <w:i/>
          <w:noProof/>
          <w:sz w:val="24"/>
        </w:rPr>
        <mc:AlternateContent>
          <mc:Choice Requires="wps">
            <w:drawing>
              <wp:inline distT="0" distB="0" distL="0" distR="0" wp14:anchorId="4E7616E9" wp14:editId="37C94E13">
                <wp:extent cx="0" cy="360000"/>
                <wp:effectExtent l="76200" t="38100" r="95250" b="59690"/>
                <wp:docPr id="233856587" name="Tiesioji rodyklės jungtis 25"/>
                <wp:cNvGraphicFramePr/>
                <a:graphic xmlns:a="http://schemas.openxmlformats.org/drawingml/2006/main">
                  <a:graphicData uri="http://schemas.microsoft.com/office/word/2010/wordprocessingShape">
                    <wps:wsp>
                      <wps:cNvCnPr/>
                      <wps:spPr>
                        <a:xfrm>
                          <a:off x="0" y="0"/>
                          <a:ext cx="0" cy="36000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shape w14:anchorId="431E8B9D" id="Tiesioji rodyklės jungtis 25" o:spid="_x0000_s1026" type="#_x0000_t32" style="width:0;height:28.3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" strokecolor="#4579b8 [3044]">
                <v:stroke startarrow="block" endarrow="block"/>
                <w10:anchorlock/>
              </v:shape>
            </w:pict>
          </mc:Fallback>
        </mc:AlternateContent>
      </w:r>
    </w:p>
    <w:p w14:paraId="79DF45B7" w14:textId="45A2BBCD" w:rsidR="00D15628" w:rsidRDefault="00D15628" w:rsidP="00CB47D7">
      <w:pPr>
        <w:ind w:right="3"/>
        <w:jc w:val="center"/>
        <w:rPr>
          <w:b/>
          <w:iCs/>
          <w:sz w:val="24"/>
        </w:rPr>
      </w:pPr>
      <w:r w:rsidRPr="00AC15DD">
        <w:rPr>
          <w:b/>
          <w:i/>
          <w:noProof/>
          <w:sz w:val="24"/>
        </w:rPr>
        <mc:AlternateContent>
          <mc:Choice Requires="wps">
            <w:drawing>
              <wp:anchor distT="0" distB="0" distL="114300" distR="114300" simplePos="0" relativeHeight="487615488" behindDoc="0" locked="0" layoutInCell="1" allowOverlap="1" wp14:anchorId="10795862" wp14:editId="46714F24">
                <wp:simplePos x="0" y="0"/>
                <wp:positionH relativeFrom="margin">
                  <wp:align>right</wp:align>
                </wp:positionH>
                <wp:positionV relativeFrom="paragraph">
                  <wp:posOffset>8890</wp:posOffset>
                </wp:positionV>
                <wp:extent cx="1200150" cy="1404620"/>
                <wp:effectExtent l="0" t="0" r="0" b="1905"/>
                <wp:wrapNone/>
                <wp:docPr id="541027196"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1A515275" w14:textId="77777777" w:rsidR="00D15628" w:rsidRPr="00AC15DD" w:rsidRDefault="00D15628" w:rsidP="00CB47D7">
                            <w:pPr>
                              <w:pStyle w:val="Antrat1"/>
                              <w:spacing w:before="9"/>
                              <w:ind w:left="-142"/>
                              <w:jc w:val="left"/>
                              <w:rPr>
                                <w:b w:val="0"/>
                                <w:bCs w:val="0"/>
                                <w:sz w:val="20"/>
                                <w:szCs w:val="20"/>
                              </w:rPr>
                            </w:pPr>
                            <w:r w:rsidRPr="00AC15DD">
                              <w:rPr>
                                <w:b w:val="0"/>
                                <w:bCs w:val="0"/>
                                <w:sz w:val="20"/>
                                <w:szCs w:val="20"/>
                              </w:rPr>
                              <w:t>Times New Roman,</w:t>
                            </w:r>
                          </w:p>
                          <w:p w14:paraId="3CD5029C" w14:textId="41D96A9C" w:rsidR="00D15628" w:rsidRPr="00AC15DD" w:rsidRDefault="00D15628" w:rsidP="00CB47D7">
                            <w:pPr>
                              <w:ind w:left="-142"/>
                              <w:rPr>
                                <w:sz w:val="20"/>
                                <w:szCs w:val="20"/>
                              </w:rPr>
                            </w:pPr>
                            <w:r w:rsidRPr="00AC15DD">
                              <w:rPr>
                                <w:sz w:val="20"/>
                                <w:szCs w:val="20"/>
                              </w:rPr>
                              <w:t>1</w:t>
                            </w:r>
                            <w:r>
                              <w:rPr>
                                <w:sz w:val="20"/>
                                <w:szCs w:val="20"/>
                              </w:rPr>
                              <w:t>2</w:t>
                            </w:r>
                            <w:r w:rsidRPr="00AC15DD">
                              <w:rPr>
                                <w:sz w:val="20"/>
                                <w:szCs w:val="20"/>
                              </w:rPr>
                              <w:t xml:space="preserve"> pt</w:t>
                            </w:r>
                            <w:r>
                              <w:rPr>
                                <w:sz w:val="20"/>
                                <w:szCs w:val="20"/>
                              </w:rPr>
                              <w:t>, paryškintas</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10795862" id="_x0000_s1034" type="#_x0000_t202" style="position:absolute;left:0;text-align:left;margin-left:43.3pt;margin-top:.7pt;width:94.5pt;height:110.6pt;z-index:4876154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" stroked="f">
                <v:textbox style="mso-fit-shape-to-text:t">
                  <w:txbxContent>
                    <w:p w14:paraId="1A515275" w14:textId="77777777" w:rsidR="00D15628" w:rsidRPr="00AC15DD" w:rsidRDefault="00D15628" w:rsidP="00CB47D7">
                      <w:pPr>
                        <w:pStyle w:val="Antrat1"/>
                        <w:spacing w:before="9"/>
                        <w:ind w:left="-142"/>
                        <w:jc w:val="left"/>
                        <w:rPr>
                          <w:b w:val="0"/>
                          <w:bCs w:val="0"/>
                          <w:sz w:val="20"/>
                          <w:szCs w:val="20"/>
                        </w:rPr>
                      </w:pPr>
                      <w:r w:rsidRPr="00AC15DD">
                        <w:rPr>
                          <w:b w:val="0"/>
                          <w:bCs w:val="0"/>
                          <w:sz w:val="20"/>
                          <w:szCs w:val="20"/>
                        </w:rPr>
                        <w:t>Times New Roman,</w:t>
                      </w:r>
                    </w:p>
                    <w:p w14:paraId="3CD5029C" w14:textId="41D96A9C" w:rsidR="00D15628" w:rsidRPr="00AC15DD" w:rsidRDefault="00D15628" w:rsidP="00CB47D7">
                      <w:pPr>
                        <w:ind w:left="-142"/>
                        <w:rPr>
                          <w:sz w:val="20"/>
                          <w:szCs w:val="20"/>
                        </w:rPr>
                      </w:pPr>
                      <w:r w:rsidRPr="00AC15DD">
                        <w:rPr>
                          <w:sz w:val="20"/>
                          <w:szCs w:val="20"/>
                        </w:rPr>
                        <w:t>1</w:t>
                      </w:r>
                      <w:r>
                        <w:rPr>
                          <w:sz w:val="20"/>
                          <w:szCs w:val="20"/>
                        </w:rPr>
                        <w:t>2</w:t>
                      </w:r>
                      <w:r w:rsidRPr="00AC15DD">
                        <w:rPr>
                          <w:sz w:val="20"/>
                          <w:szCs w:val="20"/>
                        </w:rPr>
                        <w:t xml:space="preserve"> pt</w:t>
                      </w:r>
                      <w:r>
                        <w:rPr>
                          <w:sz w:val="20"/>
                          <w:szCs w:val="20"/>
                        </w:rPr>
                        <w:t>, paryškintas</w:t>
                      </w:r>
                    </w:p>
                  </w:txbxContent>
                </v:textbox>
                <w10:wrap anchorx="margin"/>
              </v:shape>
            </w:pict>
          </mc:Fallback>
        </mc:AlternateContent>
      </w:r>
      <w:r>
        <w:rPr>
          <w:b/>
          <w:iCs/>
          <w:sz w:val="24"/>
        </w:rPr>
        <w:t>Rašto darbo tipas</w:t>
      </w:r>
    </w:p>
    <w:p w14:paraId="386B2AA1" w14:textId="1A3AD641" w:rsidR="003106E1" w:rsidRDefault="00D15628" w:rsidP="00CB47D7">
      <w:pPr>
        <w:ind w:right="3"/>
        <w:jc w:val="center"/>
        <w:rPr>
          <w:b/>
          <w:iCs/>
          <w:sz w:val="24"/>
        </w:rPr>
      </w:pPr>
      <w:r w:rsidRPr="00AC15DD">
        <w:rPr>
          <w:b/>
          <w:i/>
          <w:noProof/>
          <w:sz w:val="24"/>
        </w:rPr>
        <mc:AlternateContent>
          <mc:Choice Requires="wps">
            <w:drawing>
              <wp:anchor distT="0" distB="0" distL="114300" distR="114300" simplePos="0" relativeHeight="487617536" behindDoc="0" locked="0" layoutInCell="1" allowOverlap="1" wp14:anchorId="21B1501A" wp14:editId="0B65D5FF">
                <wp:simplePos x="0" y="0"/>
                <wp:positionH relativeFrom="margin">
                  <wp:align>right</wp:align>
                </wp:positionH>
                <wp:positionV relativeFrom="paragraph">
                  <wp:posOffset>268210</wp:posOffset>
                </wp:positionV>
                <wp:extent cx="1200150" cy="1404620"/>
                <wp:effectExtent l="0" t="0" r="0" b="0"/>
                <wp:wrapNone/>
                <wp:docPr id="308832154"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1404620"/>
                        </a:xfrm>
                        <a:prstGeom prst="rect">
                          <a:avLst/>
                        </a:prstGeom>
                        <a:solidFill>
                          <a:srgbClr val="FFFFFF"/>
                        </a:solidFill>
                        <a:ln w="9525">
                          <a:noFill/>
                          <a:miter lim="800000"/>
                          <a:headEnd/>
                          <a:tailEnd/>
                        </a:ln>
                      </wps:spPr>
                      <wps:txbx>
                        <w:txbxContent>
                          <w:p w14:paraId="11D84102" w14:textId="77777777" w:rsidR="00D15628" w:rsidRPr="00AC15DD" w:rsidRDefault="00D15628" w:rsidP="00D15628">
                            <w:pPr>
                              <w:ind w:left="-142"/>
                              <w:rPr>
                                <w:sz w:val="20"/>
                                <w:szCs w:val="20"/>
                              </w:rPr>
                            </w:pPr>
                            <w:r>
                              <w:rPr>
                                <w:sz w:val="20"/>
                                <w:szCs w:val="20"/>
                              </w:rPr>
                              <w:t>Protarpiai (enter)</w:t>
                            </w:r>
                          </w:p>
                          <w:p w14:paraId="3DB79640" w14:textId="30429590" w:rsidR="00D15628" w:rsidRPr="00AC15DD" w:rsidRDefault="00D15628" w:rsidP="00AC15DD">
                            <w:pPr>
                              <w:ind w:left="-142"/>
                              <w:rPr>
                                <w:sz w:val="20"/>
                                <w:szCs w:val="20"/>
                              </w:rPr>
                            </w:pPr>
                            <w:r>
                              <w:rPr>
                                <w:sz w:val="20"/>
                                <w:szCs w:val="20"/>
                              </w:rPr>
                              <w:t xml:space="preserve">pagal puslapio išdėstymą </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21B1501A" id="_x0000_s1035" type="#_x0000_t202" style="position:absolute;left:0;text-align:left;margin-left:43.3pt;margin-top:21.1pt;width:94.5pt;height:110.6pt;z-index:4876175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" stroked="f">
                <v:textbox style="mso-fit-shape-to-text:t">
                  <w:txbxContent>
                    <w:p w14:paraId="11D84102" w14:textId="77777777" w:rsidR="00D15628" w:rsidRPr="00AC15DD" w:rsidRDefault="00D15628" w:rsidP="00D15628">
                      <w:pPr>
                        <w:ind w:left="-142"/>
                        <w:rPr>
                          <w:sz w:val="20"/>
                          <w:szCs w:val="20"/>
                        </w:rPr>
                      </w:pPr>
                      <w:r>
                        <w:rPr>
                          <w:sz w:val="20"/>
                          <w:szCs w:val="20"/>
                        </w:rPr>
                        <w:t>Protarpiai (enter)</w:t>
                      </w:r>
                    </w:p>
                    <w:p w14:paraId="3DB79640" w14:textId="30429590" w:rsidR="00D15628" w:rsidRPr="00AC15DD" w:rsidRDefault="00D15628" w:rsidP="00AC15DD">
                      <w:pPr>
                        <w:ind w:left="-142"/>
                        <w:rPr>
                          <w:sz w:val="20"/>
                          <w:szCs w:val="20"/>
                        </w:rPr>
                      </w:pPr>
                      <w:r>
                        <w:rPr>
                          <w:sz w:val="20"/>
                          <w:szCs w:val="20"/>
                        </w:rPr>
                        <w:t xml:space="preserve">pagal puslapio išdėstymą </w:t>
                      </w:r>
                    </w:p>
                  </w:txbxContent>
                </v:textbox>
                <w10:wrap anchorx="margin"/>
              </v:shape>
            </w:pict>
          </mc:Fallback>
        </mc:AlternateContent>
      </w:r>
      <w:r>
        <w:rPr>
          <w:b/>
          <w:i/>
          <w:noProof/>
          <w:sz w:val="24"/>
        </w:rPr>
        <mc:AlternateContent>
          <mc:Choice Requires="wps">
            <w:drawing>
              <wp:inline distT="0" distB="0" distL="0" distR="0" wp14:anchorId="7AF0EC5C" wp14:editId="0A8B67CB">
                <wp:extent cx="0" cy="1080000"/>
                <wp:effectExtent l="76200" t="38100" r="57150" b="63500"/>
                <wp:docPr id="197760693" name="Tiesioji rodyklės jungtis 25"/>
                <wp:cNvGraphicFramePr/>
                <a:graphic xmlns:a="http://schemas.openxmlformats.org/drawingml/2006/main">
                  <a:graphicData uri="http://schemas.microsoft.com/office/word/2010/wordprocessingShape">
                    <wps:wsp>
                      <wps:cNvCnPr/>
                      <wps:spPr>
                        <a:xfrm>
                          <a:off x="0" y="0"/>
                          <a:ext cx="0" cy="108000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shape w14:anchorId="25D879EF" id="Tiesioji rodyklės jungtis 25" o:spid="_x0000_s1026" type="#_x0000_t32" style="width:0;height:85.0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" strokecolor="#4579b8 [3044]">
                <v:stroke startarrow="block" endarrow="block"/>
                <w10:anchorlock/>
              </v:shape>
            </w:pict>
          </mc:Fallback>
        </mc:AlternateContent>
      </w:r>
    </w:p>
    <w:tbl>
      <w:tblPr>
        <w:tblStyle w:val="TableNormal1"/>
        <w:tblW w:w="5000" w:type="pct"/>
        <w:tblLook w:val="01E0" w:firstRow="1" w:lastRow="1" w:firstColumn="1" w:lastColumn="1" w:noHBand="0" w:noVBand="0"/>
      </w:tblPr>
      <w:tblGrid>
        <w:gridCol w:w="3545"/>
        <w:gridCol w:w="2551"/>
        <w:gridCol w:w="3546"/>
      </w:tblGrid>
      <w:tr w:rsidR="00D15628" w14:paraId="2DA1715F" w14:textId="77777777" w:rsidTr="003106E1">
        <w:trPr>
          <w:trHeight w:val="268"/>
        </w:trPr>
        <w:tc>
          <w:tcPr>
            <w:tcW w:w="1838" w:type="pct"/>
            <w:tcBorders>
              <w:right w:val="dashSmallGap" w:sz="4" w:space="0" w:color="000000" w:themeColor="text1"/>
            </w:tcBorders>
          </w:tcPr>
          <w:p w14:paraId="69917E01" w14:textId="77777777" w:rsidR="00D15628" w:rsidRPr="00CB532D" w:rsidRDefault="00D15628" w:rsidP="0021595B">
            <w:pPr>
              <w:pStyle w:val="TableParagraph"/>
              <w:spacing w:before="1" w:line="248" w:lineRule="exact"/>
              <w:ind w:left="200"/>
              <w:rPr>
                <w:sz w:val="24"/>
                <w:szCs w:val="24"/>
              </w:rPr>
            </w:pPr>
            <w:r w:rsidRPr="00CB532D">
              <w:rPr>
                <w:sz w:val="24"/>
                <w:szCs w:val="24"/>
              </w:rPr>
              <w:t>Vadovas</w:t>
            </w:r>
          </w:p>
        </w:tc>
        <w:tc>
          <w:tcPr>
            <w:tcW w:w="1323" w:type="pct"/>
            <w:tcBorders>
              <w:top w:val="dashSmallGap" w:sz="4" w:space="0" w:color="000000" w:themeColor="text1"/>
              <w:left w:val="dashSmallGap" w:sz="4" w:space="0" w:color="000000" w:themeColor="text1"/>
              <w:right w:val="dashSmallGap" w:sz="4" w:space="0" w:color="000000" w:themeColor="text1"/>
            </w:tcBorders>
          </w:tcPr>
          <w:p w14:paraId="0D9BDDBC" w14:textId="77777777" w:rsidR="00D15628" w:rsidRPr="00CB532D" w:rsidRDefault="00D15628" w:rsidP="0021595B">
            <w:pPr>
              <w:pStyle w:val="TableParagraph"/>
              <w:rPr>
                <w:sz w:val="24"/>
                <w:szCs w:val="24"/>
              </w:rPr>
            </w:pPr>
          </w:p>
        </w:tc>
        <w:tc>
          <w:tcPr>
            <w:tcW w:w="1839" w:type="pct"/>
            <w:tcBorders>
              <w:left w:val="dashSmallGap" w:sz="4" w:space="0" w:color="000000" w:themeColor="text1"/>
            </w:tcBorders>
          </w:tcPr>
          <w:p w14:paraId="2F9621F5" w14:textId="77777777" w:rsidR="00D15628" w:rsidRPr="00CB532D" w:rsidRDefault="00D15628" w:rsidP="0021595B">
            <w:pPr>
              <w:pStyle w:val="TableParagraph"/>
              <w:spacing w:before="1" w:line="248" w:lineRule="exact"/>
              <w:ind w:right="198"/>
              <w:jc w:val="right"/>
              <w:rPr>
                <w:b/>
                <w:sz w:val="24"/>
                <w:szCs w:val="24"/>
              </w:rPr>
            </w:pPr>
            <w:r w:rsidRPr="00CB532D">
              <w:rPr>
                <w:sz w:val="24"/>
                <w:szCs w:val="24"/>
              </w:rPr>
              <w:t>pareigos</w:t>
            </w:r>
            <w:r w:rsidRPr="00CB532D">
              <w:rPr>
                <w:spacing w:val="52"/>
                <w:sz w:val="24"/>
                <w:szCs w:val="24"/>
              </w:rPr>
              <w:t xml:space="preserve"> </w:t>
            </w:r>
            <w:r w:rsidRPr="00CB532D">
              <w:rPr>
                <w:b/>
                <w:sz w:val="24"/>
                <w:szCs w:val="24"/>
              </w:rPr>
              <w:t>Vardas Pavardė</w:t>
            </w:r>
          </w:p>
        </w:tc>
      </w:tr>
      <w:tr w:rsidR="00D15628" w14:paraId="4B083504" w14:textId="77777777" w:rsidTr="001149AE">
        <w:trPr>
          <w:trHeight w:val="273"/>
        </w:trPr>
        <w:tc>
          <w:tcPr>
            <w:tcW w:w="5000" w:type="pct"/>
            <w:gridSpan w:val="3"/>
          </w:tcPr>
          <w:p w14:paraId="25871A49" w14:textId="77777777" w:rsidR="00D15628" w:rsidRPr="00CB532D" w:rsidRDefault="00D15628" w:rsidP="003106E1">
            <w:pPr>
              <w:pStyle w:val="TableParagraph"/>
              <w:spacing w:before="6" w:line="248" w:lineRule="exact"/>
              <w:ind w:right="11"/>
              <w:jc w:val="center"/>
              <w:rPr>
                <w:i/>
                <w:sz w:val="24"/>
                <w:szCs w:val="24"/>
              </w:rPr>
            </w:pPr>
            <w:r w:rsidRPr="00CB532D">
              <w:rPr>
                <w:i/>
              </w:rPr>
              <w:t>Paliekama</w:t>
            </w:r>
          </w:p>
        </w:tc>
      </w:tr>
      <w:tr w:rsidR="00D15628" w14:paraId="024427CD" w14:textId="77777777" w:rsidTr="003106E1">
        <w:trPr>
          <w:trHeight w:val="272"/>
        </w:trPr>
        <w:tc>
          <w:tcPr>
            <w:tcW w:w="1838" w:type="pct"/>
            <w:tcBorders>
              <w:right w:val="dashSmallGap" w:sz="4" w:space="0" w:color="000000" w:themeColor="text1"/>
            </w:tcBorders>
          </w:tcPr>
          <w:p w14:paraId="56CDE82D" w14:textId="77777777" w:rsidR="00D15628" w:rsidRDefault="00D15628" w:rsidP="0021595B">
            <w:pPr>
              <w:pStyle w:val="TableParagraph"/>
              <w:spacing w:before="6" w:line="247" w:lineRule="exact"/>
              <w:ind w:left="200"/>
              <w:rPr>
                <w:sz w:val="24"/>
                <w:szCs w:val="24"/>
              </w:rPr>
            </w:pPr>
            <w:r>
              <w:rPr>
                <w:sz w:val="24"/>
                <w:szCs w:val="24"/>
              </w:rPr>
              <w:t>(</w:t>
            </w:r>
            <w:proofErr w:type="spellStart"/>
            <w:r>
              <w:rPr>
                <w:sz w:val="24"/>
                <w:szCs w:val="24"/>
              </w:rPr>
              <w:t>Times</w:t>
            </w:r>
            <w:proofErr w:type="spellEnd"/>
            <w:r>
              <w:rPr>
                <w:sz w:val="24"/>
                <w:szCs w:val="24"/>
              </w:rPr>
              <w:t xml:space="preserve"> </w:t>
            </w:r>
            <w:proofErr w:type="spellStart"/>
            <w:r>
              <w:rPr>
                <w:sz w:val="24"/>
                <w:szCs w:val="24"/>
              </w:rPr>
              <w:t>New</w:t>
            </w:r>
            <w:proofErr w:type="spellEnd"/>
            <w:r>
              <w:rPr>
                <w:sz w:val="24"/>
                <w:szCs w:val="24"/>
              </w:rPr>
              <w:t xml:space="preserve"> Roman,</w:t>
            </w:r>
          </w:p>
          <w:p w14:paraId="14E6B3C5" w14:textId="524067A5" w:rsidR="00D15628" w:rsidRPr="00CB532D" w:rsidRDefault="00D15628" w:rsidP="0021595B">
            <w:pPr>
              <w:pStyle w:val="TableParagraph"/>
              <w:spacing w:before="6" w:line="247" w:lineRule="exact"/>
              <w:ind w:left="200"/>
              <w:rPr>
                <w:sz w:val="24"/>
                <w:szCs w:val="24"/>
              </w:rPr>
            </w:pPr>
            <w:r>
              <w:rPr>
                <w:sz w:val="24"/>
                <w:szCs w:val="24"/>
              </w:rPr>
              <w:t xml:space="preserve">12 </w:t>
            </w:r>
            <w:proofErr w:type="spellStart"/>
            <w:r>
              <w:rPr>
                <w:sz w:val="24"/>
                <w:szCs w:val="24"/>
              </w:rPr>
              <w:t>pt</w:t>
            </w:r>
            <w:proofErr w:type="spellEnd"/>
            <w:r>
              <w:rPr>
                <w:sz w:val="24"/>
                <w:szCs w:val="24"/>
              </w:rPr>
              <w:t>)</w:t>
            </w:r>
          </w:p>
        </w:tc>
        <w:tc>
          <w:tcPr>
            <w:tcW w:w="1323" w:type="pct"/>
            <w:tcBorders>
              <w:left w:val="dashSmallGap" w:sz="4" w:space="0" w:color="000000" w:themeColor="text1"/>
              <w:right w:val="dashSmallGap" w:sz="4" w:space="0" w:color="000000" w:themeColor="text1"/>
            </w:tcBorders>
          </w:tcPr>
          <w:p w14:paraId="718B53D2" w14:textId="77777777" w:rsidR="00D15628" w:rsidRPr="00CB532D" w:rsidRDefault="00D15628" w:rsidP="0021595B">
            <w:pPr>
              <w:pStyle w:val="TableParagraph"/>
              <w:rPr>
                <w:sz w:val="24"/>
                <w:szCs w:val="24"/>
              </w:rPr>
            </w:pPr>
          </w:p>
        </w:tc>
        <w:tc>
          <w:tcPr>
            <w:tcW w:w="1839" w:type="pct"/>
            <w:tcBorders>
              <w:left w:val="dashSmallGap" w:sz="4" w:space="0" w:color="000000" w:themeColor="text1"/>
            </w:tcBorders>
          </w:tcPr>
          <w:p w14:paraId="38214B8F" w14:textId="77777777" w:rsidR="00D15628" w:rsidRDefault="00D15628" w:rsidP="00D15628">
            <w:pPr>
              <w:pStyle w:val="TableParagraph"/>
              <w:spacing w:before="6" w:line="247" w:lineRule="exact"/>
              <w:ind w:left="200"/>
              <w:jc w:val="right"/>
              <w:rPr>
                <w:sz w:val="24"/>
                <w:szCs w:val="24"/>
              </w:rPr>
            </w:pPr>
            <w:r>
              <w:rPr>
                <w:sz w:val="24"/>
                <w:szCs w:val="24"/>
              </w:rPr>
              <w:t>(</w:t>
            </w:r>
            <w:proofErr w:type="spellStart"/>
            <w:r>
              <w:rPr>
                <w:sz w:val="24"/>
                <w:szCs w:val="24"/>
              </w:rPr>
              <w:t>Times</w:t>
            </w:r>
            <w:proofErr w:type="spellEnd"/>
            <w:r>
              <w:rPr>
                <w:sz w:val="24"/>
                <w:szCs w:val="24"/>
              </w:rPr>
              <w:t xml:space="preserve"> </w:t>
            </w:r>
            <w:proofErr w:type="spellStart"/>
            <w:r>
              <w:rPr>
                <w:sz w:val="24"/>
                <w:szCs w:val="24"/>
              </w:rPr>
              <w:t>New</w:t>
            </w:r>
            <w:proofErr w:type="spellEnd"/>
            <w:r>
              <w:rPr>
                <w:sz w:val="24"/>
                <w:szCs w:val="24"/>
              </w:rPr>
              <w:t xml:space="preserve"> Roman,</w:t>
            </w:r>
          </w:p>
          <w:p w14:paraId="091B9588" w14:textId="0475BBB5" w:rsidR="00D15628" w:rsidRPr="00CB532D" w:rsidRDefault="00D15628" w:rsidP="00D15628">
            <w:pPr>
              <w:pStyle w:val="TableParagraph"/>
              <w:spacing w:before="6" w:line="247" w:lineRule="exact"/>
              <w:ind w:right="198"/>
              <w:jc w:val="right"/>
              <w:rPr>
                <w:b/>
                <w:bCs/>
                <w:sz w:val="24"/>
                <w:szCs w:val="24"/>
              </w:rPr>
            </w:pPr>
            <w:r>
              <w:rPr>
                <w:sz w:val="24"/>
                <w:szCs w:val="24"/>
              </w:rPr>
              <w:t xml:space="preserve">12 </w:t>
            </w:r>
            <w:proofErr w:type="spellStart"/>
            <w:r>
              <w:rPr>
                <w:sz w:val="24"/>
                <w:szCs w:val="24"/>
              </w:rPr>
              <w:t>pt</w:t>
            </w:r>
            <w:proofErr w:type="spellEnd"/>
            <w:r>
              <w:rPr>
                <w:sz w:val="24"/>
                <w:szCs w:val="24"/>
              </w:rPr>
              <w:t>, paryškintas)</w:t>
            </w:r>
          </w:p>
        </w:tc>
      </w:tr>
      <w:tr w:rsidR="00D15628" w14:paraId="1B12F1E1" w14:textId="77777777" w:rsidTr="001149AE">
        <w:trPr>
          <w:trHeight w:val="409"/>
        </w:trPr>
        <w:tc>
          <w:tcPr>
            <w:tcW w:w="5000" w:type="pct"/>
            <w:gridSpan w:val="3"/>
          </w:tcPr>
          <w:p w14:paraId="0BB78917" w14:textId="4E403613" w:rsidR="00D15628" w:rsidRPr="00CB532D" w:rsidRDefault="003106E1" w:rsidP="003106E1">
            <w:pPr>
              <w:pStyle w:val="TableParagraph"/>
              <w:spacing w:before="5"/>
              <w:jc w:val="center"/>
              <w:rPr>
                <w:i/>
              </w:rPr>
            </w:pPr>
            <w:r>
              <w:rPr>
                <w:i/>
              </w:rPr>
              <w:t>V</w:t>
            </w:r>
            <w:r w:rsidR="00D15628" w:rsidRPr="00CB532D">
              <w:rPr>
                <w:i/>
              </w:rPr>
              <w:t>ieta</w:t>
            </w:r>
          </w:p>
        </w:tc>
      </w:tr>
      <w:tr w:rsidR="00D15628" w14:paraId="6E462D28" w14:textId="77777777" w:rsidTr="001149AE">
        <w:trPr>
          <w:trHeight w:val="410"/>
        </w:trPr>
        <w:tc>
          <w:tcPr>
            <w:tcW w:w="5000" w:type="pct"/>
            <w:gridSpan w:val="3"/>
          </w:tcPr>
          <w:p w14:paraId="40D609E3" w14:textId="6937BC2C" w:rsidR="00D15628" w:rsidRPr="00CB532D" w:rsidRDefault="003106E1" w:rsidP="003106E1">
            <w:pPr>
              <w:pStyle w:val="TableParagraph"/>
              <w:spacing w:before="142" w:line="248" w:lineRule="exact"/>
              <w:ind w:right="11"/>
              <w:jc w:val="center"/>
              <w:rPr>
                <w:i/>
              </w:rPr>
            </w:pPr>
            <w:r w:rsidRPr="00CB532D">
              <w:rPr>
                <w:i/>
              </w:rPr>
              <w:t>P</w:t>
            </w:r>
            <w:r w:rsidR="00D15628" w:rsidRPr="00CB532D">
              <w:rPr>
                <w:i/>
              </w:rPr>
              <w:t>arašams</w:t>
            </w:r>
          </w:p>
        </w:tc>
      </w:tr>
      <w:tr w:rsidR="00D15628" w14:paraId="69D04C80" w14:textId="77777777" w:rsidTr="003106E1">
        <w:trPr>
          <w:trHeight w:val="278"/>
        </w:trPr>
        <w:tc>
          <w:tcPr>
            <w:tcW w:w="1838" w:type="pct"/>
            <w:tcBorders>
              <w:right w:val="dashSmallGap" w:sz="4" w:space="0" w:color="000000" w:themeColor="text1"/>
            </w:tcBorders>
          </w:tcPr>
          <w:p w14:paraId="153F380B" w14:textId="77777777" w:rsidR="00D15628" w:rsidRPr="00CB532D" w:rsidRDefault="00D15628" w:rsidP="0021595B">
            <w:pPr>
              <w:pStyle w:val="TableParagraph"/>
              <w:spacing w:before="6" w:line="252" w:lineRule="exact"/>
              <w:ind w:left="200"/>
              <w:rPr>
                <w:sz w:val="24"/>
                <w:szCs w:val="24"/>
              </w:rPr>
            </w:pPr>
            <w:r w:rsidRPr="00CB532D">
              <w:rPr>
                <w:sz w:val="24"/>
                <w:szCs w:val="24"/>
              </w:rPr>
              <w:t>Recenzentas</w:t>
            </w:r>
          </w:p>
        </w:tc>
        <w:tc>
          <w:tcPr>
            <w:tcW w:w="1323" w:type="pct"/>
            <w:tcBorders>
              <w:left w:val="dashSmallGap" w:sz="4" w:space="0" w:color="000000" w:themeColor="text1"/>
              <w:bottom w:val="dashSmallGap" w:sz="4" w:space="0" w:color="000000" w:themeColor="text1"/>
              <w:right w:val="dashSmallGap" w:sz="4" w:space="0" w:color="000000" w:themeColor="text1"/>
            </w:tcBorders>
          </w:tcPr>
          <w:p w14:paraId="3555AFAD" w14:textId="77777777" w:rsidR="00D15628" w:rsidRPr="00CB532D" w:rsidRDefault="00D15628" w:rsidP="0021595B">
            <w:pPr>
              <w:pStyle w:val="TableParagraph"/>
              <w:rPr>
                <w:sz w:val="24"/>
                <w:szCs w:val="24"/>
              </w:rPr>
            </w:pPr>
          </w:p>
        </w:tc>
        <w:tc>
          <w:tcPr>
            <w:tcW w:w="1839" w:type="pct"/>
            <w:tcBorders>
              <w:left w:val="dashSmallGap" w:sz="4" w:space="0" w:color="000000" w:themeColor="text1"/>
            </w:tcBorders>
          </w:tcPr>
          <w:p w14:paraId="334143BC" w14:textId="77777777" w:rsidR="00D15628" w:rsidRPr="00CB532D" w:rsidRDefault="00D15628" w:rsidP="0021595B">
            <w:pPr>
              <w:pStyle w:val="TableParagraph"/>
              <w:spacing w:before="6" w:line="252" w:lineRule="exact"/>
              <w:ind w:right="198"/>
              <w:jc w:val="right"/>
              <w:rPr>
                <w:b/>
                <w:sz w:val="24"/>
                <w:szCs w:val="24"/>
              </w:rPr>
            </w:pPr>
            <w:r w:rsidRPr="00CB532D">
              <w:rPr>
                <w:sz w:val="24"/>
                <w:szCs w:val="24"/>
              </w:rPr>
              <w:t>pareigos</w:t>
            </w:r>
            <w:r w:rsidRPr="00CB532D">
              <w:rPr>
                <w:spacing w:val="52"/>
                <w:sz w:val="24"/>
                <w:szCs w:val="24"/>
              </w:rPr>
              <w:t xml:space="preserve"> </w:t>
            </w:r>
            <w:r w:rsidRPr="00CB532D">
              <w:rPr>
                <w:b/>
                <w:sz w:val="24"/>
                <w:szCs w:val="24"/>
              </w:rPr>
              <w:t>Vardas Pavardė</w:t>
            </w:r>
          </w:p>
        </w:tc>
      </w:tr>
    </w:tbl>
    <w:p w14:paraId="2CE7172B" w14:textId="77777777" w:rsidR="00D15628" w:rsidRDefault="00D15628" w:rsidP="00CB47D7">
      <w:pPr>
        <w:ind w:right="3"/>
        <w:jc w:val="center"/>
        <w:rPr>
          <w:b/>
          <w:iCs/>
          <w:sz w:val="24"/>
        </w:rPr>
      </w:pPr>
    </w:p>
    <w:p w14:paraId="520AC6DB" w14:textId="53EED464" w:rsidR="00D15628" w:rsidRPr="00D15628" w:rsidRDefault="00D15628" w:rsidP="00D15628">
      <w:pPr>
        <w:spacing w:line="276" w:lineRule="auto"/>
        <w:ind w:right="3"/>
        <w:jc w:val="center"/>
        <w:rPr>
          <w:bCs/>
          <w:iCs/>
          <w:sz w:val="24"/>
        </w:rPr>
      </w:pPr>
      <w:r w:rsidRPr="00D15628">
        <w:rPr>
          <w:bCs/>
          <w:iCs/>
          <w:sz w:val="24"/>
        </w:rPr>
        <w:t>Marijampolė</w:t>
      </w:r>
    </w:p>
    <w:p w14:paraId="7B165420" w14:textId="2E5AB0C1" w:rsidR="00D15628" w:rsidRDefault="00D15628" w:rsidP="00D15628">
      <w:pPr>
        <w:spacing w:line="276" w:lineRule="auto"/>
        <w:ind w:right="3"/>
        <w:jc w:val="center"/>
        <w:rPr>
          <w:bCs/>
          <w:iCs/>
          <w:sz w:val="24"/>
        </w:rPr>
      </w:pPr>
      <w:r w:rsidRPr="00D15628">
        <w:rPr>
          <w:bCs/>
          <w:iCs/>
          <w:sz w:val="24"/>
        </w:rPr>
        <w:t>2025</w:t>
      </w:r>
    </w:p>
    <w:p w14:paraId="7B5D7A47" w14:textId="52836AF6" w:rsidR="00D15628" w:rsidRDefault="00D15628" w:rsidP="00D15628">
      <w:pPr>
        <w:spacing w:line="276" w:lineRule="auto"/>
        <w:ind w:right="3"/>
        <w:jc w:val="center"/>
        <w:rPr>
          <w:bCs/>
          <w:iCs/>
          <w:sz w:val="24"/>
        </w:rPr>
      </w:pPr>
      <w:r w:rsidRPr="00AC15DD">
        <w:rPr>
          <w:b/>
          <w:i/>
          <w:noProof/>
          <w:sz w:val="24"/>
        </w:rPr>
        <mc:AlternateContent>
          <mc:Choice Requires="wps">
            <w:drawing>
              <wp:anchor distT="0" distB="0" distL="114300" distR="114300" simplePos="0" relativeHeight="487619584" behindDoc="0" locked="0" layoutInCell="1" allowOverlap="1" wp14:anchorId="44E460B6" wp14:editId="3F8FB69A">
                <wp:simplePos x="0" y="0"/>
                <wp:positionH relativeFrom="column">
                  <wp:posOffset>3099435</wp:posOffset>
                </wp:positionH>
                <wp:positionV relativeFrom="paragraph">
                  <wp:posOffset>70799</wp:posOffset>
                </wp:positionV>
                <wp:extent cx="1914525" cy="1404620"/>
                <wp:effectExtent l="0" t="0" r="9525" b="0"/>
                <wp:wrapNone/>
                <wp:docPr id="167426266" name="2 teksto lauka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4620"/>
                        </a:xfrm>
                        <a:prstGeom prst="rect">
                          <a:avLst/>
                        </a:prstGeom>
                        <a:solidFill>
                          <a:srgbClr val="FFFFFF"/>
                        </a:solidFill>
                        <a:ln w="9525">
                          <a:noFill/>
                          <a:miter lim="800000"/>
                          <a:headEnd/>
                          <a:tailEnd/>
                        </a:ln>
                      </wps:spPr>
                      <wps:txbx>
                        <w:txbxContent>
                          <w:p w14:paraId="2E78EB9D" w14:textId="77777777" w:rsidR="00D15628" w:rsidRPr="00AC15DD" w:rsidRDefault="00D15628" w:rsidP="00D15628">
                            <w:pPr>
                              <w:rPr>
                                <w:sz w:val="20"/>
                                <w:szCs w:val="20"/>
                              </w:rPr>
                            </w:pPr>
                            <w:r w:rsidRPr="00AC15DD">
                              <w:rPr>
                                <w:bCs/>
                                <w:iCs/>
                                <w:sz w:val="20"/>
                                <w:szCs w:val="20"/>
                              </w:rPr>
                              <w:t>2 cm nuo puslapio krašto</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44E460B6" id="_x0000_s1036" type="#_x0000_t202" style="position:absolute;left:0;text-align:left;margin-left:244.05pt;margin-top:5.55pt;width:150.75pt;height:110.6pt;z-index:48761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" stroked="f">
                <v:textbox style="mso-fit-shape-to-text:t">
                  <w:txbxContent>
                    <w:p w14:paraId="2E78EB9D" w14:textId="77777777" w:rsidR="00D15628" w:rsidRPr="00AC15DD" w:rsidRDefault="00D15628" w:rsidP="00D15628">
                      <w:pPr>
                        <w:rPr>
                          <w:sz w:val="20"/>
                          <w:szCs w:val="20"/>
                        </w:rPr>
                      </w:pPr>
                      <w:r w:rsidRPr="00AC15DD">
                        <w:rPr>
                          <w:bCs/>
                          <w:iCs/>
                          <w:sz w:val="20"/>
                          <w:szCs w:val="20"/>
                        </w:rPr>
                        <w:t>2 cm nuo puslapio krašto</w:t>
                      </w:r>
                    </w:p>
                  </w:txbxContent>
                </v:textbox>
              </v:shape>
            </w:pict>
          </mc:Fallback>
        </mc:AlternateContent>
      </w:r>
      <w:r>
        <w:rPr>
          <w:b/>
          <w:i/>
          <w:noProof/>
          <w:sz w:val="24"/>
        </w:rPr>
        <mc:AlternateContent>
          <mc:Choice Requires="wps">
            <w:drawing>
              <wp:inline distT="0" distB="0" distL="0" distR="0" wp14:anchorId="6DF276A4" wp14:editId="09BE6F03">
                <wp:extent cx="0" cy="360000"/>
                <wp:effectExtent l="76200" t="38100" r="95250" b="59690"/>
                <wp:docPr id="1768675786" name="Tiesioji rodyklės jungtis 25"/>
                <wp:cNvGraphicFramePr/>
                <a:graphic xmlns:a="http://schemas.openxmlformats.org/drawingml/2006/main">
                  <a:graphicData uri="http://schemas.microsoft.com/office/word/2010/wordprocessingShape">
                    <wps:wsp>
                      <wps:cNvCnPr/>
                      <wps:spPr>
                        <a:xfrm>
                          <a:off x="0" y="0"/>
                          <a:ext cx="0" cy="36000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shape w14:anchorId="3CC46EAF" id="Tiesioji rodyklės jungtis 25" o:spid="_x0000_s1026" type="#_x0000_t32" style="width:0;height:28.3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" strokecolor="#4579b8 [3044]">
                <v:stroke startarrow="block" endarrow="block"/>
                <w10:anchorlock/>
              </v:shape>
            </w:pict>
          </mc:Fallback>
        </mc:AlternateContent>
      </w:r>
    </w:p>
    <w:p w14:paraId="0F75B968" w14:textId="77777777" w:rsidR="006E0FF6" w:rsidRDefault="006E0FF6">
      <w:pPr>
        <w:rPr>
          <w:b/>
          <w:bCs/>
          <w:sz w:val="24"/>
          <w:szCs w:val="24"/>
        </w:rPr>
      </w:pPr>
      <w:r>
        <w:br w:type="page"/>
      </w:r>
    </w:p>
    <w:p w14:paraId="6017C1A9" w14:textId="7E795318" w:rsidR="00C5221B" w:rsidRDefault="00A41D47">
      <w:pPr>
        <w:pStyle w:val="Antrat2"/>
        <w:spacing w:before="68"/>
        <w:ind w:left="0" w:right="143"/>
        <w:jc w:val="right"/>
      </w:pPr>
      <w:r>
        <w:lastRenderedPageBreak/>
        <w:t>2</w:t>
      </w:r>
      <w:r>
        <w:rPr>
          <w:spacing w:val="-1"/>
        </w:rPr>
        <w:t xml:space="preserve"> </w:t>
      </w:r>
      <w:r>
        <w:t>PRIEDAS</w:t>
      </w:r>
    </w:p>
    <w:p w14:paraId="22EA363D" w14:textId="116A728E" w:rsidR="00C5221B" w:rsidRDefault="001540BF">
      <w:pPr>
        <w:spacing w:before="91"/>
        <w:ind w:left="1498" w:right="1392"/>
        <w:jc w:val="center"/>
        <w:rPr>
          <w:b/>
          <w:i/>
        </w:rPr>
      </w:pPr>
      <w:r>
        <w:rPr>
          <w:noProof/>
        </w:rPr>
        <mc:AlternateContent>
          <mc:Choice Requires="wps">
            <w:drawing>
              <wp:anchor distT="0" distB="0" distL="0" distR="0" simplePos="0" relativeHeight="487595520" behindDoc="1" locked="0" layoutInCell="1" allowOverlap="1" wp14:anchorId="411EC052" wp14:editId="79AA32C4">
                <wp:simplePos x="0" y="0"/>
                <wp:positionH relativeFrom="page">
                  <wp:posOffset>882650</wp:posOffset>
                </wp:positionH>
                <wp:positionV relativeFrom="paragraph">
                  <wp:posOffset>244475</wp:posOffset>
                </wp:positionV>
                <wp:extent cx="6337935" cy="6350"/>
                <wp:effectExtent l="0" t="0" r="0" b="0"/>
                <wp:wrapTopAndBottom/>
                <wp:docPr id="26"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3793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w14:anchorId="363B7F12">
              <v:rect id="Rectangle 27" style="position:absolute;margin-left:69.5pt;margin-top:19.25pt;width:499.05pt;height:.5pt;z-index:-15720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7D900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">
                <w10:wrap type="topAndBottom" anchorx="page"/>
              </v:rect>
            </w:pict>
          </mc:Fallback>
        </mc:AlternateContent>
      </w:r>
      <w:r>
        <w:rPr>
          <w:b/>
          <w:i/>
        </w:rPr>
        <w:t>Baigiamojo</w:t>
      </w:r>
      <w:r>
        <w:rPr>
          <w:b/>
          <w:i/>
          <w:spacing w:val="-4"/>
        </w:rPr>
        <w:t xml:space="preserve"> </w:t>
      </w:r>
      <w:r>
        <w:rPr>
          <w:b/>
          <w:i/>
        </w:rPr>
        <w:t>darbo</w:t>
      </w:r>
      <w:r>
        <w:rPr>
          <w:b/>
          <w:i/>
          <w:spacing w:val="-4"/>
        </w:rPr>
        <w:t xml:space="preserve"> </w:t>
      </w:r>
      <w:r>
        <w:rPr>
          <w:b/>
          <w:i/>
        </w:rPr>
        <w:t>priešlapio</w:t>
      </w:r>
      <w:r>
        <w:rPr>
          <w:b/>
          <w:i/>
          <w:spacing w:val="-4"/>
        </w:rPr>
        <w:t xml:space="preserve"> </w:t>
      </w:r>
      <w:r>
        <w:rPr>
          <w:b/>
          <w:i/>
        </w:rPr>
        <w:t>pavyzdys</w:t>
      </w:r>
    </w:p>
    <w:p w14:paraId="0E2F93E9" w14:textId="77777777" w:rsidR="00C5221B" w:rsidRDefault="00C5221B">
      <w:pPr>
        <w:pStyle w:val="Pagrindinistekstas"/>
        <w:rPr>
          <w:b/>
          <w:i/>
          <w:sz w:val="20"/>
        </w:rPr>
      </w:pPr>
    </w:p>
    <w:p w14:paraId="524A0BA3" w14:textId="77777777" w:rsidR="00C5221B" w:rsidRDefault="00A41D47">
      <w:pPr>
        <w:pStyle w:val="Antrat2"/>
        <w:spacing w:before="227"/>
        <w:ind w:right="1449"/>
        <w:jc w:val="center"/>
      </w:pPr>
      <w:r>
        <w:t>PATVIRTINIMAS</w:t>
      </w:r>
      <w:r>
        <w:rPr>
          <w:spacing w:val="-5"/>
        </w:rPr>
        <w:t xml:space="preserve"> </w:t>
      </w:r>
      <w:r>
        <w:t>APIE</w:t>
      </w:r>
      <w:r>
        <w:rPr>
          <w:spacing w:val="-3"/>
        </w:rPr>
        <w:t xml:space="preserve"> </w:t>
      </w:r>
      <w:r>
        <w:t>ATLIKTO</w:t>
      </w:r>
      <w:r>
        <w:rPr>
          <w:spacing w:val="-4"/>
        </w:rPr>
        <w:t xml:space="preserve"> </w:t>
      </w:r>
      <w:r>
        <w:t>DARBO</w:t>
      </w:r>
      <w:r>
        <w:rPr>
          <w:spacing w:val="-5"/>
        </w:rPr>
        <w:t xml:space="preserve"> </w:t>
      </w:r>
      <w:r>
        <w:t>SAVARANKIŠKUMĄ</w:t>
      </w:r>
    </w:p>
    <w:p w14:paraId="7DAD5CAE" w14:textId="77777777" w:rsidR="00C5221B" w:rsidRDefault="00C5221B">
      <w:pPr>
        <w:pStyle w:val="Pagrindinistekstas"/>
        <w:spacing w:before="2"/>
        <w:rPr>
          <w:b/>
          <w:sz w:val="29"/>
        </w:rPr>
      </w:pPr>
    </w:p>
    <w:p w14:paraId="2541A60C" w14:textId="1C0C22F2" w:rsidR="00C5221B" w:rsidRDefault="31AD8C52" w:rsidP="15791C73">
      <w:pPr>
        <w:jc w:val="both"/>
        <w:rPr>
          <w:i/>
          <w:iCs/>
        </w:rPr>
      </w:pPr>
      <w:r>
        <w:t>Patvirtinu</w:t>
      </w:r>
      <w:r>
        <w:rPr>
          <w:spacing w:val="13"/>
        </w:rPr>
        <w:t xml:space="preserve"> </w:t>
      </w:r>
      <w:r>
        <w:t>(</w:t>
      </w:r>
      <w:r w:rsidRPr="15791C73">
        <w:rPr>
          <w:i/>
          <w:iCs/>
        </w:rPr>
        <w:t>Jeigu</w:t>
      </w:r>
      <w:r w:rsidRPr="15791C73">
        <w:rPr>
          <w:i/>
          <w:iCs/>
          <w:spacing w:val="68"/>
        </w:rPr>
        <w:t xml:space="preserve"> </w:t>
      </w:r>
      <w:r w:rsidRPr="15791C73">
        <w:rPr>
          <w:i/>
          <w:iCs/>
        </w:rPr>
        <w:t>darbą</w:t>
      </w:r>
      <w:r w:rsidRPr="15791C73">
        <w:rPr>
          <w:i/>
          <w:iCs/>
          <w:spacing w:val="69"/>
        </w:rPr>
        <w:t xml:space="preserve"> </w:t>
      </w:r>
      <w:r w:rsidRPr="15791C73">
        <w:rPr>
          <w:i/>
          <w:iCs/>
        </w:rPr>
        <w:t>rengė</w:t>
      </w:r>
      <w:r w:rsidRPr="15791C73">
        <w:rPr>
          <w:i/>
          <w:iCs/>
          <w:spacing w:val="70"/>
        </w:rPr>
        <w:t xml:space="preserve"> </w:t>
      </w:r>
      <w:r w:rsidRPr="15791C73">
        <w:rPr>
          <w:i/>
          <w:iCs/>
        </w:rPr>
        <w:t>keli</w:t>
      </w:r>
      <w:r w:rsidRPr="15791C73">
        <w:rPr>
          <w:i/>
          <w:iCs/>
          <w:spacing w:val="69"/>
        </w:rPr>
        <w:t xml:space="preserve"> </w:t>
      </w:r>
      <w:r w:rsidRPr="15791C73">
        <w:rPr>
          <w:i/>
          <w:iCs/>
        </w:rPr>
        <w:t>studentai,</w:t>
      </w:r>
      <w:r w:rsidRPr="15791C73">
        <w:rPr>
          <w:i/>
          <w:iCs/>
          <w:spacing w:val="69"/>
        </w:rPr>
        <w:t xml:space="preserve"> </w:t>
      </w:r>
      <w:r w:rsidRPr="15791C73">
        <w:rPr>
          <w:i/>
          <w:iCs/>
        </w:rPr>
        <w:t>įrašoma</w:t>
      </w:r>
      <w:r>
        <w:t>:</w:t>
      </w:r>
      <w:r>
        <w:rPr>
          <w:spacing w:val="70"/>
        </w:rPr>
        <w:t xml:space="preserve"> </w:t>
      </w:r>
      <w:r>
        <w:t>Patvirtiname),</w:t>
      </w:r>
      <w:r>
        <w:rPr>
          <w:spacing w:val="69"/>
        </w:rPr>
        <w:t xml:space="preserve"> </w:t>
      </w:r>
      <w:r>
        <w:t>kad</w:t>
      </w:r>
      <w:r w:rsidR="61A6CE6D" w:rsidRPr="15791C73">
        <w:rPr>
          <w:sz w:val="24"/>
          <w:szCs w:val="24"/>
        </w:rPr>
        <w:t xml:space="preserve"> šis rašto darbas / kursinis </w:t>
      </w:r>
      <w:r w:rsidR="11AAFC78" w:rsidRPr="15791C73">
        <w:rPr>
          <w:sz w:val="24"/>
          <w:szCs w:val="24"/>
        </w:rPr>
        <w:t>darbas</w:t>
      </w:r>
      <w:r w:rsidR="61A6CE6D" w:rsidRPr="15791C73">
        <w:rPr>
          <w:sz w:val="24"/>
          <w:szCs w:val="24"/>
        </w:rPr>
        <w:t xml:space="preserve">/ </w:t>
      </w:r>
      <w:r w:rsidR="5CAF6690" w:rsidRPr="15791C73">
        <w:rPr>
          <w:sz w:val="24"/>
          <w:szCs w:val="24"/>
        </w:rPr>
        <w:t>pedagoginių studijų baigiamasis darbas</w:t>
      </w:r>
      <w:r w:rsidR="61A6CE6D" w:rsidRPr="15791C73">
        <w:rPr>
          <w:sz w:val="24"/>
          <w:szCs w:val="24"/>
        </w:rPr>
        <w:t xml:space="preserve"> /  baigiamasis darbas</w:t>
      </w:r>
      <w:r w:rsidR="6A87619B" w:rsidRPr="15791C73">
        <w:rPr>
          <w:sz w:val="24"/>
          <w:szCs w:val="24"/>
        </w:rPr>
        <w:t xml:space="preserve"> </w:t>
      </w:r>
    </w:p>
    <w:p w14:paraId="66DDE799" w14:textId="753AD62E" w:rsidR="00C5221B" w:rsidRDefault="31AD8C52" w:rsidP="15791C73">
      <w:pPr>
        <w:jc w:val="both"/>
        <w:rPr>
          <w:i/>
          <w:iCs/>
        </w:rPr>
      </w:pPr>
      <w:r w:rsidRPr="15791C73">
        <w:rPr>
          <w:i/>
          <w:iCs/>
        </w:rPr>
        <w:t>..............................................................................................................................................................</w:t>
      </w:r>
      <w:r w:rsidR="003106E1">
        <w:rPr>
          <w:i/>
          <w:iCs/>
        </w:rPr>
        <w:t>.</w:t>
      </w:r>
      <w:r w:rsidRPr="15791C73">
        <w:rPr>
          <w:i/>
          <w:iCs/>
        </w:rPr>
        <w:t>.......</w:t>
      </w:r>
      <w:r w:rsidR="0142296F" w:rsidRPr="15791C73">
        <w:rPr>
          <w:i/>
          <w:iCs/>
        </w:rPr>
        <w:t>.........</w:t>
      </w:r>
    </w:p>
    <w:p w14:paraId="0C19D106" w14:textId="253861FD" w:rsidR="00C5221B" w:rsidRDefault="43C9759E" w:rsidP="15791C73">
      <w:pPr>
        <w:jc w:val="center"/>
        <w:rPr>
          <w:i/>
          <w:iCs/>
          <w:sz w:val="18"/>
          <w:szCs w:val="18"/>
        </w:rPr>
      </w:pPr>
      <w:r w:rsidRPr="15791C73">
        <w:rPr>
          <w:i/>
          <w:iCs/>
          <w:sz w:val="18"/>
          <w:szCs w:val="18"/>
        </w:rPr>
        <w:t>(pavadinimas)</w:t>
      </w:r>
    </w:p>
    <w:p w14:paraId="5C7B136F" w14:textId="77777777" w:rsidR="00C5221B" w:rsidRDefault="31AD8C52" w:rsidP="003106E1">
      <w:pPr>
        <w:pStyle w:val="Sraopastraipa"/>
        <w:numPr>
          <w:ilvl w:val="0"/>
          <w:numId w:val="26"/>
        </w:numPr>
        <w:jc w:val="left"/>
      </w:pPr>
      <w:r>
        <w:t>yra</w:t>
      </w:r>
      <w:r>
        <w:rPr>
          <w:spacing w:val="-2"/>
        </w:rPr>
        <w:t xml:space="preserve"> </w:t>
      </w:r>
      <w:r>
        <w:t>atliktas</w:t>
      </w:r>
      <w:r>
        <w:rPr>
          <w:spacing w:val="-4"/>
        </w:rPr>
        <w:t xml:space="preserve"> </w:t>
      </w:r>
      <w:r>
        <w:t>mano</w:t>
      </w:r>
      <w:r>
        <w:rPr>
          <w:spacing w:val="-2"/>
        </w:rPr>
        <w:t xml:space="preserve"> </w:t>
      </w:r>
      <w:r>
        <w:t>paties/pačios</w:t>
      </w:r>
      <w:r>
        <w:rPr>
          <w:spacing w:val="-4"/>
        </w:rPr>
        <w:t xml:space="preserve"> </w:t>
      </w:r>
      <w:r>
        <w:t>(yra</w:t>
      </w:r>
      <w:r>
        <w:rPr>
          <w:spacing w:val="-2"/>
        </w:rPr>
        <w:t xml:space="preserve"> </w:t>
      </w:r>
      <w:r>
        <w:t>atliktas</w:t>
      </w:r>
      <w:r>
        <w:rPr>
          <w:spacing w:val="-3"/>
        </w:rPr>
        <w:t xml:space="preserve"> </w:t>
      </w:r>
      <w:r>
        <w:t>mūsų</w:t>
      </w:r>
      <w:r>
        <w:rPr>
          <w:spacing w:val="-2"/>
        </w:rPr>
        <w:t xml:space="preserve"> </w:t>
      </w:r>
      <w:r>
        <w:t>pačių);</w:t>
      </w:r>
    </w:p>
    <w:p w14:paraId="78A56FC0" w14:textId="77777777" w:rsidR="00C5221B" w:rsidRDefault="31AD8C52" w:rsidP="003106E1">
      <w:pPr>
        <w:pStyle w:val="Sraopastraipa"/>
        <w:numPr>
          <w:ilvl w:val="0"/>
          <w:numId w:val="26"/>
        </w:numPr>
        <w:jc w:val="left"/>
      </w:pPr>
      <w:r>
        <w:t>nebuvo</w:t>
      </w:r>
      <w:r>
        <w:rPr>
          <w:spacing w:val="-2"/>
        </w:rPr>
        <w:t xml:space="preserve"> </w:t>
      </w:r>
      <w:r>
        <w:t>naudotas</w:t>
      </w:r>
      <w:r>
        <w:rPr>
          <w:spacing w:val="-4"/>
        </w:rPr>
        <w:t xml:space="preserve"> </w:t>
      </w:r>
      <w:r>
        <w:t>kitoje</w:t>
      </w:r>
      <w:r>
        <w:rPr>
          <w:spacing w:val="-2"/>
        </w:rPr>
        <w:t xml:space="preserve"> </w:t>
      </w:r>
      <w:r>
        <w:t>aukštojoje</w:t>
      </w:r>
      <w:r>
        <w:rPr>
          <w:spacing w:val="-1"/>
        </w:rPr>
        <w:t xml:space="preserve"> </w:t>
      </w:r>
      <w:r>
        <w:t>mokykloje</w:t>
      </w:r>
      <w:r>
        <w:rPr>
          <w:spacing w:val="-2"/>
        </w:rPr>
        <w:t xml:space="preserve"> </w:t>
      </w:r>
      <w:r>
        <w:t>Lietuvoje</w:t>
      </w:r>
      <w:r>
        <w:rPr>
          <w:spacing w:val="-2"/>
        </w:rPr>
        <w:t xml:space="preserve"> </w:t>
      </w:r>
      <w:r>
        <w:t>ir</w:t>
      </w:r>
      <w:r>
        <w:rPr>
          <w:spacing w:val="-4"/>
        </w:rPr>
        <w:t xml:space="preserve"> </w:t>
      </w:r>
      <w:r>
        <w:t>užsienyje;</w:t>
      </w:r>
    </w:p>
    <w:p w14:paraId="5670E8A1" w14:textId="7359AB51" w:rsidR="00C5221B" w:rsidRDefault="31AD8C52" w:rsidP="003106E1">
      <w:pPr>
        <w:pStyle w:val="Sraopastraipa"/>
        <w:numPr>
          <w:ilvl w:val="0"/>
          <w:numId w:val="26"/>
        </w:numPr>
        <w:jc w:val="left"/>
      </w:pPr>
      <w:r>
        <w:t>nenaudojau</w:t>
      </w:r>
      <w:r>
        <w:rPr>
          <w:spacing w:val="-5"/>
        </w:rPr>
        <w:t xml:space="preserve"> </w:t>
      </w:r>
      <w:r>
        <w:t>(nenaudojome)</w:t>
      </w:r>
      <w:r>
        <w:rPr>
          <w:spacing w:val="-4"/>
        </w:rPr>
        <w:t xml:space="preserve"> </w:t>
      </w:r>
      <w:r>
        <w:t>šaltinių,</w:t>
      </w:r>
      <w:r>
        <w:rPr>
          <w:spacing w:val="-2"/>
        </w:rPr>
        <w:t xml:space="preserve"> </w:t>
      </w:r>
      <w:r>
        <w:t>kurie</w:t>
      </w:r>
      <w:r>
        <w:rPr>
          <w:spacing w:val="-2"/>
        </w:rPr>
        <w:t xml:space="preserve"> </w:t>
      </w:r>
      <w:r>
        <w:t>nėra</w:t>
      </w:r>
      <w:r>
        <w:rPr>
          <w:spacing w:val="-2"/>
        </w:rPr>
        <w:t xml:space="preserve"> </w:t>
      </w:r>
      <w:r>
        <w:t>nurodyti</w:t>
      </w:r>
      <w:r>
        <w:rPr>
          <w:spacing w:val="-4"/>
        </w:rPr>
        <w:t xml:space="preserve"> </w:t>
      </w:r>
      <w:r>
        <w:t>darbe,</w:t>
      </w:r>
      <w:r>
        <w:rPr>
          <w:spacing w:val="-2"/>
        </w:rPr>
        <w:t xml:space="preserve"> </w:t>
      </w:r>
      <w:r>
        <w:t>ir</w:t>
      </w:r>
      <w:r>
        <w:rPr>
          <w:spacing w:val="-2"/>
        </w:rPr>
        <w:t xml:space="preserve"> </w:t>
      </w:r>
      <w:r>
        <w:t>pateikiu</w:t>
      </w:r>
      <w:r>
        <w:rPr>
          <w:spacing w:val="-5"/>
        </w:rPr>
        <w:t xml:space="preserve"> </w:t>
      </w:r>
      <w:r>
        <w:t>(pateikiame)</w:t>
      </w:r>
      <w:r>
        <w:rPr>
          <w:spacing w:val="-3"/>
        </w:rPr>
        <w:t xml:space="preserve"> </w:t>
      </w:r>
      <w:r>
        <w:t>visą</w:t>
      </w:r>
      <w:r>
        <w:rPr>
          <w:spacing w:val="-3"/>
        </w:rPr>
        <w:t xml:space="preserve"> </w:t>
      </w:r>
      <w:r>
        <w:t>naudotos</w:t>
      </w:r>
      <w:r w:rsidR="344DD219">
        <w:t xml:space="preserve"> </w:t>
      </w:r>
      <w:r>
        <w:t>literatūros</w:t>
      </w:r>
      <w:r>
        <w:rPr>
          <w:spacing w:val="-5"/>
        </w:rPr>
        <w:t xml:space="preserve"> </w:t>
      </w:r>
      <w:r>
        <w:t>ir</w:t>
      </w:r>
      <w:r>
        <w:rPr>
          <w:spacing w:val="-5"/>
        </w:rPr>
        <w:t xml:space="preserve"> </w:t>
      </w:r>
      <w:r>
        <w:t>kitų</w:t>
      </w:r>
      <w:r>
        <w:rPr>
          <w:spacing w:val="-2"/>
        </w:rPr>
        <w:t xml:space="preserve"> </w:t>
      </w:r>
      <w:r>
        <w:t>informacijos</w:t>
      </w:r>
      <w:r>
        <w:rPr>
          <w:spacing w:val="-3"/>
        </w:rPr>
        <w:t xml:space="preserve"> </w:t>
      </w:r>
      <w:r>
        <w:t>šaltinių</w:t>
      </w:r>
      <w:r>
        <w:rPr>
          <w:spacing w:val="-2"/>
        </w:rPr>
        <w:t xml:space="preserve"> </w:t>
      </w:r>
      <w:r>
        <w:t>sąrašą</w:t>
      </w:r>
      <w:r w:rsidR="5C8B8EF0">
        <w:t>.</w:t>
      </w:r>
    </w:p>
    <w:p w14:paraId="524C8B96" w14:textId="17EFA2CD" w:rsidR="15791C73" w:rsidRDefault="15791C73" w:rsidP="001149AE">
      <w:pPr>
        <w:ind w:left="709"/>
      </w:pPr>
    </w:p>
    <w:p w14:paraId="65B423C1" w14:textId="6879BC7F" w:rsidR="5C8B8EF0" w:rsidRDefault="5C8B8EF0" w:rsidP="15791C73">
      <w:pPr>
        <w:spacing w:before="21" w:line="259" w:lineRule="auto"/>
        <w:ind w:firstLine="360"/>
      </w:pPr>
      <w:r w:rsidRPr="15791C73">
        <w:t>Ž</w:t>
      </w:r>
      <w:r w:rsidR="252B2015" w:rsidRPr="15791C73">
        <w:t>inau, kad už sąžiningos konkurencijos principo pažeidimą – plagijavimą studentas gali būti šalinamas iš Universiteto kaip už šiu</w:t>
      </w:r>
      <w:r w:rsidR="4F9299C5" w:rsidRPr="15791C73">
        <w:t>r</w:t>
      </w:r>
      <w:r w:rsidR="252B2015" w:rsidRPr="15791C73">
        <w:t>kštų akademinės etikos pažeidimą.</w:t>
      </w:r>
    </w:p>
    <w:p w14:paraId="5A0AE680" w14:textId="3914155D" w:rsidR="15791C73" w:rsidRDefault="15791C73" w:rsidP="15791C73">
      <w:pPr>
        <w:spacing w:before="21"/>
        <w:ind w:left="3420"/>
      </w:pPr>
    </w:p>
    <w:p w14:paraId="44995D4D" w14:textId="77777777" w:rsidR="00C5221B" w:rsidRDefault="00C5221B">
      <w:pPr>
        <w:pStyle w:val="Pagrindinistekstas"/>
      </w:pPr>
    </w:p>
    <w:p w14:paraId="4A9D33A1" w14:textId="25313229" w:rsidR="00C5221B" w:rsidRDefault="31AD8C52">
      <w:pPr>
        <w:tabs>
          <w:tab w:val="left" w:pos="2791"/>
          <w:tab w:val="left" w:pos="6679"/>
        </w:tabs>
        <w:spacing w:before="177"/>
        <w:ind w:left="198"/>
      </w:pPr>
      <w:r>
        <w:t>..............……</w:t>
      </w:r>
      <w:r w:rsidR="00A41D47">
        <w:tab/>
      </w:r>
      <w:r>
        <w:t>..............................................</w:t>
      </w:r>
      <w:r w:rsidR="00A41D47">
        <w:tab/>
      </w:r>
      <w:r w:rsidR="720CE201">
        <w:t xml:space="preserve">                    </w:t>
      </w:r>
      <w:r>
        <w:t>.....................</w:t>
      </w:r>
    </w:p>
    <w:p w14:paraId="0BD28D78" w14:textId="77777777" w:rsidR="00C5221B" w:rsidRDefault="00A41D47" w:rsidP="006E0FF6">
      <w:pPr>
        <w:tabs>
          <w:tab w:val="left" w:pos="2791"/>
          <w:tab w:val="left" w:pos="7975"/>
        </w:tabs>
        <w:spacing w:before="21"/>
        <w:ind w:left="426"/>
        <w:rPr>
          <w:i/>
        </w:rPr>
      </w:pPr>
      <w:r>
        <w:rPr>
          <w:i/>
        </w:rPr>
        <w:t>(data)</w:t>
      </w:r>
      <w:r>
        <w:rPr>
          <w:i/>
        </w:rPr>
        <w:tab/>
        <w:t>(autoriaus</w:t>
      </w:r>
      <w:r>
        <w:rPr>
          <w:i/>
          <w:spacing w:val="-2"/>
        </w:rPr>
        <w:t xml:space="preserve"> </w:t>
      </w:r>
      <w:r>
        <w:rPr>
          <w:i/>
        </w:rPr>
        <w:t>Vardas</w:t>
      </w:r>
      <w:r>
        <w:rPr>
          <w:i/>
          <w:spacing w:val="-1"/>
        </w:rPr>
        <w:t xml:space="preserve"> </w:t>
      </w:r>
      <w:r>
        <w:rPr>
          <w:i/>
        </w:rPr>
        <w:t>Pavardė)</w:t>
      </w:r>
      <w:r>
        <w:rPr>
          <w:i/>
        </w:rPr>
        <w:tab/>
        <w:t>(parašas)</w:t>
      </w:r>
    </w:p>
    <w:p w14:paraId="2789F03D" w14:textId="77777777" w:rsidR="00C5221B" w:rsidRDefault="00C5221B">
      <w:pPr>
        <w:pStyle w:val="Pagrindinistekstas"/>
        <w:spacing w:before="4"/>
        <w:rPr>
          <w:i/>
          <w:sz w:val="25"/>
        </w:rPr>
      </w:pPr>
    </w:p>
    <w:p w14:paraId="71D21E1D" w14:textId="06B34338" w:rsidR="00C5221B" w:rsidRDefault="00A41D47">
      <w:pPr>
        <w:tabs>
          <w:tab w:val="left" w:pos="2791"/>
          <w:tab w:val="left" w:pos="7975"/>
        </w:tabs>
        <w:ind w:left="198"/>
      </w:pPr>
      <w:r>
        <w:t>..............……</w:t>
      </w:r>
      <w:r>
        <w:tab/>
        <w:t>..............................................</w:t>
      </w:r>
      <w:r>
        <w:tab/>
        <w:t>..................</w:t>
      </w:r>
    </w:p>
    <w:p w14:paraId="24DA2317" w14:textId="77777777" w:rsidR="00C5221B" w:rsidRDefault="00A41D47" w:rsidP="006E0FF6">
      <w:pPr>
        <w:tabs>
          <w:tab w:val="left" w:pos="2791"/>
          <w:tab w:val="left" w:pos="7975"/>
        </w:tabs>
        <w:spacing w:before="21"/>
        <w:ind w:left="426"/>
        <w:rPr>
          <w:i/>
        </w:rPr>
      </w:pPr>
      <w:r>
        <w:rPr>
          <w:i/>
        </w:rPr>
        <w:t>(data)</w:t>
      </w:r>
      <w:r>
        <w:rPr>
          <w:i/>
        </w:rPr>
        <w:tab/>
        <w:t>(autoriaus</w:t>
      </w:r>
      <w:r>
        <w:rPr>
          <w:i/>
          <w:spacing w:val="-3"/>
        </w:rPr>
        <w:t xml:space="preserve"> </w:t>
      </w:r>
      <w:r>
        <w:rPr>
          <w:i/>
        </w:rPr>
        <w:t>Vardas</w:t>
      </w:r>
      <w:r>
        <w:rPr>
          <w:i/>
          <w:spacing w:val="-1"/>
        </w:rPr>
        <w:t xml:space="preserve"> </w:t>
      </w:r>
      <w:r>
        <w:rPr>
          <w:i/>
        </w:rPr>
        <w:t>Pavardė)</w:t>
      </w:r>
      <w:r>
        <w:rPr>
          <w:i/>
        </w:rPr>
        <w:tab/>
        <w:t>(parašas)</w:t>
      </w:r>
    </w:p>
    <w:p w14:paraId="5F80FA34" w14:textId="77777777" w:rsidR="00C5221B" w:rsidRDefault="00C5221B">
      <w:pPr>
        <w:pStyle w:val="Pagrindinistekstas"/>
        <w:rPr>
          <w:i/>
        </w:rPr>
      </w:pPr>
    </w:p>
    <w:p w14:paraId="720B765A" w14:textId="77777777" w:rsidR="00C5221B" w:rsidRDefault="00C5221B">
      <w:pPr>
        <w:pStyle w:val="Pagrindinistekstas"/>
        <w:rPr>
          <w:i/>
        </w:rPr>
      </w:pPr>
    </w:p>
    <w:p w14:paraId="3CC85641" w14:textId="77777777" w:rsidR="00C5221B" w:rsidRDefault="00C5221B">
      <w:pPr>
        <w:pStyle w:val="Pagrindinistekstas"/>
        <w:rPr>
          <w:i/>
        </w:rPr>
        <w:sectPr w:rsidR="00C5221B" w:rsidSect="006E0FF6">
          <w:pgSz w:w="11910" w:h="16840"/>
          <w:pgMar w:top="1134" w:right="567" w:bottom="1134" w:left="1701" w:header="567" w:footer="567" w:gutter="0"/>
          <w:cols w:space="1296"/>
        </w:sectPr>
      </w:pPr>
    </w:p>
    <w:p w14:paraId="43AB15D0" w14:textId="102DECD6" w:rsidR="00C5221B" w:rsidRPr="006E0FF6" w:rsidRDefault="6773DA77" w:rsidP="006E0FF6">
      <w:pPr>
        <w:pStyle w:val="Antrat2"/>
        <w:spacing w:before="68"/>
        <w:ind w:left="0" w:right="143"/>
        <w:jc w:val="right"/>
      </w:pPr>
      <w:r w:rsidRPr="006E0FF6">
        <w:lastRenderedPageBreak/>
        <w:t>3</w:t>
      </w:r>
      <w:r w:rsidR="31AD8C52" w:rsidRPr="006E0FF6">
        <w:t xml:space="preserve"> PRIEDAS</w:t>
      </w:r>
    </w:p>
    <w:p w14:paraId="1FF6F4B6" w14:textId="7DF73DA9" w:rsidR="00C5221B" w:rsidRDefault="001540BF">
      <w:pPr>
        <w:spacing w:before="90"/>
        <w:ind w:left="1498" w:right="1453"/>
        <w:jc w:val="center"/>
        <w:rPr>
          <w:b/>
          <w:i/>
          <w:sz w:val="24"/>
        </w:rPr>
      </w:pPr>
      <w:r>
        <w:rPr>
          <w:noProof/>
        </w:rPr>
        <mc:AlternateContent>
          <mc:Choice Requires="wps">
            <w:drawing>
              <wp:anchor distT="0" distB="0" distL="0" distR="0" simplePos="0" relativeHeight="487597056" behindDoc="1" locked="0" layoutInCell="1" allowOverlap="1" wp14:anchorId="2B0F222B" wp14:editId="013589E1">
                <wp:simplePos x="0" y="0"/>
                <wp:positionH relativeFrom="page">
                  <wp:posOffset>882650</wp:posOffset>
                </wp:positionH>
                <wp:positionV relativeFrom="paragraph">
                  <wp:posOffset>246380</wp:posOffset>
                </wp:positionV>
                <wp:extent cx="6337935" cy="6350"/>
                <wp:effectExtent l="0" t="0" r="0" b="0"/>
                <wp:wrapTopAndBottom/>
                <wp:docPr id="2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3793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w14:anchorId="2832F2AF">
              <v:rect id="Rectangle 24" style="position:absolute;margin-left:69.5pt;margin-top:19.4pt;width:499.05pt;height:.5pt;z-index:-15719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07ABF4C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">
                <w10:wrap type="topAndBottom" anchorx="page"/>
              </v:rect>
            </w:pict>
          </mc:Fallback>
        </mc:AlternateContent>
      </w:r>
      <w:r>
        <w:rPr>
          <w:b/>
          <w:i/>
          <w:sz w:val="24"/>
        </w:rPr>
        <w:t>Baigiamojo</w:t>
      </w:r>
      <w:r>
        <w:rPr>
          <w:b/>
          <w:i/>
          <w:spacing w:val="-2"/>
          <w:sz w:val="24"/>
        </w:rPr>
        <w:t xml:space="preserve"> </w:t>
      </w:r>
      <w:r>
        <w:rPr>
          <w:b/>
          <w:i/>
          <w:sz w:val="24"/>
        </w:rPr>
        <w:t>darbo</w:t>
      </w:r>
      <w:r>
        <w:rPr>
          <w:b/>
          <w:i/>
          <w:spacing w:val="-2"/>
          <w:sz w:val="24"/>
        </w:rPr>
        <w:t xml:space="preserve"> </w:t>
      </w:r>
      <w:r>
        <w:rPr>
          <w:b/>
          <w:i/>
          <w:sz w:val="24"/>
        </w:rPr>
        <w:t>santraukos</w:t>
      </w:r>
      <w:r>
        <w:rPr>
          <w:b/>
          <w:i/>
          <w:spacing w:val="-2"/>
          <w:sz w:val="24"/>
        </w:rPr>
        <w:t xml:space="preserve"> </w:t>
      </w:r>
      <w:r>
        <w:rPr>
          <w:b/>
          <w:i/>
          <w:sz w:val="24"/>
        </w:rPr>
        <w:t>lietuvių</w:t>
      </w:r>
      <w:r>
        <w:rPr>
          <w:b/>
          <w:i/>
          <w:spacing w:val="-4"/>
          <w:sz w:val="24"/>
        </w:rPr>
        <w:t xml:space="preserve"> </w:t>
      </w:r>
      <w:r>
        <w:rPr>
          <w:b/>
          <w:i/>
          <w:sz w:val="24"/>
        </w:rPr>
        <w:t>ir</w:t>
      </w:r>
      <w:r>
        <w:rPr>
          <w:b/>
          <w:i/>
          <w:spacing w:val="-1"/>
          <w:sz w:val="24"/>
        </w:rPr>
        <w:t xml:space="preserve"> </w:t>
      </w:r>
      <w:r>
        <w:rPr>
          <w:b/>
          <w:i/>
          <w:sz w:val="24"/>
        </w:rPr>
        <w:t>anglų</w:t>
      </w:r>
      <w:r>
        <w:rPr>
          <w:b/>
          <w:i/>
          <w:spacing w:val="-2"/>
          <w:sz w:val="24"/>
        </w:rPr>
        <w:t xml:space="preserve"> </w:t>
      </w:r>
      <w:r>
        <w:rPr>
          <w:b/>
          <w:i/>
          <w:sz w:val="24"/>
        </w:rPr>
        <w:t>kalba</w:t>
      </w:r>
      <w:r>
        <w:rPr>
          <w:b/>
          <w:i/>
          <w:spacing w:val="-2"/>
          <w:sz w:val="24"/>
        </w:rPr>
        <w:t xml:space="preserve"> </w:t>
      </w:r>
      <w:r>
        <w:rPr>
          <w:b/>
          <w:i/>
          <w:sz w:val="24"/>
        </w:rPr>
        <w:t>pavyzdys</w:t>
      </w:r>
    </w:p>
    <w:p w14:paraId="6016A070" w14:textId="77777777" w:rsidR="00C5221B" w:rsidRDefault="00C5221B">
      <w:pPr>
        <w:pStyle w:val="Pagrindinistekstas"/>
        <w:rPr>
          <w:b/>
          <w:i/>
          <w:sz w:val="20"/>
        </w:rPr>
      </w:pPr>
    </w:p>
    <w:p w14:paraId="5F15DCFA" w14:textId="77777777" w:rsidR="00C5221B" w:rsidRDefault="00C5221B">
      <w:pPr>
        <w:pStyle w:val="Pagrindinistekstas"/>
        <w:rPr>
          <w:b/>
          <w:i/>
          <w:sz w:val="20"/>
        </w:rPr>
      </w:pPr>
    </w:p>
    <w:p w14:paraId="64CB3910" w14:textId="77777777" w:rsidR="00C5221B" w:rsidRDefault="00C5221B">
      <w:pPr>
        <w:pStyle w:val="Pagrindinistekstas"/>
        <w:spacing w:before="9"/>
        <w:rPr>
          <w:b/>
          <w:i/>
          <w:sz w:val="20"/>
        </w:rPr>
      </w:pPr>
    </w:p>
    <w:p w14:paraId="6358F746" w14:textId="77777777" w:rsidR="00C5221B" w:rsidRDefault="00A41D47">
      <w:pPr>
        <w:pStyle w:val="Antrat2"/>
        <w:spacing w:before="90"/>
        <w:ind w:right="1447"/>
        <w:jc w:val="center"/>
      </w:pPr>
      <w:r>
        <w:t>SANTRAUKA</w:t>
      </w:r>
    </w:p>
    <w:p w14:paraId="671317D0" w14:textId="77777777" w:rsidR="00C5221B" w:rsidRDefault="00C5221B">
      <w:pPr>
        <w:pStyle w:val="Pagrindinistekstas"/>
        <w:spacing w:before="10"/>
        <w:rPr>
          <w:b/>
          <w:sz w:val="19"/>
        </w:rPr>
      </w:pPr>
    </w:p>
    <w:p w14:paraId="6285692B" w14:textId="77777777" w:rsidR="00C5221B" w:rsidRDefault="00A41D47">
      <w:pPr>
        <w:spacing w:before="90"/>
        <w:ind w:left="198"/>
        <w:rPr>
          <w:b/>
          <w:sz w:val="24"/>
        </w:rPr>
      </w:pPr>
      <w:r>
        <w:rPr>
          <w:b/>
          <w:sz w:val="24"/>
        </w:rPr>
        <w:t>VARDENIS</w:t>
      </w:r>
      <w:r>
        <w:rPr>
          <w:b/>
          <w:spacing w:val="-1"/>
          <w:sz w:val="24"/>
        </w:rPr>
        <w:t xml:space="preserve"> </w:t>
      </w:r>
      <w:r>
        <w:rPr>
          <w:b/>
          <w:sz w:val="24"/>
        </w:rPr>
        <w:t>PAVARDENIS</w:t>
      </w:r>
    </w:p>
    <w:p w14:paraId="332071F6" w14:textId="77777777" w:rsidR="00C5221B" w:rsidRDefault="00A41D47">
      <w:pPr>
        <w:pStyle w:val="Pagrindinistekstas"/>
        <w:spacing w:before="24"/>
        <w:ind w:left="198"/>
      </w:pPr>
      <w:r>
        <w:t>..............................</w:t>
      </w:r>
      <w:r>
        <w:rPr>
          <w:spacing w:val="-2"/>
        </w:rPr>
        <w:t xml:space="preserve"> </w:t>
      </w:r>
      <w:r>
        <w:t>studijų</w:t>
      </w:r>
      <w:r>
        <w:rPr>
          <w:spacing w:val="-2"/>
        </w:rPr>
        <w:t xml:space="preserve"> </w:t>
      </w:r>
      <w:r>
        <w:t>programa</w:t>
      </w:r>
    </w:p>
    <w:p w14:paraId="7EC0ADF3" w14:textId="77777777" w:rsidR="00C5221B" w:rsidRDefault="31AD8C52">
      <w:pPr>
        <w:pStyle w:val="Antrat2"/>
        <w:spacing w:before="22"/>
        <w:ind w:left="198"/>
      </w:pPr>
      <w:r>
        <w:t>TEMA:</w:t>
      </w:r>
      <w:r>
        <w:rPr>
          <w:spacing w:val="-2"/>
        </w:rPr>
        <w:t xml:space="preserve"> </w:t>
      </w:r>
      <w:r>
        <w:t>...........................................</w:t>
      </w:r>
    </w:p>
    <w:p w14:paraId="01725E45" w14:textId="77777777" w:rsidR="00C5221B" w:rsidRDefault="00C5221B">
      <w:pPr>
        <w:pStyle w:val="Pagrindinistekstas"/>
        <w:spacing w:before="9"/>
        <w:rPr>
          <w:sz w:val="27"/>
        </w:rPr>
      </w:pPr>
    </w:p>
    <w:p w14:paraId="1B973710" w14:textId="77777777" w:rsidR="00C5221B" w:rsidRDefault="00A41D47">
      <w:pPr>
        <w:ind w:left="198"/>
        <w:rPr>
          <w:sz w:val="24"/>
        </w:rPr>
      </w:pPr>
      <w:r>
        <w:rPr>
          <w:b/>
          <w:sz w:val="24"/>
        </w:rPr>
        <w:t>Temos</w:t>
      </w:r>
      <w:r>
        <w:rPr>
          <w:b/>
          <w:spacing w:val="-2"/>
          <w:sz w:val="24"/>
        </w:rPr>
        <w:t xml:space="preserve"> </w:t>
      </w:r>
      <w:r>
        <w:rPr>
          <w:b/>
          <w:sz w:val="24"/>
        </w:rPr>
        <w:t>aktualumas</w:t>
      </w:r>
      <w:r>
        <w:rPr>
          <w:b/>
          <w:spacing w:val="-4"/>
          <w:sz w:val="24"/>
        </w:rPr>
        <w:t xml:space="preserve"> </w:t>
      </w:r>
      <w:r>
        <w:rPr>
          <w:b/>
          <w:sz w:val="24"/>
        </w:rPr>
        <w:t>ir</w:t>
      </w:r>
      <w:r>
        <w:rPr>
          <w:b/>
          <w:spacing w:val="-1"/>
          <w:sz w:val="24"/>
        </w:rPr>
        <w:t xml:space="preserve"> </w:t>
      </w:r>
      <w:r>
        <w:rPr>
          <w:b/>
          <w:sz w:val="24"/>
        </w:rPr>
        <w:t xml:space="preserve">problematika.  </w:t>
      </w:r>
      <w:r>
        <w:rPr>
          <w:sz w:val="24"/>
        </w:rPr>
        <w:t>.....................................</w:t>
      </w:r>
    </w:p>
    <w:p w14:paraId="30B103C0" w14:textId="68FF3BC5" w:rsidR="00F57C12" w:rsidRPr="00A065F6" w:rsidRDefault="00F57C12" w:rsidP="00F57C12">
      <w:pPr>
        <w:spacing w:before="23"/>
        <w:ind w:left="198"/>
        <w:rPr>
          <w:sz w:val="24"/>
        </w:rPr>
      </w:pPr>
      <w:r w:rsidRPr="00A065F6">
        <w:rPr>
          <w:b/>
          <w:sz w:val="24"/>
        </w:rPr>
        <w:t>Darbo</w:t>
      </w:r>
      <w:r w:rsidRPr="00A065F6">
        <w:rPr>
          <w:b/>
          <w:spacing w:val="-1"/>
          <w:sz w:val="24"/>
        </w:rPr>
        <w:t xml:space="preserve"> </w:t>
      </w:r>
      <w:r w:rsidRPr="00A065F6">
        <w:rPr>
          <w:b/>
          <w:sz w:val="24"/>
        </w:rPr>
        <w:t>objektas:</w:t>
      </w:r>
      <w:r w:rsidRPr="00A065F6">
        <w:rPr>
          <w:b/>
          <w:spacing w:val="-2"/>
          <w:sz w:val="24"/>
        </w:rPr>
        <w:t xml:space="preserve"> </w:t>
      </w:r>
      <w:r w:rsidRPr="00A065F6">
        <w:rPr>
          <w:sz w:val="24"/>
        </w:rPr>
        <w:t>..................................</w:t>
      </w:r>
    </w:p>
    <w:p w14:paraId="13282AEC" w14:textId="5ED527D0" w:rsidR="00C5221B" w:rsidRDefault="00A41D47">
      <w:pPr>
        <w:spacing w:before="21"/>
        <w:ind w:left="198"/>
        <w:rPr>
          <w:sz w:val="24"/>
        </w:rPr>
      </w:pPr>
      <w:r>
        <w:rPr>
          <w:b/>
          <w:sz w:val="24"/>
        </w:rPr>
        <w:t>Darbo</w:t>
      </w:r>
      <w:r>
        <w:rPr>
          <w:b/>
          <w:spacing w:val="-1"/>
          <w:sz w:val="24"/>
        </w:rPr>
        <w:t xml:space="preserve"> </w:t>
      </w:r>
      <w:r>
        <w:rPr>
          <w:b/>
          <w:sz w:val="24"/>
        </w:rPr>
        <w:t>tikslas:</w:t>
      </w:r>
      <w:r>
        <w:rPr>
          <w:b/>
          <w:spacing w:val="-1"/>
          <w:sz w:val="24"/>
        </w:rPr>
        <w:t xml:space="preserve"> </w:t>
      </w:r>
      <w:r>
        <w:rPr>
          <w:sz w:val="24"/>
        </w:rPr>
        <w:t>......................................</w:t>
      </w:r>
    </w:p>
    <w:p w14:paraId="2547441B" w14:textId="77777777" w:rsidR="00C5221B" w:rsidRDefault="00A41D47">
      <w:pPr>
        <w:spacing w:before="21"/>
        <w:ind w:left="198"/>
        <w:rPr>
          <w:sz w:val="24"/>
        </w:rPr>
      </w:pPr>
      <w:r>
        <w:rPr>
          <w:b/>
          <w:sz w:val="24"/>
        </w:rPr>
        <w:t>Darbo</w:t>
      </w:r>
      <w:r>
        <w:rPr>
          <w:b/>
          <w:spacing w:val="-3"/>
          <w:sz w:val="24"/>
        </w:rPr>
        <w:t xml:space="preserve"> </w:t>
      </w:r>
      <w:r>
        <w:rPr>
          <w:b/>
          <w:sz w:val="24"/>
        </w:rPr>
        <w:t>uždaviniai:</w:t>
      </w:r>
      <w:r>
        <w:rPr>
          <w:b/>
          <w:spacing w:val="-2"/>
          <w:sz w:val="24"/>
        </w:rPr>
        <w:t xml:space="preserve"> </w:t>
      </w:r>
      <w:r>
        <w:rPr>
          <w:sz w:val="24"/>
        </w:rPr>
        <w:t>................................</w:t>
      </w:r>
    </w:p>
    <w:p w14:paraId="3A0C8C80" w14:textId="77777777" w:rsidR="00C5221B" w:rsidRDefault="00A41D47" w:rsidP="001149AE">
      <w:pPr>
        <w:pStyle w:val="Sraopastraipa"/>
        <w:numPr>
          <w:ilvl w:val="0"/>
          <w:numId w:val="25"/>
        </w:numPr>
      </w:pPr>
      <w:r>
        <w:t>..................................</w:t>
      </w:r>
    </w:p>
    <w:p w14:paraId="0E76CDAD" w14:textId="77777777" w:rsidR="00C5221B" w:rsidRDefault="00A41D47" w:rsidP="001149AE">
      <w:pPr>
        <w:pStyle w:val="Sraopastraipa"/>
        <w:numPr>
          <w:ilvl w:val="0"/>
          <w:numId w:val="25"/>
        </w:numPr>
      </w:pPr>
      <w:r>
        <w:t>..................................</w:t>
      </w:r>
    </w:p>
    <w:p w14:paraId="7EBD266F" w14:textId="77777777" w:rsidR="00C5221B" w:rsidRDefault="00A41D47" w:rsidP="001149AE">
      <w:pPr>
        <w:pStyle w:val="Sraopastraipa"/>
        <w:numPr>
          <w:ilvl w:val="0"/>
          <w:numId w:val="25"/>
        </w:numPr>
      </w:pPr>
      <w:r>
        <w:t>..................................</w:t>
      </w:r>
    </w:p>
    <w:p w14:paraId="39786031" w14:textId="77777777" w:rsidR="00C5221B" w:rsidRDefault="00A41D47">
      <w:pPr>
        <w:pStyle w:val="Pagrindinistekstas"/>
        <w:spacing w:before="182"/>
        <w:ind w:left="198"/>
      </w:pPr>
      <w:r>
        <w:rPr>
          <w:b/>
        </w:rPr>
        <w:t>Darbo</w:t>
      </w:r>
      <w:r>
        <w:rPr>
          <w:b/>
          <w:spacing w:val="-1"/>
        </w:rPr>
        <w:t xml:space="preserve"> </w:t>
      </w:r>
      <w:r>
        <w:rPr>
          <w:b/>
        </w:rPr>
        <w:t>metodai:</w:t>
      </w:r>
      <w:r>
        <w:rPr>
          <w:b/>
          <w:spacing w:val="-1"/>
        </w:rPr>
        <w:t xml:space="preserve"> </w:t>
      </w:r>
      <w:r>
        <w:t>...............................................................................................</w:t>
      </w:r>
    </w:p>
    <w:p w14:paraId="5A0F18FB" w14:textId="77777777" w:rsidR="00C5221B" w:rsidRDefault="24ABCD73" w:rsidP="15791C73">
      <w:pPr>
        <w:spacing w:before="22"/>
        <w:ind w:left="198"/>
        <w:rPr>
          <w:sz w:val="24"/>
          <w:szCs w:val="24"/>
        </w:rPr>
      </w:pPr>
      <w:r w:rsidRPr="15791C73">
        <w:rPr>
          <w:b/>
          <w:bCs/>
          <w:sz w:val="24"/>
          <w:szCs w:val="24"/>
        </w:rPr>
        <w:t>Išvados ir siūlymai</w:t>
      </w:r>
      <w:r w:rsidR="31AD8C52" w:rsidRPr="15791C73">
        <w:rPr>
          <w:b/>
          <w:bCs/>
          <w:sz w:val="24"/>
          <w:szCs w:val="24"/>
        </w:rPr>
        <w:t xml:space="preserve">: </w:t>
      </w:r>
      <w:r w:rsidR="31AD8C52" w:rsidRPr="15791C73">
        <w:rPr>
          <w:sz w:val="24"/>
          <w:szCs w:val="24"/>
        </w:rPr>
        <w:t>.....................</w:t>
      </w:r>
      <w:r w:rsidR="31AD8C52" w:rsidRPr="15791C73">
        <w:rPr>
          <w:spacing w:val="-1"/>
          <w:sz w:val="24"/>
          <w:szCs w:val="24"/>
        </w:rPr>
        <w:t xml:space="preserve"> </w:t>
      </w:r>
      <w:r w:rsidR="31AD8C52" w:rsidRPr="15791C73">
        <w:rPr>
          <w:sz w:val="24"/>
          <w:szCs w:val="24"/>
        </w:rPr>
        <w:t>.............</w:t>
      </w:r>
      <w:r w:rsidR="31AD8C52" w:rsidRPr="15791C73">
        <w:rPr>
          <w:spacing w:val="-1"/>
          <w:sz w:val="24"/>
          <w:szCs w:val="24"/>
        </w:rPr>
        <w:t xml:space="preserve"> </w:t>
      </w:r>
      <w:r w:rsidR="31AD8C52" w:rsidRPr="15791C73">
        <w:rPr>
          <w:sz w:val="24"/>
          <w:szCs w:val="24"/>
        </w:rPr>
        <w:t>..........</w:t>
      </w:r>
    </w:p>
    <w:p w14:paraId="103E4594" w14:textId="77777777" w:rsidR="00C5221B" w:rsidRDefault="00C5221B">
      <w:pPr>
        <w:pStyle w:val="Pagrindinistekstas"/>
        <w:rPr>
          <w:sz w:val="26"/>
        </w:rPr>
      </w:pPr>
    </w:p>
    <w:p w14:paraId="400003ED" w14:textId="77777777" w:rsidR="00C5221B" w:rsidRDefault="00C5221B">
      <w:pPr>
        <w:pStyle w:val="Pagrindinistekstas"/>
        <w:rPr>
          <w:sz w:val="26"/>
        </w:rPr>
      </w:pPr>
    </w:p>
    <w:p w14:paraId="5BA367AC" w14:textId="77777777" w:rsidR="00C5221B" w:rsidRDefault="00C5221B">
      <w:pPr>
        <w:pStyle w:val="Pagrindinistekstas"/>
        <w:spacing w:before="6"/>
        <w:rPr>
          <w:sz w:val="27"/>
        </w:rPr>
      </w:pPr>
    </w:p>
    <w:p w14:paraId="26CD23C0" w14:textId="77777777" w:rsidR="00C5221B" w:rsidRDefault="00A41D47">
      <w:pPr>
        <w:pStyle w:val="Antrat2"/>
        <w:ind w:right="1449"/>
        <w:jc w:val="center"/>
      </w:pPr>
      <w:r>
        <w:t>SUMMARY</w:t>
      </w:r>
    </w:p>
    <w:p w14:paraId="26E156AA" w14:textId="77777777" w:rsidR="00C5221B" w:rsidRDefault="00C5221B">
      <w:pPr>
        <w:pStyle w:val="Pagrindinistekstas"/>
        <w:rPr>
          <w:b/>
          <w:sz w:val="26"/>
        </w:rPr>
      </w:pPr>
    </w:p>
    <w:p w14:paraId="2DC69066" w14:textId="77777777" w:rsidR="00C5221B" w:rsidRDefault="00C5221B">
      <w:pPr>
        <w:pStyle w:val="Pagrindinistekstas"/>
        <w:spacing w:before="10"/>
        <w:rPr>
          <w:b/>
          <w:sz w:val="23"/>
        </w:rPr>
      </w:pPr>
    </w:p>
    <w:p w14:paraId="359E6E53" w14:textId="77777777" w:rsidR="00C5221B" w:rsidRDefault="00A41D47">
      <w:pPr>
        <w:ind w:left="198"/>
        <w:rPr>
          <w:b/>
          <w:sz w:val="24"/>
        </w:rPr>
      </w:pPr>
      <w:r>
        <w:rPr>
          <w:b/>
          <w:sz w:val="24"/>
        </w:rPr>
        <w:t>NAME</w:t>
      </w:r>
      <w:r>
        <w:rPr>
          <w:b/>
          <w:spacing w:val="56"/>
          <w:sz w:val="24"/>
        </w:rPr>
        <w:t xml:space="preserve"> </w:t>
      </w:r>
      <w:r>
        <w:rPr>
          <w:b/>
          <w:sz w:val="24"/>
        </w:rPr>
        <w:t>SURNAME</w:t>
      </w:r>
    </w:p>
    <w:p w14:paraId="19FB34C1" w14:textId="77777777" w:rsidR="00C5221B" w:rsidRDefault="00A41D47">
      <w:pPr>
        <w:pStyle w:val="Pagrindinistekstas"/>
        <w:ind w:left="198"/>
      </w:pPr>
      <w:proofErr w:type="spellStart"/>
      <w:r>
        <w:t>Study</w:t>
      </w:r>
      <w:proofErr w:type="spellEnd"/>
      <w:r>
        <w:rPr>
          <w:spacing w:val="-2"/>
        </w:rPr>
        <w:t xml:space="preserve"> </w:t>
      </w:r>
      <w:proofErr w:type="spellStart"/>
      <w:r>
        <w:t>programme</w:t>
      </w:r>
      <w:proofErr w:type="spellEnd"/>
      <w:r>
        <w:t>:..................</w:t>
      </w:r>
    </w:p>
    <w:p w14:paraId="55239858" w14:textId="77777777" w:rsidR="00C5221B" w:rsidRDefault="31AD8C52">
      <w:pPr>
        <w:pStyle w:val="Antrat2"/>
        <w:ind w:left="198"/>
      </w:pPr>
      <w:r>
        <w:t>THESIS</w:t>
      </w:r>
      <w:r>
        <w:rPr>
          <w:spacing w:val="-3"/>
        </w:rPr>
        <w:t xml:space="preserve"> </w:t>
      </w:r>
      <w:r>
        <w:t>TITLE:</w:t>
      </w:r>
      <w:r>
        <w:rPr>
          <w:spacing w:val="-2"/>
        </w:rPr>
        <w:t xml:space="preserve"> </w:t>
      </w:r>
      <w:r>
        <w:t>..........................................</w:t>
      </w:r>
    </w:p>
    <w:p w14:paraId="7EAD872F" w14:textId="77777777" w:rsidR="00C5221B" w:rsidRDefault="00C5221B">
      <w:pPr>
        <w:pStyle w:val="Pagrindinistekstas"/>
      </w:pPr>
    </w:p>
    <w:p w14:paraId="622810E1" w14:textId="77777777" w:rsidR="00C5221B" w:rsidRDefault="00A41D47">
      <w:pPr>
        <w:tabs>
          <w:tab w:val="left" w:leader="dot" w:pos="6559"/>
        </w:tabs>
        <w:ind w:left="198"/>
        <w:rPr>
          <w:rFonts w:ascii="Yu Gothic"/>
          <w:sz w:val="24"/>
        </w:rPr>
      </w:pPr>
      <w:proofErr w:type="spellStart"/>
      <w:r>
        <w:rPr>
          <w:b/>
          <w:sz w:val="24"/>
        </w:rPr>
        <w:t>Relevance</w:t>
      </w:r>
      <w:proofErr w:type="spellEnd"/>
      <w:r>
        <w:rPr>
          <w:b/>
          <w:spacing w:val="-3"/>
          <w:sz w:val="24"/>
        </w:rPr>
        <w:t xml:space="preserve"> </w:t>
      </w:r>
      <w:proofErr w:type="spellStart"/>
      <w:r>
        <w:rPr>
          <w:b/>
          <w:sz w:val="24"/>
        </w:rPr>
        <w:t>of</w:t>
      </w:r>
      <w:proofErr w:type="spellEnd"/>
      <w:r>
        <w:rPr>
          <w:b/>
          <w:sz w:val="24"/>
        </w:rPr>
        <w:t xml:space="preserve"> </w:t>
      </w:r>
      <w:proofErr w:type="spellStart"/>
      <w:r>
        <w:rPr>
          <w:b/>
          <w:sz w:val="24"/>
        </w:rPr>
        <w:t>the</w:t>
      </w:r>
      <w:proofErr w:type="spellEnd"/>
      <w:r>
        <w:rPr>
          <w:b/>
          <w:spacing w:val="-1"/>
          <w:sz w:val="24"/>
        </w:rPr>
        <w:t xml:space="preserve"> </w:t>
      </w:r>
      <w:proofErr w:type="spellStart"/>
      <w:r>
        <w:rPr>
          <w:b/>
          <w:sz w:val="24"/>
        </w:rPr>
        <w:t>theme</w:t>
      </w:r>
      <w:proofErr w:type="spellEnd"/>
      <w:r>
        <w:rPr>
          <w:b/>
          <w:sz w:val="24"/>
        </w:rPr>
        <w:t xml:space="preserve"> </w:t>
      </w:r>
      <w:proofErr w:type="spellStart"/>
      <w:r>
        <w:rPr>
          <w:b/>
          <w:sz w:val="24"/>
        </w:rPr>
        <w:t>and</w:t>
      </w:r>
      <w:proofErr w:type="spellEnd"/>
      <w:r>
        <w:rPr>
          <w:b/>
          <w:spacing w:val="-1"/>
          <w:sz w:val="24"/>
        </w:rPr>
        <w:t xml:space="preserve"> </w:t>
      </w:r>
      <w:proofErr w:type="spellStart"/>
      <w:r>
        <w:rPr>
          <w:b/>
          <w:sz w:val="24"/>
        </w:rPr>
        <w:t>problems</w:t>
      </w:r>
      <w:proofErr w:type="spellEnd"/>
      <w:r>
        <w:rPr>
          <w:b/>
          <w:sz w:val="24"/>
        </w:rPr>
        <w:tab/>
      </w:r>
      <w:r>
        <w:rPr>
          <w:sz w:val="24"/>
        </w:rPr>
        <w:t>(</w:t>
      </w:r>
      <w:proofErr w:type="spellStart"/>
      <w:r>
        <w:rPr>
          <w:sz w:val="24"/>
        </w:rPr>
        <w:t>brief</w:t>
      </w:r>
      <w:proofErr w:type="spellEnd"/>
      <w:r>
        <w:rPr>
          <w:spacing w:val="-1"/>
          <w:sz w:val="24"/>
        </w:rPr>
        <w:t xml:space="preserve"> </w:t>
      </w:r>
      <w:proofErr w:type="spellStart"/>
      <w:r>
        <w:rPr>
          <w:sz w:val="24"/>
        </w:rPr>
        <w:t>description</w:t>
      </w:r>
      <w:proofErr w:type="spellEnd"/>
      <w:r>
        <w:rPr>
          <w:sz w:val="24"/>
        </w:rPr>
        <w:t>)</w:t>
      </w:r>
      <w:r>
        <w:rPr>
          <w:rFonts w:ascii="Yu Gothic"/>
          <w:sz w:val="24"/>
        </w:rPr>
        <w:t xml:space="preserve"> </w:t>
      </w:r>
    </w:p>
    <w:p w14:paraId="2BA86E40" w14:textId="6C3FBB5C" w:rsidR="00F57C12" w:rsidRPr="00A065F6" w:rsidRDefault="00F57C12" w:rsidP="00F57C12">
      <w:pPr>
        <w:ind w:left="198"/>
        <w:rPr>
          <w:sz w:val="24"/>
        </w:rPr>
      </w:pPr>
      <w:proofErr w:type="spellStart"/>
      <w:r w:rsidRPr="00A065F6">
        <w:rPr>
          <w:b/>
          <w:sz w:val="24"/>
        </w:rPr>
        <w:t>Research</w:t>
      </w:r>
      <w:proofErr w:type="spellEnd"/>
      <w:r w:rsidRPr="00A065F6">
        <w:rPr>
          <w:b/>
          <w:spacing w:val="-2"/>
          <w:sz w:val="24"/>
        </w:rPr>
        <w:t xml:space="preserve"> </w:t>
      </w:r>
      <w:proofErr w:type="spellStart"/>
      <w:r w:rsidRPr="00A065F6">
        <w:rPr>
          <w:b/>
          <w:sz w:val="24"/>
        </w:rPr>
        <w:t>object</w:t>
      </w:r>
      <w:proofErr w:type="spellEnd"/>
      <w:r w:rsidRPr="00A065F6">
        <w:rPr>
          <w:sz w:val="24"/>
        </w:rPr>
        <w:t>:....................................</w:t>
      </w:r>
    </w:p>
    <w:p w14:paraId="361C7CDA" w14:textId="22A4E9C2" w:rsidR="00C5221B" w:rsidRDefault="00A41D47">
      <w:pPr>
        <w:ind w:left="198"/>
        <w:rPr>
          <w:sz w:val="24"/>
        </w:rPr>
      </w:pPr>
      <w:proofErr w:type="spellStart"/>
      <w:r>
        <w:rPr>
          <w:b/>
          <w:sz w:val="24"/>
        </w:rPr>
        <w:t>Aim</w:t>
      </w:r>
      <w:proofErr w:type="spellEnd"/>
      <w:r>
        <w:rPr>
          <w:b/>
          <w:sz w:val="24"/>
        </w:rPr>
        <w:t xml:space="preserve"> </w:t>
      </w:r>
      <w:proofErr w:type="spellStart"/>
      <w:r>
        <w:rPr>
          <w:b/>
          <w:sz w:val="24"/>
        </w:rPr>
        <w:t>of</w:t>
      </w:r>
      <w:proofErr w:type="spellEnd"/>
      <w:r>
        <w:rPr>
          <w:b/>
          <w:spacing w:val="-1"/>
          <w:sz w:val="24"/>
        </w:rPr>
        <w:t xml:space="preserve"> </w:t>
      </w:r>
      <w:proofErr w:type="spellStart"/>
      <w:r>
        <w:rPr>
          <w:b/>
          <w:sz w:val="24"/>
        </w:rPr>
        <w:t>the</w:t>
      </w:r>
      <w:proofErr w:type="spellEnd"/>
      <w:r>
        <w:rPr>
          <w:b/>
          <w:spacing w:val="-1"/>
          <w:sz w:val="24"/>
        </w:rPr>
        <w:t xml:space="preserve"> </w:t>
      </w:r>
      <w:proofErr w:type="spellStart"/>
      <w:r>
        <w:rPr>
          <w:b/>
          <w:sz w:val="24"/>
        </w:rPr>
        <w:t>thesis</w:t>
      </w:r>
      <w:proofErr w:type="spellEnd"/>
      <w:r>
        <w:rPr>
          <w:sz w:val="24"/>
        </w:rPr>
        <w:t>:....................................</w:t>
      </w:r>
    </w:p>
    <w:p w14:paraId="43B1FE47" w14:textId="77777777" w:rsidR="00C5221B" w:rsidRDefault="00A41D47">
      <w:pPr>
        <w:pStyle w:val="Antrat2"/>
        <w:ind w:left="198"/>
      </w:pPr>
      <w:proofErr w:type="spellStart"/>
      <w:r>
        <w:t>Research</w:t>
      </w:r>
      <w:proofErr w:type="spellEnd"/>
      <w:r>
        <w:rPr>
          <w:spacing w:val="-3"/>
        </w:rPr>
        <w:t xml:space="preserve"> </w:t>
      </w:r>
      <w:proofErr w:type="spellStart"/>
      <w:r>
        <w:t>objectives</w:t>
      </w:r>
      <w:proofErr w:type="spellEnd"/>
      <w:r>
        <w:t>:</w:t>
      </w:r>
    </w:p>
    <w:p w14:paraId="1E74CD60" w14:textId="77777777" w:rsidR="00C5221B" w:rsidRDefault="00A41D47" w:rsidP="001149AE">
      <w:pPr>
        <w:pStyle w:val="Sraopastraipa"/>
        <w:numPr>
          <w:ilvl w:val="0"/>
          <w:numId w:val="25"/>
        </w:numPr>
      </w:pPr>
      <w:r>
        <w:t>..................................</w:t>
      </w:r>
    </w:p>
    <w:p w14:paraId="01F79EB7" w14:textId="77777777" w:rsidR="00C5221B" w:rsidRDefault="00A41D47" w:rsidP="001149AE">
      <w:pPr>
        <w:pStyle w:val="Sraopastraipa"/>
        <w:numPr>
          <w:ilvl w:val="0"/>
          <w:numId w:val="25"/>
        </w:numPr>
      </w:pPr>
      <w:r>
        <w:t>..................................</w:t>
      </w:r>
    </w:p>
    <w:p w14:paraId="139086DC" w14:textId="77777777" w:rsidR="00C5221B" w:rsidRDefault="00A41D47" w:rsidP="001149AE">
      <w:pPr>
        <w:pStyle w:val="Sraopastraipa"/>
        <w:numPr>
          <w:ilvl w:val="0"/>
          <w:numId w:val="25"/>
        </w:numPr>
      </w:pPr>
      <w:r>
        <w:t>..................................</w:t>
      </w:r>
    </w:p>
    <w:p w14:paraId="2A925821" w14:textId="77777777" w:rsidR="00C5221B" w:rsidRDefault="00A41D47">
      <w:pPr>
        <w:spacing w:before="161"/>
        <w:ind w:left="198"/>
        <w:rPr>
          <w:sz w:val="24"/>
        </w:rPr>
      </w:pPr>
      <w:proofErr w:type="spellStart"/>
      <w:r>
        <w:rPr>
          <w:b/>
          <w:sz w:val="24"/>
        </w:rPr>
        <w:t>Research</w:t>
      </w:r>
      <w:proofErr w:type="spellEnd"/>
      <w:r>
        <w:rPr>
          <w:b/>
          <w:spacing w:val="-1"/>
          <w:sz w:val="24"/>
        </w:rPr>
        <w:t xml:space="preserve"> </w:t>
      </w:r>
      <w:proofErr w:type="spellStart"/>
      <w:r>
        <w:rPr>
          <w:b/>
          <w:sz w:val="24"/>
        </w:rPr>
        <w:t>methods</w:t>
      </w:r>
      <w:proofErr w:type="spellEnd"/>
      <w:r>
        <w:rPr>
          <w:b/>
          <w:sz w:val="24"/>
        </w:rPr>
        <w:t>:</w:t>
      </w:r>
      <w:r>
        <w:rPr>
          <w:b/>
          <w:spacing w:val="-1"/>
          <w:sz w:val="24"/>
        </w:rPr>
        <w:t xml:space="preserve"> </w:t>
      </w:r>
      <w:r>
        <w:rPr>
          <w:sz w:val="24"/>
        </w:rPr>
        <w:t>.........................................................</w:t>
      </w:r>
    </w:p>
    <w:p w14:paraId="4B4BA8ED" w14:textId="306459C2" w:rsidR="00C5221B" w:rsidRDefault="3FDF2877" w:rsidP="15791C73">
      <w:pPr>
        <w:tabs>
          <w:tab w:val="left" w:leader="dot" w:pos="8518"/>
        </w:tabs>
        <w:ind w:left="198"/>
        <w:rPr>
          <w:sz w:val="24"/>
          <w:szCs w:val="24"/>
        </w:rPr>
      </w:pPr>
      <w:proofErr w:type="spellStart"/>
      <w:r w:rsidRPr="15791C73">
        <w:rPr>
          <w:b/>
          <w:bCs/>
          <w:sz w:val="24"/>
          <w:szCs w:val="24"/>
        </w:rPr>
        <w:t>Conclusions</w:t>
      </w:r>
      <w:proofErr w:type="spellEnd"/>
      <w:r w:rsidRPr="15791C73">
        <w:rPr>
          <w:b/>
          <w:bCs/>
          <w:sz w:val="24"/>
          <w:szCs w:val="24"/>
        </w:rPr>
        <w:t xml:space="preserve"> </w:t>
      </w:r>
      <w:proofErr w:type="spellStart"/>
      <w:r w:rsidRPr="15791C73">
        <w:rPr>
          <w:b/>
          <w:bCs/>
          <w:sz w:val="24"/>
          <w:szCs w:val="24"/>
        </w:rPr>
        <w:t>and</w:t>
      </w:r>
      <w:proofErr w:type="spellEnd"/>
      <w:r w:rsidRPr="15791C73">
        <w:rPr>
          <w:b/>
          <w:bCs/>
          <w:sz w:val="24"/>
          <w:szCs w:val="24"/>
        </w:rPr>
        <w:t xml:space="preserve"> </w:t>
      </w:r>
      <w:proofErr w:type="spellStart"/>
      <w:r w:rsidRPr="15791C73">
        <w:rPr>
          <w:b/>
          <w:bCs/>
          <w:sz w:val="24"/>
          <w:szCs w:val="24"/>
        </w:rPr>
        <w:t>proposals</w:t>
      </w:r>
      <w:proofErr w:type="spellEnd"/>
      <w:r w:rsidRPr="15791C73">
        <w:rPr>
          <w:b/>
          <w:bCs/>
          <w:sz w:val="24"/>
          <w:szCs w:val="24"/>
        </w:rPr>
        <w:t>:</w:t>
      </w:r>
      <w:r w:rsidR="00A41D47">
        <w:rPr>
          <w:b/>
          <w:sz w:val="24"/>
        </w:rPr>
        <w:tab/>
      </w:r>
      <w:r w:rsidR="31AD8C52" w:rsidRPr="15791C73">
        <w:rPr>
          <w:sz w:val="24"/>
          <w:szCs w:val="24"/>
        </w:rPr>
        <w:t>(</w:t>
      </w:r>
      <w:proofErr w:type="spellStart"/>
      <w:r w:rsidR="31AD8C52">
        <w:t>brief</w:t>
      </w:r>
      <w:proofErr w:type="spellEnd"/>
      <w:r w:rsidR="31AD8C52">
        <w:rPr>
          <w:spacing w:val="-7"/>
        </w:rPr>
        <w:t xml:space="preserve"> </w:t>
      </w:r>
      <w:proofErr w:type="spellStart"/>
      <w:r w:rsidR="31AD8C52">
        <w:t>description</w:t>
      </w:r>
      <w:proofErr w:type="spellEnd"/>
      <w:r w:rsidR="31AD8C52" w:rsidRPr="15791C73">
        <w:rPr>
          <w:sz w:val="24"/>
          <w:szCs w:val="24"/>
        </w:rPr>
        <w:t>)</w:t>
      </w:r>
    </w:p>
    <w:p w14:paraId="309C7C1E" w14:textId="77777777" w:rsidR="00C5221B" w:rsidRDefault="00C5221B">
      <w:pPr>
        <w:rPr>
          <w:sz w:val="24"/>
        </w:rPr>
        <w:sectPr w:rsidR="00C5221B" w:rsidSect="006E0FF6">
          <w:pgSz w:w="11910" w:h="16840"/>
          <w:pgMar w:top="1134" w:right="567" w:bottom="1134" w:left="1701" w:header="567" w:footer="567" w:gutter="0"/>
          <w:cols w:space="1296"/>
        </w:sectPr>
      </w:pPr>
    </w:p>
    <w:p w14:paraId="7E525393" w14:textId="394193B4" w:rsidR="00C5221B" w:rsidRPr="006E0FF6" w:rsidRDefault="6D6BBA65" w:rsidP="006E0FF6">
      <w:pPr>
        <w:pStyle w:val="Antrat2"/>
        <w:spacing w:before="68"/>
        <w:ind w:left="0" w:right="143"/>
        <w:jc w:val="right"/>
      </w:pPr>
      <w:r w:rsidRPr="006E0FF6">
        <w:lastRenderedPageBreak/>
        <w:t>4</w:t>
      </w:r>
      <w:r w:rsidR="31AD8C52" w:rsidRPr="006E0FF6">
        <w:t xml:space="preserve"> PRIEDAS</w:t>
      </w:r>
    </w:p>
    <w:p w14:paraId="0DEB7563" w14:textId="097E8536" w:rsidR="00C5221B" w:rsidRPr="006E0FF6" w:rsidRDefault="001540BF" w:rsidP="006E0FF6">
      <w:pPr>
        <w:pBdr>
          <w:bottom w:val="single" w:sz="4" w:space="1" w:color="auto"/>
        </w:pBdr>
        <w:spacing w:before="90"/>
        <w:ind w:right="3"/>
        <w:jc w:val="center"/>
        <w:rPr>
          <w:b/>
          <w:i/>
          <w:sz w:val="24"/>
        </w:rPr>
      </w:pPr>
      <w:r w:rsidRPr="006E0FF6">
        <w:rPr>
          <w:b/>
          <w:i/>
          <w:sz w:val="24"/>
        </w:rPr>
        <w:t>Lentelių ir paveikslų sąrašo pavyzdys</w:t>
      </w:r>
    </w:p>
    <w:p w14:paraId="1D02FCBB" w14:textId="77777777" w:rsidR="00C5221B" w:rsidRDefault="00C5221B">
      <w:pPr>
        <w:pStyle w:val="Pagrindinistekstas"/>
        <w:rPr>
          <w:b/>
          <w:i/>
          <w:sz w:val="20"/>
        </w:rPr>
      </w:pPr>
    </w:p>
    <w:p w14:paraId="16A65A64" w14:textId="77777777" w:rsidR="00C5221B" w:rsidRDefault="00C5221B">
      <w:pPr>
        <w:pStyle w:val="Pagrindinistekstas"/>
        <w:rPr>
          <w:b/>
          <w:i/>
          <w:sz w:val="18"/>
        </w:rPr>
      </w:pPr>
    </w:p>
    <w:p w14:paraId="06E67A9C" w14:textId="77777777" w:rsidR="00C5221B" w:rsidRPr="006E0FF6" w:rsidRDefault="00A41D47" w:rsidP="006E0FF6">
      <w:pPr>
        <w:spacing w:before="92" w:line="276" w:lineRule="auto"/>
        <w:ind w:left="1498" w:right="1450"/>
        <w:jc w:val="center"/>
        <w:rPr>
          <w:sz w:val="24"/>
          <w:szCs w:val="24"/>
        </w:rPr>
      </w:pPr>
      <w:r w:rsidRPr="006E0FF6">
        <w:rPr>
          <w:sz w:val="24"/>
          <w:szCs w:val="24"/>
        </w:rPr>
        <w:t>LENTELIŲ</w:t>
      </w:r>
      <w:r w:rsidRPr="006E0FF6">
        <w:rPr>
          <w:spacing w:val="-5"/>
          <w:sz w:val="24"/>
          <w:szCs w:val="24"/>
        </w:rPr>
        <w:t xml:space="preserve"> </w:t>
      </w:r>
      <w:r w:rsidRPr="006E0FF6">
        <w:rPr>
          <w:sz w:val="24"/>
          <w:szCs w:val="24"/>
        </w:rPr>
        <w:t>SĄRAŠAS</w:t>
      </w:r>
    </w:p>
    <w:p w14:paraId="52FA62B3" w14:textId="520E7219" w:rsidR="00C5221B" w:rsidRPr="006E0FF6" w:rsidRDefault="00A468C7" w:rsidP="006E0FF6">
      <w:pPr>
        <w:tabs>
          <w:tab w:val="center" w:pos="567"/>
          <w:tab w:val="right" w:leader="dot" w:pos="9781"/>
        </w:tabs>
        <w:spacing w:line="276" w:lineRule="auto"/>
        <w:rPr>
          <w:sz w:val="24"/>
          <w:szCs w:val="24"/>
        </w:rPr>
      </w:pPr>
      <w:r>
        <w:rPr>
          <w:sz w:val="24"/>
          <w:szCs w:val="24"/>
        </w:rPr>
        <w:t>1</w:t>
      </w:r>
      <w:r w:rsidR="31AD8C52" w:rsidRPr="006E0FF6">
        <w:rPr>
          <w:sz w:val="24"/>
          <w:szCs w:val="24"/>
        </w:rPr>
        <w:t xml:space="preserve"> lentelė. </w:t>
      </w:r>
      <w:r w:rsidR="31AD8C52" w:rsidRPr="006E0FF6">
        <w:rPr>
          <w:b/>
          <w:bCs/>
          <w:sz w:val="24"/>
          <w:szCs w:val="24"/>
        </w:rPr>
        <w:t>Lentelės pavadinimas</w:t>
      </w:r>
      <w:r w:rsidR="00A41D47" w:rsidRPr="006E0FF6">
        <w:rPr>
          <w:sz w:val="24"/>
          <w:szCs w:val="24"/>
        </w:rPr>
        <w:tab/>
      </w:r>
      <w:r w:rsidR="31AD8C52" w:rsidRPr="006E0FF6">
        <w:rPr>
          <w:sz w:val="24"/>
          <w:szCs w:val="24"/>
        </w:rPr>
        <w:t>X</w:t>
      </w:r>
    </w:p>
    <w:p w14:paraId="6AA9576C" w14:textId="0DCA1814" w:rsidR="00C5221B" w:rsidRPr="006E0FF6" w:rsidRDefault="00A468C7" w:rsidP="006E0FF6">
      <w:pPr>
        <w:tabs>
          <w:tab w:val="center" w:pos="567"/>
          <w:tab w:val="right" w:leader="dot" w:pos="9781"/>
        </w:tabs>
        <w:spacing w:line="276" w:lineRule="auto"/>
        <w:rPr>
          <w:sz w:val="24"/>
          <w:szCs w:val="24"/>
        </w:rPr>
      </w:pPr>
      <w:r>
        <w:rPr>
          <w:sz w:val="24"/>
          <w:szCs w:val="24"/>
        </w:rPr>
        <w:t>2</w:t>
      </w:r>
      <w:r w:rsidR="31AD8C52" w:rsidRPr="006E0FF6">
        <w:rPr>
          <w:sz w:val="24"/>
          <w:szCs w:val="24"/>
        </w:rPr>
        <w:t xml:space="preserve"> lentelė. </w:t>
      </w:r>
      <w:r w:rsidR="31AD8C52" w:rsidRPr="006E0FF6">
        <w:rPr>
          <w:b/>
          <w:bCs/>
          <w:sz w:val="24"/>
          <w:szCs w:val="24"/>
        </w:rPr>
        <w:t>Lentelės pavadinimas</w:t>
      </w:r>
      <w:r w:rsidR="00A41D47" w:rsidRPr="006E0FF6">
        <w:rPr>
          <w:sz w:val="24"/>
          <w:szCs w:val="24"/>
        </w:rPr>
        <w:tab/>
      </w:r>
      <w:r w:rsidR="31AD8C52" w:rsidRPr="006E0FF6">
        <w:rPr>
          <w:sz w:val="24"/>
          <w:szCs w:val="24"/>
        </w:rPr>
        <w:t>X</w:t>
      </w:r>
    </w:p>
    <w:p w14:paraId="7D8BC7BC" w14:textId="1984248D" w:rsidR="00C5221B" w:rsidRPr="006E0FF6" w:rsidRDefault="00A41D47" w:rsidP="006E0FF6">
      <w:pPr>
        <w:spacing w:before="566" w:line="276" w:lineRule="auto"/>
        <w:ind w:left="1498" w:right="1449"/>
        <w:jc w:val="center"/>
        <w:rPr>
          <w:sz w:val="24"/>
          <w:szCs w:val="24"/>
        </w:rPr>
      </w:pPr>
      <w:r w:rsidRPr="006E0FF6">
        <w:rPr>
          <w:sz w:val="24"/>
          <w:szCs w:val="24"/>
        </w:rPr>
        <w:t>PAVEIKSLŲ</w:t>
      </w:r>
      <w:r w:rsidRPr="006E0FF6">
        <w:rPr>
          <w:spacing w:val="-6"/>
          <w:sz w:val="24"/>
          <w:szCs w:val="24"/>
        </w:rPr>
        <w:t xml:space="preserve"> </w:t>
      </w:r>
      <w:r w:rsidRPr="006E0FF6">
        <w:rPr>
          <w:sz w:val="24"/>
          <w:szCs w:val="24"/>
        </w:rPr>
        <w:t>SĄRAŠAS</w:t>
      </w:r>
    </w:p>
    <w:p w14:paraId="7ACF9598" w14:textId="37E720BD" w:rsidR="00454647" w:rsidRPr="006E0FF6" w:rsidRDefault="00454647" w:rsidP="006E0FF6">
      <w:pPr>
        <w:tabs>
          <w:tab w:val="center" w:pos="567"/>
          <w:tab w:val="right" w:leader="dot" w:pos="9781"/>
        </w:tabs>
        <w:spacing w:line="276" w:lineRule="auto"/>
        <w:rPr>
          <w:sz w:val="24"/>
          <w:szCs w:val="24"/>
        </w:rPr>
      </w:pPr>
      <w:r w:rsidRPr="006E0FF6">
        <w:rPr>
          <w:sz w:val="24"/>
          <w:szCs w:val="24"/>
        </w:rPr>
        <w:tab/>
      </w:r>
      <w:r w:rsidR="631FD501" w:rsidRPr="006E0FF6">
        <w:rPr>
          <w:sz w:val="24"/>
          <w:szCs w:val="24"/>
        </w:rPr>
        <w:t xml:space="preserve">1 pav. </w:t>
      </w:r>
      <w:r w:rsidR="631FD501" w:rsidRPr="006E0FF6">
        <w:rPr>
          <w:b/>
          <w:bCs/>
          <w:sz w:val="24"/>
          <w:szCs w:val="24"/>
        </w:rPr>
        <w:t>Paveikslo pavadinimas</w:t>
      </w:r>
      <w:r w:rsidRPr="006E0FF6">
        <w:rPr>
          <w:sz w:val="24"/>
          <w:szCs w:val="24"/>
        </w:rPr>
        <w:tab/>
      </w:r>
      <w:r w:rsidR="631FD501" w:rsidRPr="006E0FF6">
        <w:rPr>
          <w:sz w:val="24"/>
          <w:szCs w:val="24"/>
        </w:rPr>
        <w:t>X</w:t>
      </w:r>
    </w:p>
    <w:p w14:paraId="54B44AE5" w14:textId="44E9BB20" w:rsidR="00C5221B" w:rsidRPr="006E0FF6" w:rsidRDefault="637AE6AC" w:rsidP="006E0FF6">
      <w:pPr>
        <w:tabs>
          <w:tab w:val="center" w:pos="567"/>
          <w:tab w:val="right" w:leader="dot" w:pos="9781"/>
        </w:tabs>
        <w:spacing w:line="276" w:lineRule="auto"/>
        <w:rPr>
          <w:sz w:val="24"/>
          <w:szCs w:val="24"/>
        </w:rPr>
      </w:pPr>
      <w:r w:rsidRPr="006E0FF6">
        <w:rPr>
          <w:sz w:val="24"/>
          <w:szCs w:val="24"/>
        </w:rPr>
        <w:t>2</w:t>
      </w:r>
      <w:r w:rsidR="7738119C" w:rsidRPr="006E0FF6">
        <w:rPr>
          <w:sz w:val="24"/>
          <w:szCs w:val="24"/>
        </w:rPr>
        <w:t xml:space="preserve"> pav. </w:t>
      </w:r>
      <w:r w:rsidR="7738119C" w:rsidRPr="006E0FF6">
        <w:rPr>
          <w:b/>
          <w:bCs/>
          <w:sz w:val="24"/>
          <w:szCs w:val="24"/>
        </w:rPr>
        <w:t>Paveikslo pavadinimas</w:t>
      </w:r>
      <w:r w:rsidR="00F57C12" w:rsidRPr="006E0FF6">
        <w:rPr>
          <w:sz w:val="24"/>
          <w:szCs w:val="24"/>
        </w:rPr>
        <w:tab/>
      </w:r>
      <w:r w:rsidR="7738119C" w:rsidRPr="006E0FF6">
        <w:rPr>
          <w:sz w:val="24"/>
          <w:szCs w:val="24"/>
        </w:rPr>
        <w:t>X</w:t>
      </w:r>
    </w:p>
    <w:p w14:paraId="23AA284E" w14:textId="77777777" w:rsidR="00C5221B" w:rsidRPr="006E0FF6" w:rsidRDefault="00C5221B" w:rsidP="006E0FF6">
      <w:pPr>
        <w:tabs>
          <w:tab w:val="center" w:pos="567"/>
          <w:tab w:val="right" w:leader="dot" w:pos="9781"/>
        </w:tabs>
        <w:rPr>
          <w:sz w:val="24"/>
          <w:szCs w:val="24"/>
        </w:rPr>
        <w:sectPr w:rsidR="00C5221B" w:rsidRPr="006E0FF6" w:rsidSect="006E0FF6">
          <w:pgSz w:w="11910" w:h="16840"/>
          <w:pgMar w:top="1134" w:right="567" w:bottom="1134" w:left="1701" w:header="567" w:footer="567" w:gutter="0"/>
          <w:cols w:space="1296"/>
        </w:sectPr>
      </w:pPr>
    </w:p>
    <w:p w14:paraId="51D90E81" w14:textId="1778AED0" w:rsidR="00C5221B" w:rsidRPr="006E0FF6" w:rsidRDefault="74644375" w:rsidP="006E0FF6">
      <w:pPr>
        <w:pStyle w:val="Antrat2"/>
        <w:spacing w:before="68"/>
        <w:ind w:left="0" w:right="143"/>
        <w:jc w:val="right"/>
      </w:pPr>
      <w:r w:rsidRPr="006E0FF6">
        <w:lastRenderedPageBreak/>
        <w:t>5</w:t>
      </w:r>
      <w:r w:rsidR="31AD8C52" w:rsidRPr="006E0FF6">
        <w:t xml:space="preserve"> PRIEDAS</w:t>
      </w:r>
    </w:p>
    <w:p w14:paraId="0F0E405C" w14:textId="7D093919" w:rsidR="00C5221B" w:rsidRPr="006E0FF6" w:rsidRDefault="001540BF" w:rsidP="006E0FF6">
      <w:pPr>
        <w:pBdr>
          <w:bottom w:val="single" w:sz="4" w:space="1" w:color="auto"/>
        </w:pBdr>
        <w:spacing w:before="90"/>
        <w:ind w:right="3"/>
        <w:jc w:val="center"/>
        <w:rPr>
          <w:b/>
          <w:i/>
          <w:sz w:val="24"/>
        </w:rPr>
      </w:pPr>
      <w:r w:rsidRPr="006E0FF6">
        <w:rPr>
          <w:b/>
          <w:i/>
          <w:sz w:val="24"/>
        </w:rPr>
        <w:t>Baigiamojo darbo turinio pavyzdys</w:t>
      </w:r>
    </w:p>
    <w:p w14:paraId="1833075C" w14:textId="77777777" w:rsidR="00C5221B" w:rsidRDefault="00C5221B">
      <w:pPr>
        <w:pStyle w:val="Pagrindinistekstas"/>
        <w:rPr>
          <w:b/>
          <w:i/>
        </w:rPr>
      </w:pPr>
    </w:p>
    <w:p w14:paraId="78AE0665" w14:textId="77777777" w:rsidR="00C5221B" w:rsidRPr="003C1AE4" w:rsidRDefault="00C5221B">
      <w:pPr>
        <w:pStyle w:val="Pagrindinistekstas"/>
        <w:spacing w:before="4"/>
        <w:rPr>
          <w:b/>
          <w:i/>
        </w:rPr>
      </w:pPr>
    </w:p>
    <w:p w14:paraId="473856D0" w14:textId="77777777" w:rsidR="00C5221B" w:rsidRPr="003C1AE4" w:rsidRDefault="00A41D47">
      <w:pPr>
        <w:ind w:left="1498" w:right="738"/>
        <w:jc w:val="center"/>
        <w:rPr>
          <w:b/>
          <w:sz w:val="24"/>
          <w:szCs w:val="24"/>
        </w:rPr>
      </w:pPr>
      <w:bookmarkStart w:id="0" w:name="_Hlk145510135"/>
      <w:r w:rsidRPr="003C1AE4">
        <w:rPr>
          <w:b/>
          <w:sz w:val="24"/>
          <w:szCs w:val="24"/>
        </w:rPr>
        <w:t>TURINYS</w:t>
      </w:r>
    </w:p>
    <w:p w14:paraId="576748CC" w14:textId="1C19AAD0" w:rsidR="00C5221B" w:rsidRPr="00D0309E" w:rsidRDefault="00A41D47" w:rsidP="003106E1">
      <w:pPr>
        <w:tabs>
          <w:tab w:val="center" w:pos="567"/>
          <w:tab w:val="right" w:leader="dot" w:pos="9639"/>
        </w:tabs>
        <w:rPr>
          <w:sz w:val="24"/>
          <w:szCs w:val="24"/>
        </w:rPr>
      </w:pPr>
      <w:r w:rsidRPr="00D0309E">
        <w:rPr>
          <w:sz w:val="24"/>
          <w:szCs w:val="24"/>
        </w:rPr>
        <w:t>ĮVADAS</w:t>
      </w:r>
      <w:bookmarkStart w:id="1" w:name="_Hlk188373034"/>
      <w:r w:rsidR="00F41AEC" w:rsidRPr="00D0309E">
        <w:rPr>
          <w:sz w:val="24"/>
          <w:szCs w:val="24"/>
        </w:rPr>
        <w:tab/>
      </w:r>
      <w:r w:rsidRPr="00D0309E">
        <w:rPr>
          <w:sz w:val="24"/>
          <w:szCs w:val="24"/>
        </w:rPr>
        <w:t>XX</w:t>
      </w:r>
      <w:bookmarkEnd w:id="1"/>
    </w:p>
    <w:p w14:paraId="30608EC8" w14:textId="68C0EA69" w:rsidR="00C5221B" w:rsidRPr="00D0309E" w:rsidRDefault="00A41D47" w:rsidP="003106E1">
      <w:pPr>
        <w:pStyle w:val="Sraopastraipa"/>
        <w:numPr>
          <w:ilvl w:val="1"/>
          <w:numId w:val="24"/>
        </w:numPr>
        <w:tabs>
          <w:tab w:val="clear" w:pos="1134"/>
          <w:tab w:val="left" w:pos="709"/>
          <w:tab w:val="right" w:leader="dot" w:pos="9639"/>
        </w:tabs>
        <w:ind w:left="0" w:firstLine="0"/>
        <w:jc w:val="left"/>
      </w:pPr>
      <w:r w:rsidRPr="00D0309E">
        <w:t>SKYRIAUS</w:t>
      </w:r>
      <w:r w:rsidRPr="00D0309E">
        <w:rPr>
          <w:spacing w:val="-4"/>
        </w:rPr>
        <w:t xml:space="preserve"> </w:t>
      </w:r>
      <w:r w:rsidRPr="00D0309E">
        <w:t>PAVADINIMAS</w:t>
      </w:r>
      <w:r w:rsidR="00F41AEC" w:rsidRPr="00D0309E">
        <w:t xml:space="preserve"> </w:t>
      </w:r>
      <w:r w:rsidR="00F41AEC" w:rsidRPr="00D0309E">
        <w:tab/>
        <w:t>XX</w:t>
      </w:r>
    </w:p>
    <w:p w14:paraId="03524BE0" w14:textId="3A2E32FD" w:rsidR="00C5221B" w:rsidRPr="00D0309E" w:rsidRDefault="00A41D47" w:rsidP="003106E1">
      <w:pPr>
        <w:pStyle w:val="Sraopastraipa"/>
        <w:numPr>
          <w:ilvl w:val="2"/>
          <w:numId w:val="24"/>
        </w:numPr>
        <w:tabs>
          <w:tab w:val="clear" w:pos="1134"/>
          <w:tab w:val="left" w:pos="709"/>
          <w:tab w:val="right" w:leader="dot" w:pos="9639"/>
        </w:tabs>
        <w:ind w:left="0" w:firstLine="0"/>
        <w:jc w:val="left"/>
      </w:pPr>
      <w:r w:rsidRPr="00D0309E">
        <w:t>Poskyrio</w:t>
      </w:r>
      <w:r w:rsidRPr="00D0309E">
        <w:rPr>
          <w:spacing w:val="-4"/>
        </w:rPr>
        <w:t xml:space="preserve"> </w:t>
      </w:r>
      <w:r w:rsidRPr="00D0309E">
        <w:t>pavadinimas</w:t>
      </w:r>
      <w:r w:rsidR="00F41AEC" w:rsidRPr="00D0309E">
        <w:t xml:space="preserve"> </w:t>
      </w:r>
      <w:r w:rsidR="00F41AEC" w:rsidRPr="00D0309E">
        <w:tab/>
        <w:t>XX</w:t>
      </w:r>
    </w:p>
    <w:p w14:paraId="07359337" w14:textId="23514DBE" w:rsidR="00C5221B" w:rsidRPr="00D0309E" w:rsidRDefault="00A41D47" w:rsidP="003106E1">
      <w:pPr>
        <w:pStyle w:val="Sraopastraipa"/>
        <w:numPr>
          <w:ilvl w:val="3"/>
          <w:numId w:val="24"/>
        </w:numPr>
        <w:tabs>
          <w:tab w:val="clear" w:pos="1134"/>
          <w:tab w:val="left" w:pos="709"/>
          <w:tab w:val="right" w:leader="dot" w:pos="9639"/>
        </w:tabs>
        <w:ind w:left="0" w:firstLine="0"/>
        <w:jc w:val="left"/>
      </w:pPr>
      <w:r w:rsidRPr="00D0309E">
        <w:t>Skyrelio</w:t>
      </w:r>
      <w:r w:rsidRPr="00D0309E">
        <w:rPr>
          <w:spacing w:val="-5"/>
        </w:rPr>
        <w:t xml:space="preserve"> </w:t>
      </w:r>
      <w:r w:rsidRPr="00D0309E">
        <w:t>pavadinimas</w:t>
      </w:r>
      <w:r w:rsidR="00F41AEC" w:rsidRPr="00D0309E">
        <w:t xml:space="preserve"> </w:t>
      </w:r>
      <w:r w:rsidR="00F41AEC" w:rsidRPr="00D0309E">
        <w:tab/>
        <w:t>XX</w:t>
      </w:r>
    </w:p>
    <w:p w14:paraId="2D5D595C" w14:textId="01203A55" w:rsidR="00C5221B" w:rsidRPr="00D0309E" w:rsidRDefault="00A41D47" w:rsidP="003106E1">
      <w:pPr>
        <w:pStyle w:val="Sraopastraipa"/>
        <w:numPr>
          <w:ilvl w:val="3"/>
          <w:numId w:val="24"/>
        </w:numPr>
        <w:tabs>
          <w:tab w:val="clear" w:pos="1134"/>
          <w:tab w:val="left" w:pos="709"/>
          <w:tab w:val="right" w:leader="dot" w:pos="9639"/>
        </w:tabs>
        <w:ind w:left="0" w:firstLine="0"/>
        <w:jc w:val="left"/>
      </w:pPr>
      <w:r w:rsidRPr="00D0309E">
        <w:t>Skyrelio pavadinimas</w:t>
      </w:r>
      <w:r w:rsidR="00F41AEC" w:rsidRPr="00D0309E">
        <w:t xml:space="preserve"> </w:t>
      </w:r>
      <w:r w:rsidR="00F41AEC" w:rsidRPr="00D0309E">
        <w:tab/>
        <w:t>XX</w:t>
      </w:r>
    </w:p>
    <w:p w14:paraId="7139E79D" w14:textId="4C6A8D38" w:rsidR="00C5221B" w:rsidRPr="00D0309E" w:rsidRDefault="00A41D47" w:rsidP="003106E1">
      <w:pPr>
        <w:pStyle w:val="Sraopastraipa"/>
        <w:numPr>
          <w:ilvl w:val="2"/>
          <w:numId w:val="24"/>
        </w:numPr>
        <w:tabs>
          <w:tab w:val="clear" w:pos="1134"/>
          <w:tab w:val="left" w:pos="709"/>
          <w:tab w:val="right" w:leader="dot" w:pos="9639"/>
        </w:tabs>
        <w:ind w:left="0" w:firstLine="0"/>
        <w:jc w:val="left"/>
      </w:pPr>
      <w:r w:rsidRPr="00D0309E">
        <w:t>Poskyrio pavadinimas</w:t>
      </w:r>
      <w:r w:rsidR="00F41AEC" w:rsidRPr="00D0309E">
        <w:t xml:space="preserve"> </w:t>
      </w:r>
      <w:r w:rsidR="00F41AEC" w:rsidRPr="00D0309E">
        <w:tab/>
        <w:t>XX</w:t>
      </w:r>
    </w:p>
    <w:p w14:paraId="557774BF" w14:textId="2EB87BFB" w:rsidR="00C5221B" w:rsidRPr="00D0309E" w:rsidRDefault="00A41D47" w:rsidP="003106E1">
      <w:pPr>
        <w:pStyle w:val="Sraopastraipa"/>
        <w:numPr>
          <w:ilvl w:val="1"/>
          <w:numId w:val="24"/>
        </w:numPr>
        <w:tabs>
          <w:tab w:val="clear" w:pos="1134"/>
          <w:tab w:val="left" w:pos="709"/>
          <w:tab w:val="right" w:leader="dot" w:pos="9639"/>
        </w:tabs>
        <w:ind w:left="0" w:firstLine="0"/>
        <w:jc w:val="left"/>
      </w:pPr>
      <w:r w:rsidRPr="00D0309E">
        <w:t>SKYRIAUS</w:t>
      </w:r>
      <w:r w:rsidRPr="00D0309E">
        <w:rPr>
          <w:spacing w:val="-4"/>
        </w:rPr>
        <w:t xml:space="preserve"> </w:t>
      </w:r>
      <w:r w:rsidRPr="00D0309E">
        <w:t>PAVADINIMAS</w:t>
      </w:r>
      <w:r w:rsidR="00F41AEC" w:rsidRPr="00D0309E">
        <w:t xml:space="preserve"> </w:t>
      </w:r>
      <w:r w:rsidR="00F41AEC" w:rsidRPr="00D0309E">
        <w:tab/>
        <w:t>XX</w:t>
      </w:r>
    </w:p>
    <w:p w14:paraId="62C6AB9C" w14:textId="76791AEE" w:rsidR="00C5221B" w:rsidRPr="00D0309E" w:rsidRDefault="00A41D47" w:rsidP="003106E1">
      <w:pPr>
        <w:pStyle w:val="Sraopastraipa"/>
        <w:numPr>
          <w:ilvl w:val="2"/>
          <w:numId w:val="24"/>
        </w:numPr>
        <w:tabs>
          <w:tab w:val="clear" w:pos="1134"/>
          <w:tab w:val="left" w:pos="709"/>
          <w:tab w:val="right" w:leader="dot" w:pos="9639"/>
        </w:tabs>
        <w:ind w:left="0" w:firstLine="0"/>
        <w:jc w:val="left"/>
      </w:pPr>
      <w:r w:rsidRPr="00D0309E">
        <w:t>Poskyrio</w:t>
      </w:r>
      <w:r w:rsidRPr="00D0309E">
        <w:rPr>
          <w:spacing w:val="-2"/>
        </w:rPr>
        <w:t xml:space="preserve"> </w:t>
      </w:r>
      <w:r w:rsidRPr="00D0309E">
        <w:t>pavadinimas</w:t>
      </w:r>
      <w:r w:rsidR="00F41AEC" w:rsidRPr="00D0309E">
        <w:t xml:space="preserve"> </w:t>
      </w:r>
      <w:r w:rsidR="00F41AEC" w:rsidRPr="00D0309E">
        <w:tab/>
        <w:t>XX</w:t>
      </w:r>
    </w:p>
    <w:p w14:paraId="7AB272E9" w14:textId="1F0B18FE" w:rsidR="00C5221B" w:rsidRPr="00D0309E" w:rsidRDefault="00A41D47" w:rsidP="003106E1">
      <w:pPr>
        <w:pStyle w:val="Sraopastraipa"/>
        <w:numPr>
          <w:ilvl w:val="3"/>
          <w:numId w:val="24"/>
        </w:numPr>
        <w:tabs>
          <w:tab w:val="clear" w:pos="1134"/>
          <w:tab w:val="left" w:pos="709"/>
          <w:tab w:val="right" w:leader="dot" w:pos="9639"/>
        </w:tabs>
        <w:ind w:left="0" w:firstLine="0"/>
        <w:jc w:val="left"/>
      </w:pPr>
      <w:r w:rsidRPr="00D0309E">
        <w:t>Skyrelio</w:t>
      </w:r>
      <w:r w:rsidRPr="00D0309E">
        <w:rPr>
          <w:spacing w:val="-5"/>
        </w:rPr>
        <w:t xml:space="preserve"> </w:t>
      </w:r>
      <w:r w:rsidRPr="00D0309E">
        <w:t>pavadinimas</w:t>
      </w:r>
      <w:r w:rsidR="00F41AEC" w:rsidRPr="00D0309E">
        <w:t xml:space="preserve"> </w:t>
      </w:r>
      <w:r w:rsidR="00F41AEC" w:rsidRPr="00D0309E">
        <w:tab/>
        <w:t>XX</w:t>
      </w:r>
    </w:p>
    <w:p w14:paraId="2AEF3C6C" w14:textId="07CA9DEC" w:rsidR="00C5221B" w:rsidRPr="00D0309E" w:rsidRDefault="00A41D47" w:rsidP="003106E1">
      <w:pPr>
        <w:pStyle w:val="Sraopastraipa"/>
        <w:numPr>
          <w:ilvl w:val="3"/>
          <w:numId w:val="24"/>
        </w:numPr>
        <w:tabs>
          <w:tab w:val="clear" w:pos="1134"/>
          <w:tab w:val="left" w:pos="709"/>
          <w:tab w:val="right" w:leader="dot" w:pos="9639"/>
        </w:tabs>
        <w:ind w:left="0" w:firstLine="0"/>
        <w:jc w:val="left"/>
      </w:pPr>
      <w:r w:rsidRPr="00D0309E">
        <w:t>Skyrelio</w:t>
      </w:r>
      <w:r w:rsidRPr="00D0309E">
        <w:rPr>
          <w:spacing w:val="-4"/>
        </w:rPr>
        <w:t xml:space="preserve"> </w:t>
      </w:r>
      <w:r w:rsidRPr="00D0309E">
        <w:t>pavadinimas</w:t>
      </w:r>
      <w:r w:rsidR="00F41AEC" w:rsidRPr="00D0309E">
        <w:t xml:space="preserve"> </w:t>
      </w:r>
      <w:r w:rsidR="00F41AEC" w:rsidRPr="00D0309E">
        <w:tab/>
        <w:t>XX</w:t>
      </w:r>
    </w:p>
    <w:p w14:paraId="36EDC4BD" w14:textId="03190B74" w:rsidR="00C5221B" w:rsidRPr="00D0309E" w:rsidRDefault="00A41D47" w:rsidP="003106E1">
      <w:pPr>
        <w:pStyle w:val="Sraopastraipa"/>
        <w:numPr>
          <w:ilvl w:val="2"/>
          <w:numId w:val="24"/>
        </w:numPr>
        <w:tabs>
          <w:tab w:val="clear" w:pos="1134"/>
          <w:tab w:val="left" w:pos="709"/>
          <w:tab w:val="right" w:leader="dot" w:pos="9639"/>
        </w:tabs>
        <w:ind w:left="0" w:firstLine="0"/>
        <w:jc w:val="left"/>
      </w:pPr>
      <w:r w:rsidRPr="00D0309E">
        <w:t>Poskyrio pavadinimas</w:t>
      </w:r>
      <w:r w:rsidR="00F41AEC" w:rsidRPr="00D0309E">
        <w:t xml:space="preserve"> </w:t>
      </w:r>
      <w:r w:rsidR="00F41AEC" w:rsidRPr="00D0309E">
        <w:tab/>
        <w:t>XX</w:t>
      </w:r>
    </w:p>
    <w:p w14:paraId="5AA167C4" w14:textId="72D914C3" w:rsidR="00C5221B" w:rsidRPr="00D0309E" w:rsidRDefault="002139B7" w:rsidP="003106E1">
      <w:pPr>
        <w:pStyle w:val="Sraopastraipa"/>
        <w:numPr>
          <w:ilvl w:val="1"/>
          <w:numId w:val="24"/>
        </w:numPr>
        <w:tabs>
          <w:tab w:val="clear" w:pos="1134"/>
          <w:tab w:val="left" w:pos="709"/>
          <w:tab w:val="right" w:leader="dot" w:pos="9639"/>
        </w:tabs>
        <w:ind w:left="0" w:firstLine="0"/>
        <w:jc w:val="left"/>
      </w:pPr>
      <w:r w:rsidRPr="00D0309E">
        <w:t>TYRIMO METODIKA</w:t>
      </w:r>
      <w:r w:rsidR="00F41AEC" w:rsidRPr="00D0309E">
        <w:t xml:space="preserve"> </w:t>
      </w:r>
      <w:r w:rsidR="00F41AEC" w:rsidRPr="00D0309E">
        <w:tab/>
        <w:t>XX</w:t>
      </w:r>
    </w:p>
    <w:p w14:paraId="5B21034F" w14:textId="0CFE82D1" w:rsidR="00623308" w:rsidRPr="00D0309E" w:rsidRDefault="002139B7" w:rsidP="003106E1">
      <w:pPr>
        <w:pStyle w:val="Sraopastraipa"/>
        <w:numPr>
          <w:ilvl w:val="1"/>
          <w:numId w:val="24"/>
        </w:numPr>
        <w:tabs>
          <w:tab w:val="clear" w:pos="1134"/>
          <w:tab w:val="left" w:pos="709"/>
          <w:tab w:val="right" w:leader="dot" w:pos="9639"/>
        </w:tabs>
        <w:ind w:left="0" w:firstLine="0"/>
        <w:jc w:val="left"/>
      </w:pPr>
      <w:r w:rsidRPr="00D0309E">
        <w:t>TYRIMO REZULTATAI IR APTARIMAS</w:t>
      </w:r>
      <w:r w:rsidR="00F41AEC" w:rsidRPr="00D0309E">
        <w:t xml:space="preserve"> </w:t>
      </w:r>
      <w:r w:rsidR="00F41AEC" w:rsidRPr="00D0309E">
        <w:tab/>
        <w:t>XX</w:t>
      </w:r>
    </w:p>
    <w:p w14:paraId="06802A2E" w14:textId="1AED4DCA" w:rsidR="00623308" w:rsidRPr="00D0309E" w:rsidRDefault="00A41D47" w:rsidP="006E0FF6">
      <w:pPr>
        <w:tabs>
          <w:tab w:val="center" w:pos="567"/>
          <w:tab w:val="right" w:leader="dot" w:pos="9781"/>
        </w:tabs>
        <w:rPr>
          <w:sz w:val="24"/>
          <w:szCs w:val="24"/>
        </w:rPr>
      </w:pPr>
      <w:r w:rsidRPr="00D0309E">
        <w:rPr>
          <w:sz w:val="24"/>
          <w:szCs w:val="24"/>
        </w:rPr>
        <w:t>IŠVADOS</w:t>
      </w:r>
      <w:r w:rsidR="00F41AEC" w:rsidRPr="00D0309E">
        <w:t xml:space="preserve"> </w:t>
      </w:r>
      <w:r w:rsidR="00F41AEC" w:rsidRPr="00D0309E">
        <w:rPr>
          <w:sz w:val="24"/>
          <w:szCs w:val="24"/>
        </w:rPr>
        <w:tab/>
        <w:t>XX</w:t>
      </w:r>
    </w:p>
    <w:p w14:paraId="36A968A2" w14:textId="1CCE0B43" w:rsidR="00623308" w:rsidRPr="00D0309E" w:rsidRDefault="00A41D47" w:rsidP="006E0FF6">
      <w:pPr>
        <w:tabs>
          <w:tab w:val="center" w:pos="567"/>
          <w:tab w:val="right" w:leader="dot" w:pos="9781"/>
        </w:tabs>
        <w:rPr>
          <w:sz w:val="24"/>
          <w:szCs w:val="24"/>
        </w:rPr>
      </w:pPr>
      <w:r w:rsidRPr="00D0309E">
        <w:rPr>
          <w:sz w:val="24"/>
          <w:szCs w:val="24"/>
        </w:rPr>
        <w:t>SIŪLYMAI</w:t>
      </w:r>
      <w:r w:rsidR="00F41AEC" w:rsidRPr="00D0309E">
        <w:t xml:space="preserve"> </w:t>
      </w:r>
      <w:r w:rsidR="00F41AEC" w:rsidRPr="00D0309E">
        <w:rPr>
          <w:sz w:val="24"/>
          <w:szCs w:val="24"/>
        </w:rPr>
        <w:tab/>
        <w:t>XX</w:t>
      </w:r>
    </w:p>
    <w:p w14:paraId="0583B516" w14:textId="2792CAC1" w:rsidR="00623308" w:rsidRPr="00D0309E" w:rsidRDefault="31AD8C52" w:rsidP="006E0FF6">
      <w:pPr>
        <w:tabs>
          <w:tab w:val="center" w:pos="567"/>
          <w:tab w:val="right" w:leader="dot" w:pos="9781"/>
        </w:tabs>
        <w:rPr>
          <w:sz w:val="24"/>
          <w:szCs w:val="24"/>
        </w:rPr>
      </w:pPr>
      <w:r w:rsidRPr="006E0FF6">
        <w:rPr>
          <w:sz w:val="24"/>
          <w:szCs w:val="24"/>
        </w:rPr>
        <w:t>LITERATŪROS IR KITŲ INFORMACIJOS ŠALTINIŲ</w:t>
      </w:r>
      <w:r w:rsidRPr="00D0309E">
        <w:rPr>
          <w:sz w:val="24"/>
          <w:szCs w:val="24"/>
        </w:rPr>
        <w:t xml:space="preserve"> SĄRAŠAS</w:t>
      </w:r>
      <w:r w:rsidR="00F41AEC" w:rsidRPr="00D0309E">
        <w:t xml:space="preserve"> </w:t>
      </w:r>
      <w:r w:rsidR="00F41AEC" w:rsidRPr="00D0309E">
        <w:rPr>
          <w:sz w:val="24"/>
          <w:szCs w:val="24"/>
        </w:rPr>
        <w:tab/>
        <w:t>XX</w:t>
      </w:r>
    </w:p>
    <w:p w14:paraId="5EDEF1CE" w14:textId="5439E562" w:rsidR="00C5221B" w:rsidRPr="00D0309E" w:rsidRDefault="00A41D47" w:rsidP="006E0FF6">
      <w:pPr>
        <w:tabs>
          <w:tab w:val="center" w:pos="567"/>
          <w:tab w:val="right" w:leader="dot" w:pos="9781"/>
        </w:tabs>
        <w:rPr>
          <w:sz w:val="24"/>
          <w:szCs w:val="24"/>
        </w:rPr>
      </w:pPr>
      <w:r w:rsidRPr="00D0309E">
        <w:rPr>
          <w:sz w:val="24"/>
          <w:szCs w:val="24"/>
        </w:rPr>
        <w:t>PRIEDAI</w:t>
      </w:r>
      <w:r w:rsidR="00F41AEC" w:rsidRPr="00D0309E">
        <w:t xml:space="preserve"> </w:t>
      </w:r>
      <w:r w:rsidR="00F41AEC" w:rsidRPr="00D0309E">
        <w:rPr>
          <w:sz w:val="24"/>
          <w:szCs w:val="24"/>
        </w:rPr>
        <w:tab/>
        <w:t>XX</w:t>
      </w:r>
    </w:p>
    <w:bookmarkEnd w:id="0"/>
    <w:p w14:paraId="29EF5928" w14:textId="77777777" w:rsidR="00C5221B" w:rsidRDefault="00C5221B">
      <w:pPr>
        <w:sectPr w:rsidR="00C5221B" w:rsidSect="006E0FF6">
          <w:pgSz w:w="11910" w:h="16840"/>
          <w:pgMar w:top="1134" w:right="567" w:bottom="1134" w:left="1701" w:header="567" w:footer="567" w:gutter="0"/>
          <w:cols w:space="1296"/>
        </w:sectPr>
      </w:pPr>
    </w:p>
    <w:p w14:paraId="7E7D0820" w14:textId="3C9550BC" w:rsidR="00C5221B" w:rsidRPr="006E0FF6" w:rsidRDefault="00556DB7" w:rsidP="006E0FF6">
      <w:pPr>
        <w:pStyle w:val="Antrat2"/>
        <w:spacing w:before="68"/>
        <w:ind w:left="0" w:right="143"/>
        <w:jc w:val="right"/>
      </w:pPr>
      <w:r w:rsidRPr="006E0FF6">
        <w:lastRenderedPageBreak/>
        <w:t>6</w:t>
      </w:r>
      <w:r w:rsidR="5CFF61E4" w:rsidRPr="006E0FF6">
        <w:t xml:space="preserve"> PRIEDAS</w:t>
      </w:r>
    </w:p>
    <w:p w14:paraId="628383A1" w14:textId="77777777" w:rsidR="006E0FF6" w:rsidRPr="006E0FF6" w:rsidRDefault="5CFF61E4" w:rsidP="006E0FF6">
      <w:pPr>
        <w:pBdr>
          <w:bottom w:val="single" w:sz="4" w:space="1" w:color="auto"/>
        </w:pBdr>
        <w:spacing w:before="90"/>
        <w:ind w:right="3"/>
        <w:jc w:val="center"/>
        <w:rPr>
          <w:b/>
          <w:i/>
          <w:sz w:val="24"/>
        </w:rPr>
      </w:pPr>
      <w:r w:rsidRPr="006E0FF6">
        <w:rPr>
          <w:b/>
          <w:i/>
          <w:sz w:val="24"/>
        </w:rPr>
        <w:t>Rašto darbų kriterijų palyginimo lentelė</w:t>
      </w:r>
    </w:p>
    <w:p w14:paraId="36C982D7" w14:textId="44556D62" w:rsidR="00C5221B" w:rsidRDefault="00C5221B" w:rsidP="15791C73">
      <w:pPr>
        <w:rPr>
          <w:color w:val="000000" w:themeColor="text1"/>
        </w:rPr>
      </w:pPr>
    </w:p>
    <w:tbl>
      <w:tblPr>
        <w:tblStyle w:val="Lentelstinklelis"/>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391"/>
        <w:gridCol w:w="2293"/>
        <w:gridCol w:w="2705"/>
        <w:gridCol w:w="2237"/>
      </w:tblGrid>
      <w:tr w:rsidR="15791C73" w14:paraId="033A1E6B" w14:textId="77777777" w:rsidTr="006E0FF6">
        <w:trPr>
          <w:trHeight w:val="300"/>
        </w:trPr>
        <w:tc>
          <w:tcPr>
            <w:tcW w:w="1242" w:type="pct"/>
            <w:shd w:val="clear" w:color="auto" w:fill="FFE599"/>
            <w:tcMar>
              <w:left w:w="105" w:type="dxa"/>
              <w:right w:w="105" w:type="dxa"/>
            </w:tcMar>
            <w:vAlign w:val="center"/>
          </w:tcPr>
          <w:p w14:paraId="1ACC5A38" w14:textId="34B0BCC4" w:rsidR="15791C73" w:rsidRDefault="15791C73" w:rsidP="15791C73">
            <w:pPr>
              <w:rPr>
                <w:sz w:val="24"/>
                <w:szCs w:val="24"/>
              </w:rPr>
            </w:pPr>
            <w:r w:rsidRPr="15791C73">
              <w:rPr>
                <w:b/>
                <w:bCs/>
                <w:sz w:val="24"/>
                <w:szCs w:val="24"/>
              </w:rPr>
              <w:t>Kriterijai</w:t>
            </w:r>
          </w:p>
        </w:tc>
        <w:tc>
          <w:tcPr>
            <w:tcW w:w="1191" w:type="pct"/>
            <w:shd w:val="clear" w:color="auto" w:fill="FFE599"/>
            <w:tcMar>
              <w:left w:w="105" w:type="dxa"/>
              <w:right w:w="105" w:type="dxa"/>
            </w:tcMar>
            <w:vAlign w:val="center"/>
          </w:tcPr>
          <w:p w14:paraId="4358AD53" w14:textId="6CAF3714" w:rsidR="15791C73" w:rsidRDefault="15791C73" w:rsidP="15791C73">
            <w:pPr>
              <w:rPr>
                <w:sz w:val="24"/>
                <w:szCs w:val="24"/>
              </w:rPr>
            </w:pPr>
            <w:r w:rsidRPr="15791C73">
              <w:rPr>
                <w:b/>
                <w:bCs/>
                <w:sz w:val="24"/>
                <w:szCs w:val="24"/>
              </w:rPr>
              <w:t>Kursinis darbas</w:t>
            </w:r>
          </w:p>
        </w:tc>
        <w:tc>
          <w:tcPr>
            <w:tcW w:w="1405" w:type="pct"/>
            <w:shd w:val="clear" w:color="auto" w:fill="FFE599"/>
            <w:tcMar>
              <w:left w:w="105" w:type="dxa"/>
              <w:right w:w="105" w:type="dxa"/>
            </w:tcMar>
            <w:vAlign w:val="center"/>
          </w:tcPr>
          <w:p w14:paraId="39A5C68E" w14:textId="32896964" w:rsidR="15791C73" w:rsidRDefault="15791C73" w:rsidP="15791C73">
            <w:pPr>
              <w:rPr>
                <w:sz w:val="24"/>
                <w:szCs w:val="24"/>
              </w:rPr>
            </w:pPr>
            <w:r w:rsidRPr="15791C73">
              <w:rPr>
                <w:b/>
                <w:bCs/>
                <w:sz w:val="24"/>
                <w:szCs w:val="24"/>
              </w:rPr>
              <w:t>Bakalauro darbas</w:t>
            </w:r>
          </w:p>
        </w:tc>
        <w:tc>
          <w:tcPr>
            <w:tcW w:w="1162" w:type="pct"/>
            <w:shd w:val="clear" w:color="auto" w:fill="FFE599"/>
            <w:tcMar>
              <w:left w:w="105" w:type="dxa"/>
              <w:right w:w="105" w:type="dxa"/>
            </w:tcMar>
            <w:vAlign w:val="center"/>
          </w:tcPr>
          <w:p w14:paraId="7EE33624" w14:textId="7FE7A392" w:rsidR="15791C73" w:rsidRDefault="15791C73" w:rsidP="15791C73">
            <w:pPr>
              <w:rPr>
                <w:sz w:val="24"/>
                <w:szCs w:val="24"/>
              </w:rPr>
            </w:pPr>
            <w:r w:rsidRPr="15791C73">
              <w:rPr>
                <w:b/>
                <w:bCs/>
                <w:sz w:val="24"/>
                <w:szCs w:val="24"/>
              </w:rPr>
              <w:t>Pedagoginių studijų baigiamasis darbas</w:t>
            </w:r>
          </w:p>
        </w:tc>
      </w:tr>
      <w:tr w:rsidR="15791C73" w14:paraId="26555B2F" w14:textId="77777777" w:rsidTr="006E0FF6">
        <w:trPr>
          <w:trHeight w:val="300"/>
        </w:trPr>
        <w:tc>
          <w:tcPr>
            <w:tcW w:w="5000" w:type="pct"/>
            <w:gridSpan w:val="4"/>
            <w:tcMar>
              <w:left w:w="105" w:type="dxa"/>
              <w:right w:w="105" w:type="dxa"/>
            </w:tcMar>
            <w:vAlign w:val="center"/>
          </w:tcPr>
          <w:p w14:paraId="15DB839D" w14:textId="1879515E" w:rsidR="15791C73" w:rsidRDefault="15791C73" w:rsidP="15791C73">
            <w:pPr>
              <w:rPr>
                <w:color w:val="000000" w:themeColor="text1"/>
                <w:sz w:val="24"/>
                <w:szCs w:val="24"/>
              </w:rPr>
            </w:pPr>
            <w:r w:rsidRPr="15791C73">
              <w:rPr>
                <w:b/>
                <w:bCs/>
                <w:color w:val="000000" w:themeColor="text1"/>
                <w:sz w:val="24"/>
                <w:szCs w:val="24"/>
              </w:rPr>
              <w:t>Įvadas</w:t>
            </w:r>
          </w:p>
        </w:tc>
      </w:tr>
      <w:tr w:rsidR="15791C73" w14:paraId="4F929F53" w14:textId="77777777" w:rsidTr="006E0FF6">
        <w:trPr>
          <w:trHeight w:val="300"/>
        </w:trPr>
        <w:tc>
          <w:tcPr>
            <w:tcW w:w="1242" w:type="pct"/>
            <w:tcMar>
              <w:left w:w="105" w:type="dxa"/>
              <w:right w:w="105" w:type="dxa"/>
            </w:tcMar>
            <w:vAlign w:val="center"/>
          </w:tcPr>
          <w:p w14:paraId="566A0F8A" w14:textId="5271242E" w:rsidR="15791C73" w:rsidRDefault="15791C73" w:rsidP="15791C73">
            <w:pPr>
              <w:rPr>
                <w:color w:val="000000" w:themeColor="text1"/>
                <w:sz w:val="24"/>
                <w:szCs w:val="24"/>
              </w:rPr>
            </w:pPr>
            <w:r w:rsidRPr="15791C73">
              <w:rPr>
                <w:color w:val="000000" w:themeColor="text1"/>
                <w:sz w:val="24"/>
                <w:szCs w:val="24"/>
              </w:rPr>
              <w:t>Temos aktualumas</w:t>
            </w:r>
          </w:p>
        </w:tc>
        <w:tc>
          <w:tcPr>
            <w:tcW w:w="1191" w:type="pct"/>
            <w:tcMar>
              <w:left w:w="105" w:type="dxa"/>
              <w:right w:w="105" w:type="dxa"/>
            </w:tcMar>
            <w:vAlign w:val="center"/>
          </w:tcPr>
          <w:p w14:paraId="0F96CC5F" w14:textId="4F653CBE" w:rsidR="15791C73" w:rsidRDefault="15791C73" w:rsidP="15791C73">
            <w:pPr>
              <w:rPr>
                <w:color w:val="000000" w:themeColor="text1"/>
                <w:sz w:val="24"/>
                <w:szCs w:val="24"/>
              </w:rPr>
            </w:pPr>
            <w:r w:rsidRPr="15791C73">
              <w:rPr>
                <w:color w:val="000000" w:themeColor="text1"/>
                <w:sz w:val="24"/>
                <w:szCs w:val="24"/>
              </w:rPr>
              <w:t>Pagrįstas</w:t>
            </w:r>
          </w:p>
        </w:tc>
        <w:tc>
          <w:tcPr>
            <w:tcW w:w="1405" w:type="pct"/>
            <w:tcMar>
              <w:left w:w="105" w:type="dxa"/>
              <w:right w:w="105" w:type="dxa"/>
            </w:tcMar>
            <w:vAlign w:val="center"/>
          </w:tcPr>
          <w:p w14:paraId="42C8A9CA" w14:textId="5ACDD44A" w:rsidR="15791C73" w:rsidRDefault="15791C73" w:rsidP="15791C73">
            <w:pPr>
              <w:rPr>
                <w:color w:val="000000" w:themeColor="text1"/>
                <w:sz w:val="24"/>
                <w:szCs w:val="24"/>
              </w:rPr>
            </w:pPr>
            <w:r w:rsidRPr="15791C73">
              <w:rPr>
                <w:color w:val="000000" w:themeColor="text1"/>
                <w:sz w:val="24"/>
                <w:szCs w:val="24"/>
              </w:rPr>
              <w:t>Pagrįstas</w:t>
            </w:r>
          </w:p>
        </w:tc>
        <w:tc>
          <w:tcPr>
            <w:tcW w:w="1162" w:type="pct"/>
            <w:tcMar>
              <w:left w:w="105" w:type="dxa"/>
              <w:right w:w="105" w:type="dxa"/>
            </w:tcMar>
            <w:vAlign w:val="center"/>
          </w:tcPr>
          <w:p w14:paraId="4F455F5D" w14:textId="3D4D0088" w:rsidR="15791C73" w:rsidRDefault="15791C73" w:rsidP="15791C73">
            <w:pPr>
              <w:rPr>
                <w:color w:val="000000" w:themeColor="text1"/>
                <w:sz w:val="24"/>
                <w:szCs w:val="24"/>
              </w:rPr>
            </w:pPr>
            <w:r w:rsidRPr="15791C73">
              <w:rPr>
                <w:color w:val="000000" w:themeColor="text1"/>
                <w:sz w:val="24"/>
                <w:szCs w:val="24"/>
              </w:rPr>
              <w:t>Pagrįstas</w:t>
            </w:r>
          </w:p>
        </w:tc>
      </w:tr>
      <w:tr w:rsidR="15791C73" w14:paraId="26FC9846" w14:textId="77777777" w:rsidTr="00C829D4">
        <w:trPr>
          <w:trHeight w:val="300"/>
        </w:trPr>
        <w:tc>
          <w:tcPr>
            <w:tcW w:w="1242" w:type="pct"/>
            <w:tcMar>
              <w:left w:w="105" w:type="dxa"/>
              <w:right w:w="105" w:type="dxa"/>
            </w:tcMar>
            <w:vAlign w:val="center"/>
          </w:tcPr>
          <w:p w14:paraId="1BDE1FAE" w14:textId="7A9FFF59" w:rsidR="15791C73" w:rsidRDefault="15791C73" w:rsidP="15791C73">
            <w:pPr>
              <w:rPr>
                <w:color w:val="000000" w:themeColor="text1"/>
                <w:sz w:val="24"/>
                <w:szCs w:val="24"/>
              </w:rPr>
            </w:pPr>
            <w:r w:rsidRPr="15791C73">
              <w:rPr>
                <w:color w:val="000000" w:themeColor="text1"/>
                <w:sz w:val="24"/>
                <w:szCs w:val="24"/>
              </w:rPr>
              <w:t>Temos naujumas</w:t>
            </w:r>
          </w:p>
        </w:tc>
        <w:tc>
          <w:tcPr>
            <w:tcW w:w="1191" w:type="pct"/>
            <w:tcMar>
              <w:left w:w="105" w:type="dxa"/>
              <w:right w:w="105" w:type="dxa"/>
            </w:tcMar>
            <w:vAlign w:val="center"/>
          </w:tcPr>
          <w:p w14:paraId="7046AF1E" w14:textId="2F4B4C33" w:rsidR="15791C73" w:rsidRDefault="15791C73" w:rsidP="15791C73">
            <w:pPr>
              <w:rPr>
                <w:color w:val="000000" w:themeColor="text1"/>
                <w:sz w:val="24"/>
                <w:szCs w:val="24"/>
              </w:rPr>
            </w:pPr>
            <w:r w:rsidRPr="15791C73">
              <w:rPr>
                <w:color w:val="000000" w:themeColor="text1"/>
                <w:sz w:val="24"/>
                <w:szCs w:val="24"/>
              </w:rPr>
              <w:t>Pagrįstas</w:t>
            </w:r>
          </w:p>
        </w:tc>
        <w:tc>
          <w:tcPr>
            <w:tcW w:w="1405" w:type="pct"/>
            <w:tcMar>
              <w:left w:w="105" w:type="dxa"/>
              <w:right w:w="105" w:type="dxa"/>
            </w:tcMar>
            <w:vAlign w:val="center"/>
          </w:tcPr>
          <w:p w14:paraId="7D42E257" w14:textId="5209CF7F" w:rsidR="15791C73" w:rsidRDefault="15791C73" w:rsidP="15791C73">
            <w:pPr>
              <w:rPr>
                <w:color w:val="000000" w:themeColor="text1"/>
                <w:sz w:val="24"/>
                <w:szCs w:val="24"/>
              </w:rPr>
            </w:pPr>
            <w:r w:rsidRPr="15791C73">
              <w:rPr>
                <w:color w:val="000000" w:themeColor="text1"/>
                <w:sz w:val="24"/>
                <w:szCs w:val="24"/>
              </w:rPr>
              <w:t>Pagrįstas</w:t>
            </w:r>
          </w:p>
        </w:tc>
        <w:tc>
          <w:tcPr>
            <w:tcW w:w="1162" w:type="pct"/>
            <w:shd w:val="clear" w:color="auto" w:fill="auto"/>
            <w:tcMar>
              <w:left w:w="105" w:type="dxa"/>
              <w:right w:w="105" w:type="dxa"/>
            </w:tcMar>
            <w:vAlign w:val="center"/>
          </w:tcPr>
          <w:p w14:paraId="7E3299B2" w14:textId="11CF492B" w:rsidR="15791C73" w:rsidRDefault="15791C73" w:rsidP="15791C73">
            <w:pPr>
              <w:rPr>
                <w:color w:val="000000" w:themeColor="text1"/>
                <w:sz w:val="24"/>
                <w:szCs w:val="24"/>
              </w:rPr>
            </w:pPr>
            <w:r w:rsidRPr="15791C73">
              <w:rPr>
                <w:color w:val="000000" w:themeColor="text1"/>
                <w:sz w:val="24"/>
                <w:szCs w:val="24"/>
              </w:rPr>
              <w:t>Pagrįstas</w:t>
            </w:r>
          </w:p>
        </w:tc>
      </w:tr>
      <w:tr w:rsidR="15791C73" w14:paraId="25E0D964" w14:textId="77777777" w:rsidTr="00C829D4">
        <w:trPr>
          <w:trHeight w:val="300"/>
        </w:trPr>
        <w:tc>
          <w:tcPr>
            <w:tcW w:w="1242" w:type="pct"/>
            <w:tcMar>
              <w:left w:w="105" w:type="dxa"/>
              <w:right w:w="105" w:type="dxa"/>
            </w:tcMar>
            <w:vAlign w:val="center"/>
          </w:tcPr>
          <w:p w14:paraId="2BCEEC39" w14:textId="6CD0C70C" w:rsidR="15791C73" w:rsidRDefault="15791C73" w:rsidP="15791C73">
            <w:pPr>
              <w:rPr>
                <w:color w:val="000000" w:themeColor="text1"/>
                <w:sz w:val="24"/>
                <w:szCs w:val="24"/>
              </w:rPr>
            </w:pPr>
            <w:r w:rsidRPr="15791C73">
              <w:rPr>
                <w:color w:val="000000" w:themeColor="text1"/>
                <w:sz w:val="24"/>
                <w:szCs w:val="24"/>
              </w:rPr>
              <w:t xml:space="preserve">Temos </w:t>
            </w:r>
            <w:proofErr w:type="spellStart"/>
            <w:r w:rsidRPr="15791C73">
              <w:rPr>
                <w:color w:val="000000" w:themeColor="text1"/>
                <w:sz w:val="24"/>
                <w:szCs w:val="24"/>
              </w:rPr>
              <w:t>ištirtumas</w:t>
            </w:r>
            <w:proofErr w:type="spellEnd"/>
          </w:p>
        </w:tc>
        <w:tc>
          <w:tcPr>
            <w:tcW w:w="1191" w:type="pct"/>
            <w:tcMar>
              <w:left w:w="105" w:type="dxa"/>
              <w:right w:w="105" w:type="dxa"/>
            </w:tcMar>
            <w:vAlign w:val="center"/>
          </w:tcPr>
          <w:p w14:paraId="68AF9388" w14:textId="6C78A192" w:rsidR="15791C73" w:rsidRDefault="15791C73" w:rsidP="15791C73">
            <w:pPr>
              <w:rPr>
                <w:color w:val="000000" w:themeColor="text1"/>
                <w:sz w:val="24"/>
                <w:szCs w:val="24"/>
              </w:rPr>
            </w:pPr>
            <w:r w:rsidRPr="15791C73">
              <w:rPr>
                <w:color w:val="000000" w:themeColor="text1"/>
                <w:sz w:val="24"/>
                <w:szCs w:val="24"/>
              </w:rPr>
              <w:t>-</w:t>
            </w:r>
          </w:p>
        </w:tc>
        <w:tc>
          <w:tcPr>
            <w:tcW w:w="1405" w:type="pct"/>
            <w:tcMar>
              <w:left w:w="105" w:type="dxa"/>
              <w:right w:w="105" w:type="dxa"/>
            </w:tcMar>
            <w:vAlign w:val="center"/>
          </w:tcPr>
          <w:p w14:paraId="05231AA3" w14:textId="5AE67662" w:rsidR="15791C73" w:rsidRDefault="15791C73" w:rsidP="15791C73">
            <w:pPr>
              <w:rPr>
                <w:color w:val="000000" w:themeColor="text1"/>
                <w:sz w:val="24"/>
                <w:szCs w:val="24"/>
              </w:rPr>
            </w:pPr>
            <w:r w:rsidRPr="15791C73">
              <w:rPr>
                <w:color w:val="000000" w:themeColor="text1"/>
                <w:sz w:val="24"/>
                <w:szCs w:val="24"/>
              </w:rPr>
              <w:t>Pateiktas</w:t>
            </w:r>
          </w:p>
        </w:tc>
        <w:tc>
          <w:tcPr>
            <w:tcW w:w="1162" w:type="pct"/>
            <w:shd w:val="clear" w:color="auto" w:fill="auto"/>
            <w:tcMar>
              <w:left w:w="105" w:type="dxa"/>
              <w:right w:w="105" w:type="dxa"/>
            </w:tcMar>
            <w:vAlign w:val="center"/>
          </w:tcPr>
          <w:p w14:paraId="46FADA81" w14:textId="2EBED616" w:rsidR="15791C73" w:rsidRDefault="15791C73" w:rsidP="15791C73">
            <w:r w:rsidRPr="15791C73">
              <w:rPr>
                <w:color w:val="000000" w:themeColor="text1"/>
                <w:sz w:val="24"/>
                <w:szCs w:val="24"/>
              </w:rPr>
              <w:t>Pateiktas</w:t>
            </w:r>
          </w:p>
        </w:tc>
      </w:tr>
      <w:tr w:rsidR="15791C73" w14:paraId="040B6EF2" w14:textId="77777777" w:rsidTr="00C829D4">
        <w:trPr>
          <w:trHeight w:val="300"/>
        </w:trPr>
        <w:tc>
          <w:tcPr>
            <w:tcW w:w="1242" w:type="pct"/>
            <w:tcMar>
              <w:left w:w="105" w:type="dxa"/>
              <w:right w:w="105" w:type="dxa"/>
            </w:tcMar>
            <w:vAlign w:val="center"/>
          </w:tcPr>
          <w:p w14:paraId="7317CBA7" w14:textId="10C639BF" w:rsidR="15791C73" w:rsidRDefault="15791C73" w:rsidP="15791C73">
            <w:pPr>
              <w:rPr>
                <w:color w:val="000000" w:themeColor="text1"/>
                <w:sz w:val="24"/>
                <w:szCs w:val="24"/>
              </w:rPr>
            </w:pPr>
            <w:r w:rsidRPr="15791C73">
              <w:rPr>
                <w:color w:val="000000" w:themeColor="text1"/>
                <w:sz w:val="24"/>
                <w:szCs w:val="24"/>
              </w:rPr>
              <w:t>Mokslinė problema ir probleminiai klausimai</w:t>
            </w:r>
          </w:p>
        </w:tc>
        <w:tc>
          <w:tcPr>
            <w:tcW w:w="1191" w:type="pct"/>
            <w:tcMar>
              <w:left w:w="105" w:type="dxa"/>
              <w:right w:w="105" w:type="dxa"/>
            </w:tcMar>
            <w:vAlign w:val="center"/>
          </w:tcPr>
          <w:p w14:paraId="294857DD" w14:textId="1E58371A" w:rsidR="15791C73" w:rsidRDefault="15791C73" w:rsidP="15791C73">
            <w:pPr>
              <w:rPr>
                <w:color w:val="000000" w:themeColor="text1"/>
                <w:sz w:val="24"/>
                <w:szCs w:val="24"/>
              </w:rPr>
            </w:pPr>
            <w:r w:rsidRPr="15791C73">
              <w:rPr>
                <w:color w:val="000000" w:themeColor="text1"/>
                <w:sz w:val="24"/>
                <w:szCs w:val="24"/>
              </w:rPr>
              <w:t>-</w:t>
            </w:r>
          </w:p>
        </w:tc>
        <w:tc>
          <w:tcPr>
            <w:tcW w:w="1405" w:type="pct"/>
            <w:tcMar>
              <w:left w:w="105" w:type="dxa"/>
              <w:right w:w="105" w:type="dxa"/>
            </w:tcMar>
            <w:vAlign w:val="center"/>
          </w:tcPr>
          <w:p w14:paraId="67CD585A" w14:textId="50ADE9F4" w:rsidR="15791C73" w:rsidRDefault="15791C73" w:rsidP="15791C73">
            <w:r w:rsidRPr="15791C73">
              <w:rPr>
                <w:color w:val="000000" w:themeColor="text1"/>
                <w:sz w:val="24"/>
                <w:szCs w:val="24"/>
              </w:rPr>
              <w:t>Pateikta</w:t>
            </w:r>
          </w:p>
        </w:tc>
        <w:tc>
          <w:tcPr>
            <w:tcW w:w="1162" w:type="pct"/>
            <w:shd w:val="clear" w:color="auto" w:fill="auto"/>
            <w:tcMar>
              <w:left w:w="105" w:type="dxa"/>
              <w:right w:w="105" w:type="dxa"/>
            </w:tcMar>
            <w:vAlign w:val="center"/>
          </w:tcPr>
          <w:p w14:paraId="69B0DEA5" w14:textId="62A84662" w:rsidR="15791C73" w:rsidRDefault="15791C73" w:rsidP="15791C73">
            <w:r w:rsidRPr="15791C73">
              <w:rPr>
                <w:color w:val="000000" w:themeColor="text1"/>
                <w:sz w:val="24"/>
                <w:szCs w:val="24"/>
              </w:rPr>
              <w:t>Pateikta</w:t>
            </w:r>
          </w:p>
        </w:tc>
      </w:tr>
      <w:tr w:rsidR="15791C73" w14:paraId="17D508DE" w14:textId="77777777" w:rsidTr="00C829D4">
        <w:trPr>
          <w:trHeight w:val="300"/>
        </w:trPr>
        <w:tc>
          <w:tcPr>
            <w:tcW w:w="1242" w:type="pct"/>
            <w:tcMar>
              <w:left w:w="105" w:type="dxa"/>
              <w:right w:w="105" w:type="dxa"/>
            </w:tcMar>
            <w:vAlign w:val="center"/>
          </w:tcPr>
          <w:p w14:paraId="51BF0DB2" w14:textId="0495F12D" w:rsidR="15791C73" w:rsidRDefault="15791C73" w:rsidP="15791C73">
            <w:pPr>
              <w:rPr>
                <w:color w:val="000000" w:themeColor="text1"/>
                <w:sz w:val="24"/>
                <w:szCs w:val="24"/>
              </w:rPr>
            </w:pPr>
            <w:r w:rsidRPr="15791C73">
              <w:rPr>
                <w:color w:val="000000" w:themeColor="text1"/>
                <w:sz w:val="24"/>
                <w:szCs w:val="24"/>
              </w:rPr>
              <w:t>Tyrimo objektas</w:t>
            </w:r>
          </w:p>
        </w:tc>
        <w:tc>
          <w:tcPr>
            <w:tcW w:w="1191" w:type="pct"/>
            <w:tcMar>
              <w:left w:w="105" w:type="dxa"/>
              <w:right w:w="105" w:type="dxa"/>
            </w:tcMar>
            <w:vAlign w:val="center"/>
          </w:tcPr>
          <w:p w14:paraId="2B286A61" w14:textId="094852C1" w:rsidR="15791C73" w:rsidRDefault="15791C73" w:rsidP="15791C73">
            <w:pPr>
              <w:rPr>
                <w:color w:val="000000" w:themeColor="text1"/>
                <w:sz w:val="24"/>
                <w:szCs w:val="24"/>
              </w:rPr>
            </w:pPr>
            <w:r w:rsidRPr="15791C73">
              <w:rPr>
                <w:color w:val="000000" w:themeColor="text1"/>
                <w:sz w:val="24"/>
                <w:szCs w:val="24"/>
              </w:rPr>
              <w:t>Suformuluotas</w:t>
            </w:r>
          </w:p>
        </w:tc>
        <w:tc>
          <w:tcPr>
            <w:tcW w:w="1405" w:type="pct"/>
            <w:tcMar>
              <w:left w:w="105" w:type="dxa"/>
              <w:right w:w="105" w:type="dxa"/>
            </w:tcMar>
            <w:vAlign w:val="center"/>
          </w:tcPr>
          <w:p w14:paraId="1969D775" w14:textId="6E5AA0CE" w:rsidR="15791C73" w:rsidRDefault="15791C73" w:rsidP="15791C73">
            <w:pPr>
              <w:rPr>
                <w:color w:val="000000" w:themeColor="text1"/>
                <w:sz w:val="24"/>
                <w:szCs w:val="24"/>
              </w:rPr>
            </w:pPr>
            <w:r w:rsidRPr="15791C73">
              <w:rPr>
                <w:color w:val="000000" w:themeColor="text1"/>
                <w:sz w:val="24"/>
                <w:szCs w:val="24"/>
              </w:rPr>
              <w:t>Suformuluotas</w:t>
            </w:r>
          </w:p>
        </w:tc>
        <w:tc>
          <w:tcPr>
            <w:tcW w:w="1162" w:type="pct"/>
            <w:shd w:val="clear" w:color="auto" w:fill="auto"/>
            <w:tcMar>
              <w:left w:w="105" w:type="dxa"/>
              <w:right w:w="105" w:type="dxa"/>
            </w:tcMar>
            <w:vAlign w:val="center"/>
          </w:tcPr>
          <w:p w14:paraId="1D95428D" w14:textId="55F06883" w:rsidR="15791C73" w:rsidRDefault="15791C73" w:rsidP="15791C73">
            <w:pPr>
              <w:rPr>
                <w:color w:val="000000" w:themeColor="text1"/>
                <w:sz w:val="24"/>
                <w:szCs w:val="24"/>
              </w:rPr>
            </w:pPr>
            <w:r w:rsidRPr="15791C73">
              <w:rPr>
                <w:color w:val="000000" w:themeColor="text1"/>
                <w:sz w:val="24"/>
                <w:szCs w:val="24"/>
              </w:rPr>
              <w:t>Suformuluotas</w:t>
            </w:r>
          </w:p>
        </w:tc>
      </w:tr>
      <w:tr w:rsidR="15791C73" w14:paraId="041854B9" w14:textId="77777777" w:rsidTr="00C829D4">
        <w:trPr>
          <w:trHeight w:val="300"/>
        </w:trPr>
        <w:tc>
          <w:tcPr>
            <w:tcW w:w="1242" w:type="pct"/>
            <w:tcMar>
              <w:left w:w="105" w:type="dxa"/>
              <w:right w:w="105" w:type="dxa"/>
            </w:tcMar>
            <w:vAlign w:val="center"/>
          </w:tcPr>
          <w:p w14:paraId="46AE181D" w14:textId="4A978EE9" w:rsidR="15791C73" w:rsidRDefault="15791C73" w:rsidP="15791C73">
            <w:pPr>
              <w:rPr>
                <w:color w:val="000000" w:themeColor="text1"/>
                <w:sz w:val="24"/>
                <w:szCs w:val="24"/>
              </w:rPr>
            </w:pPr>
            <w:r w:rsidRPr="15791C73">
              <w:rPr>
                <w:color w:val="000000" w:themeColor="text1"/>
                <w:sz w:val="24"/>
                <w:szCs w:val="24"/>
              </w:rPr>
              <w:t>Tyrimo tikslas</w:t>
            </w:r>
          </w:p>
        </w:tc>
        <w:tc>
          <w:tcPr>
            <w:tcW w:w="1191" w:type="pct"/>
            <w:tcMar>
              <w:left w:w="105" w:type="dxa"/>
              <w:right w:w="105" w:type="dxa"/>
            </w:tcMar>
            <w:vAlign w:val="center"/>
          </w:tcPr>
          <w:p w14:paraId="7F98544B" w14:textId="7D6379AA" w:rsidR="15791C73" w:rsidRDefault="15791C73" w:rsidP="15791C73">
            <w:pPr>
              <w:rPr>
                <w:color w:val="000000" w:themeColor="text1"/>
                <w:sz w:val="24"/>
                <w:szCs w:val="24"/>
              </w:rPr>
            </w:pPr>
            <w:r w:rsidRPr="15791C73">
              <w:rPr>
                <w:color w:val="000000" w:themeColor="text1"/>
                <w:sz w:val="24"/>
                <w:szCs w:val="24"/>
              </w:rPr>
              <w:t>Suformuluotas</w:t>
            </w:r>
          </w:p>
        </w:tc>
        <w:tc>
          <w:tcPr>
            <w:tcW w:w="1405" w:type="pct"/>
            <w:tcMar>
              <w:left w:w="105" w:type="dxa"/>
              <w:right w:w="105" w:type="dxa"/>
            </w:tcMar>
            <w:vAlign w:val="center"/>
          </w:tcPr>
          <w:p w14:paraId="75A27A68" w14:textId="5303432F" w:rsidR="15791C73" w:rsidRDefault="15791C73" w:rsidP="15791C73">
            <w:pPr>
              <w:rPr>
                <w:color w:val="000000" w:themeColor="text1"/>
                <w:sz w:val="24"/>
                <w:szCs w:val="24"/>
              </w:rPr>
            </w:pPr>
            <w:r w:rsidRPr="15791C73">
              <w:rPr>
                <w:color w:val="000000" w:themeColor="text1"/>
                <w:sz w:val="24"/>
                <w:szCs w:val="24"/>
              </w:rPr>
              <w:t>Suformuluotas</w:t>
            </w:r>
          </w:p>
        </w:tc>
        <w:tc>
          <w:tcPr>
            <w:tcW w:w="1162" w:type="pct"/>
            <w:shd w:val="clear" w:color="auto" w:fill="auto"/>
            <w:tcMar>
              <w:left w:w="105" w:type="dxa"/>
              <w:right w:w="105" w:type="dxa"/>
            </w:tcMar>
            <w:vAlign w:val="center"/>
          </w:tcPr>
          <w:p w14:paraId="3A7B5084" w14:textId="5F0380C9" w:rsidR="15791C73" w:rsidRDefault="15791C73" w:rsidP="15791C73">
            <w:pPr>
              <w:rPr>
                <w:color w:val="000000" w:themeColor="text1"/>
                <w:sz w:val="24"/>
                <w:szCs w:val="24"/>
              </w:rPr>
            </w:pPr>
            <w:r w:rsidRPr="15791C73">
              <w:rPr>
                <w:color w:val="000000" w:themeColor="text1"/>
                <w:sz w:val="24"/>
                <w:szCs w:val="24"/>
              </w:rPr>
              <w:t>Suformuluotas</w:t>
            </w:r>
          </w:p>
        </w:tc>
      </w:tr>
      <w:tr w:rsidR="15791C73" w14:paraId="2D6ACF3D" w14:textId="77777777" w:rsidTr="00C829D4">
        <w:trPr>
          <w:trHeight w:val="300"/>
        </w:trPr>
        <w:tc>
          <w:tcPr>
            <w:tcW w:w="1242" w:type="pct"/>
            <w:tcMar>
              <w:left w:w="105" w:type="dxa"/>
              <w:right w:w="105" w:type="dxa"/>
            </w:tcMar>
            <w:vAlign w:val="center"/>
          </w:tcPr>
          <w:p w14:paraId="11149771" w14:textId="67D79BEC" w:rsidR="15791C73" w:rsidRDefault="15791C73" w:rsidP="15791C73">
            <w:pPr>
              <w:rPr>
                <w:color w:val="000000" w:themeColor="text1"/>
                <w:sz w:val="24"/>
                <w:szCs w:val="24"/>
              </w:rPr>
            </w:pPr>
            <w:r w:rsidRPr="15791C73">
              <w:rPr>
                <w:color w:val="000000" w:themeColor="text1"/>
                <w:sz w:val="24"/>
                <w:szCs w:val="24"/>
              </w:rPr>
              <w:t>Tyrimo uždaviniai</w:t>
            </w:r>
          </w:p>
        </w:tc>
        <w:tc>
          <w:tcPr>
            <w:tcW w:w="1191" w:type="pct"/>
            <w:tcMar>
              <w:left w:w="105" w:type="dxa"/>
              <w:right w:w="105" w:type="dxa"/>
            </w:tcMar>
            <w:vAlign w:val="center"/>
          </w:tcPr>
          <w:p w14:paraId="57920467" w14:textId="3685E3FD" w:rsidR="15791C73" w:rsidRDefault="15791C73" w:rsidP="15791C73">
            <w:pPr>
              <w:rPr>
                <w:color w:val="000000" w:themeColor="text1"/>
                <w:sz w:val="24"/>
                <w:szCs w:val="24"/>
              </w:rPr>
            </w:pPr>
            <w:r w:rsidRPr="15791C73">
              <w:rPr>
                <w:color w:val="000000" w:themeColor="text1"/>
                <w:sz w:val="24"/>
                <w:szCs w:val="24"/>
              </w:rPr>
              <w:t>Suformuluoti</w:t>
            </w:r>
          </w:p>
        </w:tc>
        <w:tc>
          <w:tcPr>
            <w:tcW w:w="1405" w:type="pct"/>
            <w:tcMar>
              <w:left w:w="105" w:type="dxa"/>
              <w:right w:w="105" w:type="dxa"/>
            </w:tcMar>
            <w:vAlign w:val="center"/>
          </w:tcPr>
          <w:p w14:paraId="554BA53C" w14:textId="4059CBFF" w:rsidR="15791C73" w:rsidRDefault="15791C73" w:rsidP="15791C73">
            <w:pPr>
              <w:rPr>
                <w:color w:val="000000" w:themeColor="text1"/>
                <w:sz w:val="24"/>
                <w:szCs w:val="24"/>
              </w:rPr>
            </w:pPr>
            <w:r w:rsidRPr="15791C73">
              <w:rPr>
                <w:color w:val="000000" w:themeColor="text1"/>
                <w:sz w:val="24"/>
                <w:szCs w:val="24"/>
              </w:rPr>
              <w:t>Suformuluoti</w:t>
            </w:r>
          </w:p>
        </w:tc>
        <w:tc>
          <w:tcPr>
            <w:tcW w:w="1162" w:type="pct"/>
            <w:shd w:val="clear" w:color="auto" w:fill="auto"/>
            <w:tcMar>
              <w:left w:w="105" w:type="dxa"/>
              <w:right w:w="105" w:type="dxa"/>
            </w:tcMar>
            <w:vAlign w:val="center"/>
          </w:tcPr>
          <w:p w14:paraId="2F849F22" w14:textId="3BED7851" w:rsidR="15791C73" w:rsidRDefault="15791C73" w:rsidP="15791C73">
            <w:pPr>
              <w:rPr>
                <w:color w:val="000000" w:themeColor="text1"/>
                <w:sz w:val="24"/>
                <w:szCs w:val="24"/>
              </w:rPr>
            </w:pPr>
            <w:r w:rsidRPr="15791C73">
              <w:rPr>
                <w:color w:val="000000" w:themeColor="text1"/>
                <w:sz w:val="24"/>
                <w:szCs w:val="24"/>
              </w:rPr>
              <w:t>Suformuluoti</w:t>
            </w:r>
          </w:p>
        </w:tc>
      </w:tr>
      <w:tr w:rsidR="15791C73" w14:paraId="539BBA9E" w14:textId="77777777" w:rsidTr="00C829D4">
        <w:trPr>
          <w:trHeight w:val="300"/>
        </w:trPr>
        <w:tc>
          <w:tcPr>
            <w:tcW w:w="1242" w:type="pct"/>
            <w:tcMar>
              <w:left w:w="105" w:type="dxa"/>
              <w:right w:w="105" w:type="dxa"/>
            </w:tcMar>
            <w:vAlign w:val="center"/>
          </w:tcPr>
          <w:p w14:paraId="7D6C7B3D" w14:textId="79536550" w:rsidR="15791C73" w:rsidRDefault="15791C73" w:rsidP="15791C73">
            <w:pPr>
              <w:rPr>
                <w:color w:val="000000" w:themeColor="text1"/>
                <w:sz w:val="24"/>
                <w:szCs w:val="24"/>
              </w:rPr>
            </w:pPr>
            <w:r w:rsidRPr="15791C73">
              <w:rPr>
                <w:color w:val="000000" w:themeColor="text1"/>
                <w:sz w:val="24"/>
                <w:szCs w:val="24"/>
              </w:rPr>
              <w:t>Metodai</w:t>
            </w:r>
          </w:p>
        </w:tc>
        <w:tc>
          <w:tcPr>
            <w:tcW w:w="1191" w:type="pct"/>
            <w:tcMar>
              <w:left w:w="105" w:type="dxa"/>
              <w:right w:w="105" w:type="dxa"/>
            </w:tcMar>
            <w:vAlign w:val="center"/>
          </w:tcPr>
          <w:p w14:paraId="2083C3F3" w14:textId="37FA4260" w:rsidR="15791C73" w:rsidRDefault="15791C73" w:rsidP="15791C73">
            <w:pPr>
              <w:rPr>
                <w:color w:val="000000" w:themeColor="text1"/>
                <w:sz w:val="24"/>
                <w:szCs w:val="24"/>
              </w:rPr>
            </w:pPr>
            <w:r w:rsidRPr="15791C73">
              <w:rPr>
                <w:color w:val="000000" w:themeColor="text1"/>
                <w:sz w:val="24"/>
                <w:szCs w:val="24"/>
              </w:rPr>
              <w:t>Pateikti</w:t>
            </w:r>
          </w:p>
        </w:tc>
        <w:tc>
          <w:tcPr>
            <w:tcW w:w="1405" w:type="pct"/>
            <w:tcMar>
              <w:left w:w="105" w:type="dxa"/>
              <w:right w:w="105" w:type="dxa"/>
            </w:tcMar>
            <w:vAlign w:val="center"/>
          </w:tcPr>
          <w:p w14:paraId="5A63A382" w14:textId="5CF05612" w:rsidR="15791C73" w:rsidRDefault="15791C73" w:rsidP="15791C73">
            <w:pPr>
              <w:rPr>
                <w:color w:val="000000" w:themeColor="text1"/>
                <w:sz w:val="24"/>
                <w:szCs w:val="24"/>
              </w:rPr>
            </w:pPr>
            <w:r w:rsidRPr="15791C73">
              <w:rPr>
                <w:color w:val="000000" w:themeColor="text1"/>
                <w:sz w:val="24"/>
                <w:szCs w:val="24"/>
              </w:rPr>
              <w:t>Pateikti</w:t>
            </w:r>
          </w:p>
        </w:tc>
        <w:tc>
          <w:tcPr>
            <w:tcW w:w="1162" w:type="pct"/>
            <w:shd w:val="clear" w:color="auto" w:fill="auto"/>
            <w:tcMar>
              <w:left w:w="105" w:type="dxa"/>
              <w:right w:w="105" w:type="dxa"/>
            </w:tcMar>
            <w:vAlign w:val="center"/>
          </w:tcPr>
          <w:p w14:paraId="1DA6DFE5" w14:textId="689648C1" w:rsidR="15791C73" w:rsidRDefault="15791C73" w:rsidP="15791C73">
            <w:pPr>
              <w:rPr>
                <w:color w:val="000000" w:themeColor="text1"/>
                <w:sz w:val="24"/>
                <w:szCs w:val="24"/>
              </w:rPr>
            </w:pPr>
            <w:r w:rsidRPr="15791C73">
              <w:rPr>
                <w:color w:val="000000" w:themeColor="text1"/>
                <w:sz w:val="24"/>
                <w:szCs w:val="24"/>
              </w:rPr>
              <w:t>Pateikti</w:t>
            </w:r>
          </w:p>
        </w:tc>
      </w:tr>
      <w:tr w:rsidR="15791C73" w14:paraId="721557E6" w14:textId="77777777" w:rsidTr="00C829D4">
        <w:trPr>
          <w:trHeight w:val="300"/>
        </w:trPr>
        <w:tc>
          <w:tcPr>
            <w:tcW w:w="5000" w:type="pct"/>
            <w:gridSpan w:val="4"/>
            <w:shd w:val="clear" w:color="auto" w:fill="auto"/>
            <w:tcMar>
              <w:left w:w="105" w:type="dxa"/>
              <w:right w:w="105" w:type="dxa"/>
            </w:tcMar>
            <w:vAlign w:val="center"/>
          </w:tcPr>
          <w:p w14:paraId="2769CBA2" w14:textId="0E6FE47D" w:rsidR="15791C73" w:rsidRDefault="15791C73" w:rsidP="15791C73">
            <w:pPr>
              <w:rPr>
                <w:color w:val="000000" w:themeColor="text1"/>
                <w:sz w:val="24"/>
                <w:szCs w:val="24"/>
              </w:rPr>
            </w:pPr>
            <w:r w:rsidRPr="15791C73">
              <w:rPr>
                <w:b/>
                <w:bCs/>
                <w:color w:val="000000" w:themeColor="text1"/>
                <w:sz w:val="24"/>
                <w:szCs w:val="24"/>
              </w:rPr>
              <w:t>Teorinė dalis</w:t>
            </w:r>
          </w:p>
        </w:tc>
      </w:tr>
      <w:tr w:rsidR="15791C73" w14:paraId="445E16EE" w14:textId="77777777" w:rsidTr="00C829D4">
        <w:trPr>
          <w:trHeight w:val="300"/>
        </w:trPr>
        <w:tc>
          <w:tcPr>
            <w:tcW w:w="1242" w:type="pct"/>
            <w:tcMar>
              <w:left w:w="105" w:type="dxa"/>
              <w:right w:w="105" w:type="dxa"/>
            </w:tcMar>
            <w:vAlign w:val="center"/>
          </w:tcPr>
          <w:p w14:paraId="44B14849" w14:textId="4110D7C8" w:rsidR="15791C73" w:rsidRDefault="15791C73" w:rsidP="15791C73">
            <w:pPr>
              <w:rPr>
                <w:color w:val="000000" w:themeColor="text1"/>
                <w:sz w:val="24"/>
                <w:szCs w:val="24"/>
              </w:rPr>
            </w:pPr>
            <w:r w:rsidRPr="15791C73">
              <w:rPr>
                <w:color w:val="000000" w:themeColor="text1"/>
                <w:sz w:val="24"/>
                <w:szCs w:val="24"/>
              </w:rPr>
              <w:t>Teorinė analizė</w:t>
            </w:r>
          </w:p>
        </w:tc>
        <w:tc>
          <w:tcPr>
            <w:tcW w:w="1191" w:type="pct"/>
            <w:tcMar>
              <w:left w:w="105" w:type="dxa"/>
              <w:right w:w="105" w:type="dxa"/>
            </w:tcMar>
            <w:vAlign w:val="center"/>
          </w:tcPr>
          <w:p w14:paraId="3EC25017" w14:textId="39FF4A92" w:rsidR="15791C73" w:rsidRDefault="15791C73" w:rsidP="15791C73">
            <w:pPr>
              <w:rPr>
                <w:color w:val="000000" w:themeColor="text1"/>
                <w:sz w:val="24"/>
                <w:szCs w:val="24"/>
              </w:rPr>
            </w:pPr>
            <w:r w:rsidRPr="15791C73">
              <w:rPr>
                <w:color w:val="000000" w:themeColor="text1"/>
                <w:sz w:val="24"/>
                <w:szCs w:val="24"/>
              </w:rPr>
              <w:t>Literatūros apžvalga ir analizė</w:t>
            </w:r>
          </w:p>
        </w:tc>
        <w:tc>
          <w:tcPr>
            <w:tcW w:w="1405" w:type="pct"/>
            <w:tcMar>
              <w:left w:w="105" w:type="dxa"/>
              <w:right w:w="105" w:type="dxa"/>
            </w:tcMar>
            <w:vAlign w:val="center"/>
          </w:tcPr>
          <w:p w14:paraId="036C84B1" w14:textId="1D24A43F" w:rsidR="15791C73" w:rsidRDefault="15791C73" w:rsidP="15791C73">
            <w:pPr>
              <w:rPr>
                <w:color w:val="000000" w:themeColor="text1"/>
                <w:sz w:val="24"/>
                <w:szCs w:val="24"/>
              </w:rPr>
            </w:pPr>
            <w:r w:rsidRPr="15791C73">
              <w:rPr>
                <w:color w:val="000000" w:themeColor="text1"/>
                <w:sz w:val="24"/>
                <w:szCs w:val="24"/>
              </w:rPr>
              <w:t>Literatūros apžvalga ir analizė</w:t>
            </w:r>
          </w:p>
        </w:tc>
        <w:tc>
          <w:tcPr>
            <w:tcW w:w="1162" w:type="pct"/>
            <w:shd w:val="clear" w:color="auto" w:fill="auto"/>
            <w:tcMar>
              <w:left w:w="105" w:type="dxa"/>
              <w:right w:w="105" w:type="dxa"/>
            </w:tcMar>
            <w:vAlign w:val="center"/>
          </w:tcPr>
          <w:p w14:paraId="5319F7B0" w14:textId="5778AC6A" w:rsidR="15791C73" w:rsidRDefault="15791C73" w:rsidP="15791C73">
            <w:pPr>
              <w:rPr>
                <w:color w:val="000000" w:themeColor="text1"/>
                <w:sz w:val="24"/>
                <w:szCs w:val="24"/>
              </w:rPr>
            </w:pPr>
            <w:r w:rsidRPr="15791C73">
              <w:rPr>
                <w:color w:val="000000" w:themeColor="text1"/>
                <w:sz w:val="24"/>
                <w:szCs w:val="24"/>
              </w:rPr>
              <w:t>Literatūros apžvalga ir analizė</w:t>
            </w:r>
          </w:p>
        </w:tc>
      </w:tr>
      <w:tr w:rsidR="15791C73" w14:paraId="6CEEA82E" w14:textId="77777777" w:rsidTr="00C829D4">
        <w:trPr>
          <w:trHeight w:val="300"/>
        </w:trPr>
        <w:tc>
          <w:tcPr>
            <w:tcW w:w="1242" w:type="pct"/>
            <w:tcMar>
              <w:left w:w="105" w:type="dxa"/>
              <w:right w:w="105" w:type="dxa"/>
            </w:tcMar>
            <w:vAlign w:val="center"/>
          </w:tcPr>
          <w:p w14:paraId="2D3DDF26" w14:textId="1F485D95" w:rsidR="15791C73" w:rsidRDefault="15791C73" w:rsidP="15791C73">
            <w:pPr>
              <w:rPr>
                <w:color w:val="000000" w:themeColor="text1"/>
                <w:sz w:val="24"/>
                <w:szCs w:val="24"/>
              </w:rPr>
            </w:pPr>
            <w:r w:rsidRPr="15791C73">
              <w:rPr>
                <w:color w:val="000000" w:themeColor="text1"/>
                <w:sz w:val="24"/>
                <w:szCs w:val="24"/>
              </w:rPr>
              <w:t>Skyrių apibendrinimai</w:t>
            </w:r>
          </w:p>
        </w:tc>
        <w:tc>
          <w:tcPr>
            <w:tcW w:w="1191" w:type="pct"/>
            <w:tcMar>
              <w:left w:w="105" w:type="dxa"/>
              <w:right w:w="105" w:type="dxa"/>
            </w:tcMar>
            <w:vAlign w:val="center"/>
          </w:tcPr>
          <w:p w14:paraId="5C61D3D5" w14:textId="00A1334D" w:rsidR="15791C73" w:rsidRDefault="15791C73" w:rsidP="15791C73">
            <w:pPr>
              <w:rPr>
                <w:color w:val="000000" w:themeColor="text1"/>
                <w:sz w:val="24"/>
                <w:szCs w:val="24"/>
              </w:rPr>
            </w:pPr>
            <w:r w:rsidRPr="15791C73">
              <w:rPr>
                <w:color w:val="000000" w:themeColor="text1"/>
                <w:sz w:val="24"/>
                <w:szCs w:val="24"/>
              </w:rPr>
              <w:t>Pateikti</w:t>
            </w:r>
          </w:p>
        </w:tc>
        <w:tc>
          <w:tcPr>
            <w:tcW w:w="1405" w:type="pct"/>
            <w:tcMar>
              <w:left w:w="105" w:type="dxa"/>
              <w:right w:w="105" w:type="dxa"/>
            </w:tcMar>
            <w:vAlign w:val="center"/>
          </w:tcPr>
          <w:p w14:paraId="715C28A8" w14:textId="45C92CCE" w:rsidR="15791C73" w:rsidRDefault="15791C73" w:rsidP="15791C73">
            <w:pPr>
              <w:rPr>
                <w:color w:val="000000" w:themeColor="text1"/>
                <w:sz w:val="24"/>
                <w:szCs w:val="24"/>
              </w:rPr>
            </w:pPr>
            <w:r w:rsidRPr="15791C73">
              <w:rPr>
                <w:color w:val="000000" w:themeColor="text1"/>
                <w:sz w:val="24"/>
                <w:szCs w:val="24"/>
              </w:rPr>
              <w:t>Pateikti</w:t>
            </w:r>
          </w:p>
        </w:tc>
        <w:tc>
          <w:tcPr>
            <w:tcW w:w="1162" w:type="pct"/>
            <w:shd w:val="clear" w:color="auto" w:fill="auto"/>
            <w:tcMar>
              <w:left w:w="105" w:type="dxa"/>
              <w:right w:w="105" w:type="dxa"/>
            </w:tcMar>
            <w:vAlign w:val="center"/>
          </w:tcPr>
          <w:p w14:paraId="33610D02" w14:textId="05D2FAB6" w:rsidR="15791C73" w:rsidRDefault="15791C73" w:rsidP="15791C73">
            <w:pPr>
              <w:rPr>
                <w:color w:val="000000" w:themeColor="text1"/>
                <w:sz w:val="24"/>
                <w:szCs w:val="24"/>
              </w:rPr>
            </w:pPr>
            <w:r w:rsidRPr="15791C73">
              <w:rPr>
                <w:color w:val="000000" w:themeColor="text1"/>
                <w:sz w:val="24"/>
                <w:szCs w:val="24"/>
              </w:rPr>
              <w:t>Pateikti</w:t>
            </w:r>
          </w:p>
        </w:tc>
      </w:tr>
      <w:tr w:rsidR="15791C73" w14:paraId="062CB865" w14:textId="77777777" w:rsidTr="00C829D4">
        <w:trPr>
          <w:trHeight w:val="300"/>
        </w:trPr>
        <w:tc>
          <w:tcPr>
            <w:tcW w:w="1242" w:type="pct"/>
            <w:tcMar>
              <w:left w:w="105" w:type="dxa"/>
              <w:right w:w="105" w:type="dxa"/>
            </w:tcMar>
            <w:vAlign w:val="center"/>
          </w:tcPr>
          <w:p w14:paraId="0207253A" w14:textId="51819BAE" w:rsidR="15791C73" w:rsidRDefault="15791C73" w:rsidP="15791C73">
            <w:pPr>
              <w:rPr>
                <w:color w:val="000000" w:themeColor="text1"/>
                <w:sz w:val="24"/>
                <w:szCs w:val="24"/>
              </w:rPr>
            </w:pPr>
            <w:r w:rsidRPr="15791C73">
              <w:rPr>
                <w:color w:val="000000" w:themeColor="text1"/>
                <w:sz w:val="24"/>
                <w:szCs w:val="24"/>
              </w:rPr>
              <w:t>Užsienio autorių mokslinės literatūros naudojimas</w:t>
            </w:r>
          </w:p>
        </w:tc>
        <w:tc>
          <w:tcPr>
            <w:tcW w:w="1191" w:type="pct"/>
            <w:tcMar>
              <w:left w:w="105" w:type="dxa"/>
              <w:right w:w="105" w:type="dxa"/>
            </w:tcMar>
            <w:vAlign w:val="center"/>
          </w:tcPr>
          <w:p w14:paraId="491BBDA7" w14:textId="3EBBDAD9" w:rsidR="15791C73" w:rsidRDefault="15791C73" w:rsidP="15791C73">
            <w:pPr>
              <w:rPr>
                <w:color w:val="000000" w:themeColor="text1"/>
                <w:sz w:val="24"/>
                <w:szCs w:val="24"/>
              </w:rPr>
            </w:pPr>
            <w:r w:rsidRPr="15791C73">
              <w:rPr>
                <w:color w:val="000000" w:themeColor="text1"/>
                <w:sz w:val="24"/>
                <w:szCs w:val="24"/>
              </w:rPr>
              <w:t>Bent 3</w:t>
            </w:r>
          </w:p>
        </w:tc>
        <w:tc>
          <w:tcPr>
            <w:tcW w:w="1405" w:type="pct"/>
            <w:tcMar>
              <w:left w:w="105" w:type="dxa"/>
              <w:right w:w="105" w:type="dxa"/>
            </w:tcMar>
            <w:vAlign w:val="center"/>
          </w:tcPr>
          <w:p w14:paraId="18338AEC" w14:textId="60005A44" w:rsidR="15791C73" w:rsidRDefault="15791C73" w:rsidP="15791C73">
            <w:pPr>
              <w:rPr>
                <w:color w:val="000000" w:themeColor="text1"/>
                <w:sz w:val="24"/>
                <w:szCs w:val="24"/>
              </w:rPr>
            </w:pPr>
            <w:r w:rsidRPr="15791C73">
              <w:rPr>
                <w:color w:val="000000" w:themeColor="text1"/>
                <w:sz w:val="24"/>
                <w:szCs w:val="24"/>
              </w:rPr>
              <w:t>Bent 5</w:t>
            </w:r>
          </w:p>
        </w:tc>
        <w:tc>
          <w:tcPr>
            <w:tcW w:w="1162" w:type="pct"/>
            <w:shd w:val="clear" w:color="auto" w:fill="auto"/>
            <w:tcMar>
              <w:left w:w="105" w:type="dxa"/>
              <w:right w:w="105" w:type="dxa"/>
            </w:tcMar>
            <w:vAlign w:val="center"/>
          </w:tcPr>
          <w:p w14:paraId="37518347" w14:textId="04ABE27F" w:rsidR="15791C73" w:rsidRDefault="15791C73" w:rsidP="15791C73">
            <w:pPr>
              <w:rPr>
                <w:color w:val="000000" w:themeColor="text1"/>
                <w:sz w:val="24"/>
                <w:szCs w:val="24"/>
              </w:rPr>
            </w:pPr>
            <w:r w:rsidRPr="15791C73">
              <w:rPr>
                <w:color w:val="000000" w:themeColor="text1"/>
                <w:sz w:val="24"/>
                <w:szCs w:val="24"/>
              </w:rPr>
              <w:t>Bent 3</w:t>
            </w:r>
          </w:p>
        </w:tc>
      </w:tr>
      <w:tr w:rsidR="15791C73" w14:paraId="18091CA0" w14:textId="77777777" w:rsidTr="006E0FF6">
        <w:trPr>
          <w:trHeight w:val="300"/>
        </w:trPr>
        <w:tc>
          <w:tcPr>
            <w:tcW w:w="5000" w:type="pct"/>
            <w:gridSpan w:val="4"/>
            <w:tcMar>
              <w:left w:w="105" w:type="dxa"/>
              <w:right w:w="105" w:type="dxa"/>
            </w:tcMar>
            <w:vAlign w:val="center"/>
          </w:tcPr>
          <w:p w14:paraId="4DD26A4F" w14:textId="6CD43423" w:rsidR="15791C73" w:rsidRDefault="15791C73" w:rsidP="15791C73">
            <w:pPr>
              <w:rPr>
                <w:color w:val="000000" w:themeColor="text1"/>
                <w:sz w:val="24"/>
                <w:szCs w:val="24"/>
              </w:rPr>
            </w:pPr>
            <w:r w:rsidRPr="15791C73">
              <w:rPr>
                <w:b/>
                <w:bCs/>
                <w:color w:val="000000" w:themeColor="text1"/>
                <w:sz w:val="24"/>
                <w:szCs w:val="24"/>
              </w:rPr>
              <w:t>Metodologija</w:t>
            </w:r>
          </w:p>
        </w:tc>
      </w:tr>
      <w:tr w:rsidR="15791C73" w14:paraId="50D75927" w14:textId="77777777" w:rsidTr="006E0FF6">
        <w:trPr>
          <w:trHeight w:val="300"/>
        </w:trPr>
        <w:tc>
          <w:tcPr>
            <w:tcW w:w="1242" w:type="pct"/>
            <w:tcMar>
              <w:left w:w="105" w:type="dxa"/>
              <w:right w:w="105" w:type="dxa"/>
            </w:tcMar>
            <w:vAlign w:val="center"/>
          </w:tcPr>
          <w:p w14:paraId="29B6BF86" w14:textId="4524FA73" w:rsidR="15791C73" w:rsidRDefault="15791C73" w:rsidP="15791C73">
            <w:pPr>
              <w:rPr>
                <w:color w:val="000000" w:themeColor="text1"/>
                <w:sz w:val="24"/>
                <w:szCs w:val="24"/>
              </w:rPr>
            </w:pPr>
            <w:r w:rsidRPr="15791C73">
              <w:rPr>
                <w:color w:val="000000" w:themeColor="text1"/>
                <w:sz w:val="24"/>
                <w:szCs w:val="24"/>
              </w:rPr>
              <w:t>Metodų pasirinkimas</w:t>
            </w:r>
          </w:p>
        </w:tc>
        <w:tc>
          <w:tcPr>
            <w:tcW w:w="1191" w:type="pct"/>
            <w:tcMar>
              <w:left w:w="105" w:type="dxa"/>
              <w:right w:w="105" w:type="dxa"/>
            </w:tcMar>
            <w:vAlign w:val="center"/>
          </w:tcPr>
          <w:p w14:paraId="38E178F5" w14:textId="0812CAB9" w:rsidR="15791C73" w:rsidRDefault="15791C73" w:rsidP="15791C73">
            <w:pPr>
              <w:rPr>
                <w:color w:val="000000" w:themeColor="text1"/>
                <w:sz w:val="24"/>
                <w:szCs w:val="24"/>
              </w:rPr>
            </w:pPr>
            <w:r w:rsidRPr="15791C73">
              <w:rPr>
                <w:color w:val="000000" w:themeColor="text1"/>
                <w:sz w:val="24"/>
                <w:szCs w:val="24"/>
              </w:rPr>
              <w:t>Išvardinta</w:t>
            </w:r>
          </w:p>
        </w:tc>
        <w:tc>
          <w:tcPr>
            <w:tcW w:w="1405" w:type="pct"/>
            <w:tcMar>
              <w:left w:w="105" w:type="dxa"/>
              <w:right w:w="105" w:type="dxa"/>
            </w:tcMar>
            <w:vAlign w:val="center"/>
          </w:tcPr>
          <w:p w14:paraId="059023F1" w14:textId="6C0B8C15" w:rsidR="15791C73" w:rsidRDefault="15791C73" w:rsidP="15791C73">
            <w:pPr>
              <w:rPr>
                <w:color w:val="000000" w:themeColor="text1"/>
                <w:sz w:val="24"/>
                <w:szCs w:val="24"/>
              </w:rPr>
            </w:pPr>
            <w:r w:rsidRPr="15791C73">
              <w:rPr>
                <w:color w:val="000000" w:themeColor="text1"/>
                <w:sz w:val="24"/>
                <w:szCs w:val="24"/>
              </w:rPr>
              <w:t>Išvardinta</w:t>
            </w:r>
          </w:p>
        </w:tc>
        <w:tc>
          <w:tcPr>
            <w:tcW w:w="1162" w:type="pct"/>
            <w:tcMar>
              <w:left w:w="105" w:type="dxa"/>
              <w:right w:w="105" w:type="dxa"/>
            </w:tcMar>
            <w:vAlign w:val="center"/>
          </w:tcPr>
          <w:p w14:paraId="74A7D585" w14:textId="7951E369" w:rsidR="15791C73" w:rsidRDefault="15791C73" w:rsidP="15791C73">
            <w:pPr>
              <w:rPr>
                <w:color w:val="000000" w:themeColor="text1"/>
                <w:sz w:val="24"/>
                <w:szCs w:val="24"/>
              </w:rPr>
            </w:pPr>
            <w:r w:rsidRPr="15791C73">
              <w:rPr>
                <w:color w:val="000000" w:themeColor="text1"/>
                <w:sz w:val="24"/>
                <w:szCs w:val="24"/>
              </w:rPr>
              <w:t>Išvardinta</w:t>
            </w:r>
          </w:p>
        </w:tc>
      </w:tr>
      <w:tr w:rsidR="15791C73" w14:paraId="0BCC69A0" w14:textId="77777777" w:rsidTr="006E0FF6">
        <w:trPr>
          <w:trHeight w:val="300"/>
        </w:trPr>
        <w:tc>
          <w:tcPr>
            <w:tcW w:w="1242" w:type="pct"/>
            <w:tcMar>
              <w:left w:w="105" w:type="dxa"/>
              <w:right w:w="105" w:type="dxa"/>
            </w:tcMar>
            <w:vAlign w:val="center"/>
          </w:tcPr>
          <w:p w14:paraId="10A7B2C5" w14:textId="198538CF" w:rsidR="15791C73" w:rsidRDefault="15791C73" w:rsidP="15791C73">
            <w:pPr>
              <w:rPr>
                <w:color w:val="000000" w:themeColor="text1"/>
                <w:sz w:val="24"/>
                <w:szCs w:val="24"/>
              </w:rPr>
            </w:pPr>
            <w:r w:rsidRPr="15791C73">
              <w:rPr>
                <w:color w:val="000000" w:themeColor="text1"/>
                <w:sz w:val="24"/>
                <w:szCs w:val="24"/>
              </w:rPr>
              <w:t>Empirinio tyrimo organizavimas</w:t>
            </w:r>
          </w:p>
          <w:p w14:paraId="0AC6C3AF" w14:textId="6BB9964A" w:rsidR="15791C73" w:rsidRDefault="15791C73" w:rsidP="15791C73">
            <w:pPr>
              <w:rPr>
                <w:color w:val="000000" w:themeColor="text1"/>
                <w:sz w:val="24"/>
                <w:szCs w:val="24"/>
              </w:rPr>
            </w:pPr>
            <w:r w:rsidRPr="15791C73">
              <w:rPr>
                <w:color w:val="000000" w:themeColor="text1"/>
                <w:sz w:val="24"/>
                <w:szCs w:val="24"/>
              </w:rPr>
              <w:t>/produkto kūrimas</w:t>
            </w:r>
          </w:p>
        </w:tc>
        <w:tc>
          <w:tcPr>
            <w:tcW w:w="1191" w:type="pct"/>
            <w:tcMar>
              <w:left w:w="105" w:type="dxa"/>
              <w:right w:w="105" w:type="dxa"/>
            </w:tcMar>
            <w:vAlign w:val="center"/>
          </w:tcPr>
          <w:p w14:paraId="321A8DEA" w14:textId="157549C7" w:rsidR="15791C73" w:rsidRDefault="15791C73" w:rsidP="15791C73">
            <w:pPr>
              <w:rPr>
                <w:sz w:val="24"/>
                <w:szCs w:val="24"/>
              </w:rPr>
            </w:pPr>
            <w:r w:rsidRPr="15791C73">
              <w:rPr>
                <w:sz w:val="24"/>
                <w:szCs w:val="24"/>
              </w:rPr>
              <w:t>Apibūdintas (jei atliekamas empirinis tyrimas)</w:t>
            </w:r>
          </w:p>
        </w:tc>
        <w:tc>
          <w:tcPr>
            <w:tcW w:w="1405" w:type="pct"/>
            <w:tcMar>
              <w:left w:w="105" w:type="dxa"/>
              <w:right w:w="105" w:type="dxa"/>
            </w:tcMar>
            <w:vAlign w:val="center"/>
          </w:tcPr>
          <w:p w14:paraId="2B150453" w14:textId="7456BD64" w:rsidR="15791C73" w:rsidRDefault="15791C73" w:rsidP="15791C73">
            <w:pPr>
              <w:rPr>
                <w:color w:val="000000" w:themeColor="text1"/>
                <w:sz w:val="24"/>
                <w:szCs w:val="24"/>
              </w:rPr>
            </w:pPr>
            <w:r w:rsidRPr="15791C73">
              <w:rPr>
                <w:color w:val="000000" w:themeColor="text1"/>
                <w:sz w:val="24"/>
                <w:szCs w:val="24"/>
              </w:rPr>
              <w:t>Apibūdintas</w:t>
            </w:r>
          </w:p>
        </w:tc>
        <w:tc>
          <w:tcPr>
            <w:tcW w:w="1162" w:type="pct"/>
            <w:tcMar>
              <w:left w:w="105" w:type="dxa"/>
              <w:right w:w="105" w:type="dxa"/>
            </w:tcMar>
            <w:vAlign w:val="center"/>
          </w:tcPr>
          <w:p w14:paraId="1F673AF5" w14:textId="6E36B306" w:rsidR="15791C73" w:rsidRDefault="15791C73" w:rsidP="15791C73">
            <w:pPr>
              <w:rPr>
                <w:sz w:val="24"/>
                <w:szCs w:val="24"/>
              </w:rPr>
            </w:pPr>
            <w:r w:rsidRPr="15791C73">
              <w:rPr>
                <w:sz w:val="24"/>
                <w:szCs w:val="24"/>
              </w:rPr>
              <w:t>-</w:t>
            </w:r>
          </w:p>
        </w:tc>
      </w:tr>
      <w:tr w:rsidR="15791C73" w14:paraId="773BA2AC" w14:textId="77777777" w:rsidTr="006E0FF6">
        <w:trPr>
          <w:trHeight w:val="300"/>
        </w:trPr>
        <w:tc>
          <w:tcPr>
            <w:tcW w:w="1242" w:type="pct"/>
            <w:tcMar>
              <w:left w:w="105" w:type="dxa"/>
              <w:right w:w="105" w:type="dxa"/>
            </w:tcMar>
            <w:vAlign w:val="center"/>
          </w:tcPr>
          <w:p w14:paraId="1B3BF624" w14:textId="1BAC6810" w:rsidR="15791C73" w:rsidRDefault="15791C73" w:rsidP="15791C73">
            <w:pPr>
              <w:rPr>
                <w:color w:val="000000" w:themeColor="text1"/>
                <w:sz w:val="24"/>
                <w:szCs w:val="24"/>
              </w:rPr>
            </w:pPr>
            <w:r w:rsidRPr="15791C73">
              <w:rPr>
                <w:color w:val="000000" w:themeColor="text1"/>
                <w:sz w:val="24"/>
                <w:szCs w:val="24"/>
              </w:rPr>
              <w:t>Duomenų rinkimo instrumentai</w:t>
            </w:r>
          </w:p>
          <w:p w14:paraId="12EAFFEE" w14:textId="0E244CFE" w:rsidR="15791C73" w:rsidRDefault="15791C73" w:rsidP="15791C73">
            <w:pPr>
              <w:rPr>
                <w:color w:val="000000" w:themeColor="text1"/>
                <w:sz w:val="24"/>
                <w:szCs w:val="24"/>
              </w:rPr>
            </w:pPr>
            <w:r w:rsidRPr="15791C73">
              <w:rPr>
                <w:color w:val="000000" w:themeColor="text1"/>
                <w:sz w:val="24"/>
                <w:szCs w:val="24"/>
              </w:rPr>
              <w:t>(netaikoma, jei kuriamas produktas)</w:t>
            </w:r>
          </w:p>
        </w:tc>
        <w:tc>
          <w:tcPr>
            <w:tcW w:w="1191" w:type="pct"/>
            <w:tcMar>
              <w:left w:w="105" w:type="dxa"/>
              <w:right w:w="105" w:type="dxa"/>
            </w:tcMar>
            <w:vAlign w:val="center"/>
          </w:tcPr>
          <w:p w14:paraId="75EC0B12" w14:textId="0250A535" w:rsidR="15791C73" w:rsidRDefault="15791C73" w:rsidP="15791C73">
            <w:pPr>
              <w:rPr>
                <w:sz w:val="24"/>
                <w:szCs w:val="24"/>
              </w:rPr>
            </w:pPr>
            <w:r w:rsidRPr="15791C73">
              <w:rPr>
                <w:sz w:val="24"/>
                <w:szCs w:val="24"/>
              </w:rPr>
              <w:t>Išvardinti (jei atliekamas empirinis tyrimas)</w:t>
            </w:r>
          </w:p>
        </w:tc>
        <w:tc>
          <w:tcPr>
            <w:tcW w:w="1405" w:type="pct"/>
            <w:tcMar>
              <w:left w:w="105" w:type="dxa"/>
              <w:right w:w="105" w:type="dxa"/>
            </w:tcMar>
            <w:vAlign w:val="center"/>
          </w:tcPr>
          <w:p w14:paraId="2727370A" w14:textId="3E77FCF0" w:rsidR="15791C73" w:rsidRDefault="15791C73" w:rsidP="15791C73">
            <w:pPr>
              <w:rPr>
                <w:color w:val="000000" w:themeColor="text1"/>
                <w:sz w:val="24"/>
                <w:szCs w:val="24"/>
              </w:rPr>
            </w:pPr>
            <w:r w:rsidRPr="15791C73">
              <w:rPr>
                <w:color w:val="000000" w:themeColor="text1"/>
                <w:sz w:val="24"/>
                <w:szCs w:val="24"/>
              </w:rPr>
              <w:t>Išvardinti</w:t>
            </w:r>
          </w:p>
        </w:tc>
        <w:tc>
          <w:tcPr>
            <w:tcW w:w="1162" w:type="pct"/>
            <w:tcMar>
              <w:left w:w="105" w:type="dxa"/>
              <w:right w:w="105" w:type="dxa"/>
            </w:tcMar>
            <w:vAlign w:val="center"/>
          </w:tcPr>
          <w:p w14:paraId="3DC1D945" w14:textId="081EE110" w:rsidR="15791C73" w:rsidRDefault="15791C73" w:rsidP="15791C73">
            <w:pPr>
              <w:rPr>
                <w:sz w:val="24"/>
                <w:szCs w:val="24"/>
              </w:rPr>
            </w:pPr>
            <w:r w:rsidRPr="15791C73">
              <w:rPr>
                <w:sz w:val="24"/>
                <w:szCs w:val="24"/>
              </w:rPr>
              <w:t>-</w:t>
            </w:r>
          </w:p>
        </w:tc>
      </w:tr>
      <w:tr w:rsidR="15791C73" w14:paraId="45175FF2" w14:textId="77777777" w:rsidTr="006E0FF6">
        <w:trPr>
          <w:trHeight w:val="300"/>
        </w:trPr>
        <w:tc>
          <w:tcPr>
            <w:tcW w:w="1242" w:type="pct"/>
            <w:tcMar>
              <w:left w:w="105" w:type="dxa"/>
              <w:right w:w="105" w:type="dxa"/>
            </w:tcMar>
            <w:vAlign w:val="center"/>
          </w:tcPr>
          <w:p w14:paraId="6FB17553" w14:textId="4ACAB9FB" w:rsidR="15791C73" w:rsidRDefault="15791C73" w:rsidP="15791C73">
            <w:pPr>
              <w:rPr>
                <w:color w:val="000000" w:themeColor="text1"/>
                <w:sz w:val="24"/>
                <w:szCs w:val="24"/>
              </w:rPr>
            </w:pPr>
            <w:r w:rsidRPr="15791C73">
              <w:rPr>
                <w:color w:val="000000" w:themeColor="text1"/>
                <w:sz w:val="24"/>
                <w:szCs w:val="24"/>
              </w:rPr>
              <w:t>Imtis</w:t>
            </w:r>
          </w:p>
          <w:p w14:paraId="3434DCCF" w14:textId="14A9774A" w:rsidR="15791C73" w:rsidRDefault="15791C73" w:rsidP="15791C73">
            <w:pPr>
              <w:rPr>
                <w:color w:val="000000" w:themeColor="text1"/>
                <w:sz w:val="24"/>
                <w:szCs w:val="24"/>
              </w:rPr>
            </w:pPr>
            <w:r w:rsidRPr="15791C73">
              <w:rPr>
                <w:color w:val="000000" w:themeColor="text1"/>
                <w:sz w:val="24"/>
                <w:szCs w:val="24"/>
              </w:rPr>
              <w:t>(netaikoma, jei kuriamas produktas)</w:t>
            </w:r>
          </w:p>
        </w:tc>
        <w:tc>
          <w:tcPr>
            <w:tcW w:w="1191" w:type="pct"/>
            <w:tcMar>
              <w:left w:w="105" w:type="dxa"/>
              <w:right w:w="105" w:type="dxa"/>
            </w:tcMar>
            <w:vAlign w:val="center"/>
          </w:tcPr>
          <w:p w14:paraId="234D480A" w14:textId="1D45712E" w:rsidR="15791C73" w:rsidRDefault="15791C73" w:rsidP="15791C73">
            <w:pPr>
              <w:rPr>
                <w:sz w:val="24"/>
                <w:szCs w:val="24"/>
              </w:rPr>
            </w:pPr>
            <w:r w:rsidRPr="15791C73">
              <w:rPr>
                <w:sz w:val="24"/>
                <w:szCs w:val="24"/>
              </w:rPr>
              <w:t>Įvardinta (jei atliekamas empirinis tyrimas)</w:t>
            </w:r>
          </w:p>
        </w:tc>
        <w:tc>
          <w:tcPr>
            <w:tcW w:w="1405" w:type="pct"/>
            <w:tcMar>
              <w:left w:w="105" w:type="dxa"/>
              <w:right w:w="105" w:type="dxa"/>
            </w:tcMar>
            <w:vAlign w:val="center"/>
          </w:tcPr>
          <w:p w14:paraId="3C311F55" w14:textId="0DB8A6BC" w:rsidR="15791C73" w:rsidRDefault="15791C73" w:rsidP="15791C73">
            <w:pPr>
              <w:rPr>
                <w:color w:val="000000" w:themeColor="text1"/>
                <w:sz w:val="24"/>
                <w:szCs w:val="24"/>
              </w:rPr>
            </w:pPr>
            <w:r w:rsidRPr="15791C73">
              <w:rPr>
                <w:color w:val="000000" w:themeColor="text1"/>
                <w:sz w:val="24"/>
                <w:szCs w:val="24"/>
              </w:rPr>
              <w:t>Įvardinta</w:t>
            </w:r>
          </w:p>
        </w:tc>
        <w:tc>
          <w:tcPr>
            <w:tcW w:w="1162" w:type="pct"/>
            <w:tcMar>
              <w:left w:w="105" w:type="dxa"/>
              <w:right w:w="105" w:type="dxa"/>
            </w:tcMar>
            <w:vAlign w:val="center"/>
          </w:tcPr>
          <w:p w14:paraId="0B93F576" w14:textId="6EAAFEF0" w:rsidR="15791C73" w:rsidRDefault="15791C73" w:rsidP="15791C73">
            <w:pPr>
              <w:rPr>
                <w:sz w:val="24"/>
                <w:szCs w:val="24"/>
              </w:rPr>
            </w:pPr>
            <w:r w:rsidRPr="15791C73">
              <w:rPr>
                <w:sz w:val="24"/>
                <w:szCs w:val="24"/>
              </w:rPr>
              <w:t>-</w:t>
            </w:r>
          </w:p>
        </w:tc>
      </w:tr>
      <w:tr w:rsidR="15791C73" w14:paraId="2B81BA3F" w14:textId="77777777" w:rsidTr="006E0FF6">
        <w:trPr>
          <w:trHeight w:val="300"/>
        </w:trPr>
        <w:tc>
          <w:tcPr>
            <w:tcW w:w="1242" w:type="pct"/>
            <w:tcMar>
              <w:left w:w="105" w:type="dxa"/>
              <w:right w:w="105" w:type="dxa"/>
            </w:tcMar>
            <w:vAlign w:val="center"/>
          </w:tcPr>
          <w:p w14:paraId="266635C1" w14:textId="47ABF096" w:rsidR="15791C73" w:rsidRDefault="15791C73" w:rsidP="15791C73">
            <w:pPr>
              <w:rPr>
                <w:color w:val="000000" w:themeColor="text1"/>
                <w:sz w:val="24"/>
                <w:szCs w:val="24"/>
              </w:rPr>
            </w:pPr>
            <w:r w:rsidRPr="15791C73">
              <w:rPr>
                <w:color w:val="000000" w:themeColor="text1"/>
                <w:sz w:val="24"/>
                <w:szCs w:val="24"/>
              </w:rPr>
              <w:t>Duomenų analizės metodai</w:t>
            </w:r>
          </w:p>
        </w:tc>
        <w:tc>
          <w:tcPr>
            <w:tcW w:w="1191" w:type="pct"/>
            <w:tcMar>
              <w:left w:w="105" w:type="dxa"/>
              <w:right w:w="105" w:type="dxa"/>
            </w:tcMar>
            <w:vAlign w:val="center"/>
          </w:tcPr>
          <w:p w14:paraId="085F05CC" w14:textId="35B71147" w:rsidR="15791C73" w:rsidRDefault="15791C73" w:rsidP="15791C73">
            <w:pPr>
              <w:rPr>
                <w:sz w:val="24"/>
                <w:szCs w:val="24"/>
              </w:rPr>
            </w:pPr>
            <w:r w:rsidRPr="15791C73">
              <w:rPr>
                <w:color w:val="000000" w:themeColor="text1"/>
                <w:sz w:val="24"/>
                <w:szCs w:val="24"/>
              </w:rPr>
              <w:t xml:space="preserve">Apibūdinti </w:t>
            </w:r>
            <w:r w:rsidRPr="15791C73">
              <w:rPr>
                <w:sz w:val="24"/>
                <w:szCs w:val="24"/>
              </w:rPr>
              <w:t>(jei atliekamas empirinis tyrimas)</w:t>
            </w:r>
          </w:p>
        </w:tc>
        <w:tc>
          <w:tcPr>
            <w:tcW w:w="1405" w:type="pct"/>
            <w:tcMar>
              <w:left w:w="105" w:type="dxa"/>
              <w:right w:w="105" w:type="dxa"/>
            </w:tcMar>
            <w:vAlign w:val="center"/>
          </w:tcPr>
          <w:p w14:paraId="54AB6363" w14:textId="37E5A903" w:rsidR="15791C73" w:rsidRDefault="15791C73" w:rsidP="15791C73">
            <w:pPr>
              <w:rPr>
                <w:color w:val="000000" w:themeColor="text1"/>
                <w:sz w:val="24"/>
                <w:szCs w:val="24"/>
              </w:rPr>
            </w:pPr>
            <w:r w:rsidRPr="15791C73">
              <w:rPr>
                <w:color w:val="000000" w:themeColor="text1"/>
                <w:sz w:val="24"/>
                <w:szCs w:val="24"/>
              </w:rPr>
              <w:t>Apibūdinti</w:t>
            </w:r>
          </w:p>
        </w:tc>
        <w:tc>
          <w:tcPr>
            <w:tcW w:w="1162" w:type="pct"/>
            <w:tcMar>
              <w:left w:w="105" w:type="dxa"/>
              <w:right w:w="105" w:type="dxa"/>
            </w:tcMar>
            <w:vAlign w:val="center"/>
          </w:tcPr>
          <w:p w14:paraId="0655B9AE" w14:textId="41428F3D" w:rsidR="15791C73" w:rsidRDefault="15791C73" w:rsidP="15791C73">
            <w:pPr>
              <w:rPr>
                <w:sz w:val="24"/>
                <w:szCs w:val="24"/>
              </w:rPr>
            </w:pPr>
            <w:r w:rsidRPr="15791C73">
              <w:rPr>
                <w:sz w:val="24"/>
                <w:szCs w:val="24"/>
              </w:rPr>
              <w:t>-</w:t>
            </w:r>
          </w:p>
        </w:tc>
      </w:tr>
      <w:tr w:rsidR="15791C73" w14:paraId="2FE9B46D" w14:textId="77777777" w:rsidTr="006E0FF6">
        <w:trPr>
          <w:trHeight w:val="300"/>
        </w:trPr>
        <w:tc>
          <w:tcPr>
            <w:tcW w:w="5000" w:type="pct"/>
            <w:gridSpan w:val="4"/>
            <w:tcMar>
              <w:left w:w="105" w:type="dxa"/>
              <w:right w:w="105" w:type="dxa"/>
            </w:tcMar>
            <w:vAlign w:val="center"/>
          </w:tcPr>
          <w:p w14:paraId="6197AF30" w14:textId="1F6DD49C" w:rsidR="15791C73" w:rsidRDefault="15791C73" w:rsidP="15791C73">
            <w:pPr>
              <w:rPr>
                <w:color w:val="000000" w:themeColor="text1"/>
                <w:sz w:val="24"/>
                <w:szCs w:val="24"/>
              </w:rPr>
            </w:pPr>
            <w:r w:rsidRPr="15791C73">
              <w:rPr>
                <w:b/>
                <w:bCs/>
                <w:color w:val="000000" w:themeColor="text1"/>
                <w:sz w:val="24"/>
                <w:szCs w:val="24"/>
              </w:rPr>
              <w:t xml:space="preserve">Praktinė dalis </w:t>
            </w:r>
          </w:p>
        </w:tc>
      </w:tr>
      <w:tr w:rsidR="15791C73" w14:paraId="5A183121" w14:textId="77777777" w:rsidTr="006E0FF6">
        <w:trPr>
          <w:trHeight w:val="300"/>
        </w:trPr>
        <w:tc>
          <w:tcPr>
            <w:tcW w:w="1242" w:type="pct"/>
            <w:tcMar>
              <w:left w:w="105" w:type="dxa"/>
              <w:right w:w="105" w:type="dxa"/>
            </w:tcMar>
            <w:vAlign w:val="center"/>
          </w:tcPr>
          <w:p w14:paraId="1C14D986" w14:textId="7B4EAA4D" w:rsidR="15791C73" w:rsidRDefault="15791C73" w:rsidP="15791C73">
            <w:pPr>
              <w:rPr>
                <w:sz w:val="24"/>
                <w:szCs w:val="24"/>
              </w:rPr>
            </w:pPr>
            <w:r w:rsidRPr="15791C73">
              <w:rPr>
                <w:sz w:val="24"/>
                <w:szCs w:val="24"/>
              </w:rPr>
              <w:t>Tyrimo rezultatų analizė</w:t>
            </w:r>
          </w:p>
        </w:tc>
        <w:tc>
          <w:tcPr>
            <w:tcW w:w="1191" w:type="pct"/>
            <w:tcMar>
              <w:left w:w="105" w:type="dxa"/>
              <w:right w:w="105" w:type="dxa"/>
            </w:tcMar>
            <w:vAlign w:val="center"/>
          </w:tcPr>
          <w:p w14:paraId="1864CA45" w14:textId="4D3D30E4" w:rsidR="15791C73" w:rsidRDefault="15791C73" w:rsidP="15791C73">
            <w:pPr>
              <w:rPr>
                <w:sz w:val="24"/>
                <w:szCs w:val="24"/>
              </w:rPr>
            </w:pPr>
            <w:r w:rsidRPr="15791C73">
              <w:rPr>
                <w:sz w:val="24"/>
                <w:szCs w:val="24"/>
              </w:rPr>
              <w:t>Privaloma (jei atliekamas empirinis tyrimas)</w:t>
            </w:r>
          </w:p>
        </w:tc>
        <w:tc>
          <w:tcPr>
            <w:tcW w:w="1405" w:type="pct"/>
            <w:tcMar>
              <w:left w:w="105" w:type="dxa"/>
              <w:right w:w="105" w:type="dxa"/>
            </w:tcMar>
            <w:vAlign w:val="center"/>
          </w:tcPr>
          <w:p w14:paraId="28ED0A79" w14:textId="5F6F425F" w:rsidR="15791C73" w:rsidRDefault="15791C73" w:rsidP="15791C73">
            <w:pPr>
              <w:rPr>
                <w:color w:val="000000" w:themeColor="text1"/>
                <w:sz w:val="24"/>
                <w:szCs w:val="24"/>
              </w:rPr>
            </w:pPr>
            <w:r w:rsidRPr="15791C73">
              <w:rPr>
                <w:color w:val="000000" w:themeColor="text1"/>
                <w:sz w:val="24"/>
                <w:szCs w:val="24"/>
              </w:rPr>
              <w:t xml:space="preserve">Privaloma </w:t>
            </w:r>
          </w:p>
        </w:tc>
        <w:tc>
          <w:tcPr>
            <w:tcW w:w="1162" w:type="pct"/>
            <w:tcMar>
              <w:left w:w="105" w:type="dxa"/>
              <w:right w:w="105" w:type="dxa"/>
            </w:tcMar>
            <w:vAlign w:val="center"/>
          </w:tcPr>
          <w:p w14:paraId="7BB0E081" w14:textId="4805F447" w:rsidR="15791C73" w:rsidRDefault="15791C73" w:rsidP="15791C73">
            <w:pPr>
              <w:rPr>
                <w:sz w:val="24"/>
                <w:szCs w:val="24"/>
              </w:rPr>
            </w:pPr>
            <w:r w:rsidRPr="15791C73">
              <w:rPr>
                <w:sz w:val="24"/>
                <w:szCs w:val="24"/>
              </w:rPr>
              <w:t>-</w:t>
            </w:r>
          </w:p>
        </w:tc>
      </w:tr>
      <w:tr w:rsidR="15791C73" w14:paraId="0F858A6D" w14:textId="77777777" w:rsidTr="006E0FF6">
        <w:trPr>
          <w:trHeight w:val="300"/>
        </w:trPr>
        <w:tc>
          <w:tcPr>
            <w:tcW w:w="1242" w:type="pct"/>
            <w:tcMar>
              <w:left w:w="105" w:type="dxa"/>
              <w:right w:w="105" w:type="dxa"/>
            </w:tcMar>
            <w:vAlign w:val="center"/>
          </w:tcPr>
          <w:p w14:paraId="09F1F001" w14:textId="1381991B" w:rsidR="15791C73" w:rsidRDefault="15791C73" w:rsidP="15791C73">
            <w:pPr>
              <w:rPr>
                <w:color w:val="000000" w:themeColor="text1"/>
                <w:sz w:val="24"/>
                <w:szCs w:val="24"/>
              </w:rPr>
            </w:pPr>
            <w:r w:rsidRPr="15791C73">
              <w:rPr>
                <w:color w:val="000000" w:themeColor="text1"/>
                <w:sz w:val="24"/>
                <w:szCs w:val="24"/>
              </w:rPr>
              <w:t>Tyrimo rezultatų interpretacija</w:t>
            </w:r>
          </w:p>
        </w:tc>
        <w:tc>
          <w:tcPr>
            <w:tcW w:w="1191" w:type="pct"/>
            <w:tcMar>
              <w:left w:w="105" w:type="dxa"/>
              <w:right w:w="105" w:type="dxa"/>
            </w:tcMar>
            <w:vAlign w:val="center"/>
          </w:tcPr>
          <w:p w14:paraId="0A916558" w14:textId="606B056B" w:rsidR="15791C73" w:rsidRDefault="15791C73" w:rsidP="15791C73">
            <w:pPr>
              <w:rPr>
                <w:sz w:val="24"/>
                <w:szCs w:val="24"/>
              </w:rPr>
            </w:pPr>
            <w:r w:rsidRPr="15791C73">
              <w:rPr>
                <w:sz w:val="24"/>
                <w:szCs w:val="24"/>
              </w:rPr>
              <w:t>Privaloma (jei atliekamas empirinis tyrimas)</w:t>
            </w:r>
          </w:p>
        </w:tc>
        <w:tc>
          <w:tcPr>
            <w:tcW w:w="1405" w:type="pct"/>
            <w:tcMar>
              <w:left w:w="105" w:type="dxa"/>
              <w:right w:w="105" w:type="dxa"/>
            </w:tcMar>
            <w:vAlign w:val="center"/>
          </w:tcPr>
          <w:p w14:paraId="72A966D6" w14:textId="603911B1" w:rsidR="15791C73" w:rsidRDefault="15791C73" w:rsidP="15791C73">
            <w:pPr>
              <w:rPr>
                <w:sz w:val="24"/>
                <w:szCs w:val="24"/>
              </w:rPr>
            </w:pPr>
            <w:r w:rsidRPr="15791C73">
              <w:rPr>
                <w:sz w:val="24"/>
                <w:szCs w:val="24"/>
              </w:rPr>
              <w:t xml:space="preserve">Privaloma </w:t>
            </w:r>
          </w:p>
        </w:tc>
        <w:tc>
          <w:tcPr>
            <w:tcW w:w="1162" w:type="pct"/>
            <w:tcMar>
              <w:left w:w="105" w:type="dxa"/>
              <w:right w:w="105" w:type="dxa"/>
            </w:tcMar>
            <w:vAlign w:val="center"/>
          </w:tcPr>
          <w:p w14:paraId="34E02B13" w14:textId="28E042C6" w:rsidR="15791C73" w:rsidRDefault="15791C73" w:rsidP="15791C73">
            <w:pPr>
              <w:rPr>
                <w:sz w:val="24"/>
                <w:szCs w:val="24"/>
              </w:rPr>
            </w:pPr>
            <w:r w:rsidRPr="15791C73">
              <w:rPr>
                <w:sz w:val="24"/>
                <w:szCs w:val="24"/>
              </w:rPr>
              <w:t>-</w:t>
            </w:r>
          </w:p>
        </w:tc>
      </w:tr>
    </w:tbl>
    <w:p w14:paraId="22873A64" w14:textId="77777777" w:rsidR="006E0FF6" w:rsidRDefault="006E0FF6">
      <w:r>
        <w:br w:type="page"/>
      </w:r>
    </w:p>
    <w:tbl>
      <w:tblPr>
        <w:tblStyle w:val="Lentelstinklelis"/>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391"/>
        <w:gridCol w:w="2293"/>
        <w:gridCol w:w="2705"/>
        <w:gridCol w:w="2237"/>
      </w:tblGrid>
      <w:tr w:rsidR="15791C73" w14:paraId="0C3F201F" w14:textId="77777777" w:rsidTr="006E0FF6">
        <w:trPr>
          <w:trHeight w:val="300"/>
        </w:trPr>
        <w:tc>
          <w:tcPr>
            <w:tcW w:w="5000" w:type="pct"/>
            <w:gridSpan w:val="4"/>
            <w:tcMar>
              <w:left w:w="105" w:type="dxa"/>
              <w:right w:w="105" w:type="dxa"/>
            </w:tcMar>
            <w:vAlign w:val="center"/>
          </w:tcPr>
          <w:p w14:paraId="7C72C8AD" w14:textId="367430F7" w:rsidR="15791C73" w:rsidRDefault="15791C73" w:rsidP="15791C73">
            <w:pPr>
              <w:rPr>
                <w:color w:val="000000" w:themeColor="text1"/>
                <w:sz w:val="24"/>
                <w:szCs w:val="24"/>
              </w:rPr>
            </w:pPr>
            <w:r w:rsidRPr="15791C73">
              <w:rPr>
                <w:b/>
                <w:bCs/>
                <w:color w:val="000000" w:themeColor="text1"/>
                <w:sz w:val="24"/>
                <w:szCs w:val="24"/>
              </w:rPr>
              <w:lastRenderedPageBreak/>
              <w:t>Pabaigos dalis</w:t>
            </w:r>
          </w:p>
        </w:tc>
      </w:tr>
      <w:tr w:rsidR="15791C73" w14:paraId="59982D85" w14:textId="77777777" w:rsidTr="006E0FF6">
        <w:trPr>
          <w:trHeight w:val="300"/>
        </w:trPr>
        <w:tc>
          <w:tcPr>
            <w:tcW w:w="1242" w:type="pct"/>
            <w:tcMar>
              <w:left w:w="105" w:type="dxa"/>
              <w:right w:w="105" w:type="dxa"/>
            </w:tcMar>
            <w:vAlign w:val="center"/>
          </w:tcPr>
          <w:p w14:paraId="76D771B2" w14:textId="0670820F" w:rsidR="15791C73" w:rsidRDefault="15791C73" w:rsidP="15791C73">
            <w:pPr>
              <w:rPr>
                <w:color w:val="000000" w:themeColor="text1"/>
                <w:sz w:val="24"/>
                <w:szCs w:val="24"/>
              </w:rPr>
            </w:pPr>
            <w:r w:rsidRPr="15791C73">
              <w:rPr>
                <w:color w:val="000000" w:themeColor="text1"/>
                <w:sz w:val="24"/>
                <w:szCs w:val="24"/>
              </w:rPr>
              <w:t>Išvados</w:t>
            </w:r>
          </w:p>
        </w:tc>
        <w:tc>
          <w:tcPr>
            <w:tcW w:w="1191" w:type="pct"/>
            <w:tcMar>
              <w:left w:w="105" w:type="dxa"/>
              <w:right w:w="105" w:type="dxa"/>
            </w:tcMar>
            <w:vAlign w:val="center"/>
          </w:tcPr>
          <w:p w14:paraId="76F754E9" w14:textId="649B7596" w:rsidR="15791C73" w:rsidRDefault="15791C73" w:rsidP="15791C73">
            <w:pPr>
              <w:rPr>
                <w:color w:val="000000" w:themeColor="text1"/>
                <w:sz w:val="24"/>
                <w:szCs w:val="24"/>
              </w:rPr>
            </w:pPr>
            <w:r w:rsidRPr="15791C73">
              <w:rPr>
                <w:color w:val="000000" w:themeColor="text1"/>
                <w:sz w:val="24"/>
                <w:szCs w:val="24"/>
              </w:rPr>
              <w:t>Suformuluotos</w:t>
            </w:r>
          </w:p>
        </w:tc>
        <w:tc>
          <w:tcPr>
            <w:tcW w:w="1405" w:type="pct"/>
            <w:tcMar>
              <w:left w:w="105" w:type="dxa"/>
              <w:right w:w="105" w:type="dxa"/>
            </w:tcMar>
            <w:vAlign w:val="center"/>
          </w:tcPr>
          <w:p w14:paraId="71BBBF81" w14:textId="551D1DA7" w:rsidR="15791C73" w:rsidRDefault="15791C73" w:rsidP="15791C73">
            <w:pPr>
              <w:rPr>
                <w:color w:val="000000" w:themeColor="text1"/>
                <w:sz w:val="24"/>
                <w:szCs w:val="24"/>
              </w:rPr>
            </w:pPr>
            <w:r w:rsidRPr="15791C73">
              <w:rPr>
                <w:color w:val="000000" w:themeColor="text1"/>
                <w:sz w:val="24"/>
                <w:szCs w:val="24"/>
              </w:rPr>
              <w:t>Suformuluotos</w:t>
            </w:r>
          </w:p>
        </w:tc>
        <w:tc>
          <w:tcPr>
            <w:tcW w:w="1162" w:type="pct"/>
            <w:tcMar>
              <w:left w:w="105" w:type="dxa"/>
              <w:right w:w="105" w:type="dxa"/>
            </w:tcMar>
            <w:vAlign w:val="center"/>
          </w:tcPr>
          <w:p w14:paraId="6BA926AA" w14:textId="5B01C028" w:rsidR="15791C73" w:rsidRDefault="15791C73" w:rsidP="15791C73">
            <w:pPr>
              <w:rPr>
                <w:color w:val="000000" w:themeColor="text1"/>
                <w:sz w:val="24"/>
                <w:szCs w:val="24"/>
              </w:rPr>
            </w:pPr>
            <w:r w:rsidRPr="15791C73">
              <w:rPr>
                <w:color w:val="000000" w:themeColor="text1"/>
                <w:sz w:val="24"/>
                <w:szCs w:val="24"/>
              </w:rPr>
              <w:t>Suformuluotos</w:t>
            </w:r>
          </w:p>
        </w:tc>
      </w:tr>
      <w:tr w:rsidR="15791C73" w14:paraId="17AB78D9" w14:textId="77777777" w:rsidTr="006E0FF6">
        <w:trPr>
          <w:trHeight w:val="300"/>
        </w:trPr>
        <w:tc>
          <w:tcPr>
            <w:tcW w:w="1242" w:type="pct"/>
            <w:tcMar>
              <w:left w:w="105" w:type="dxa"/>
              <w:right w:w="105" w:type="dxa"/>
            </w:tcMar>
            <w:vAlign w:val="center"/>
          </w:tcPr>
          <w:p w14:paraId="3197FD3E" w14:textId="5AB5FD45" w:rsidR="15791C73" w:rsidRDefault="15791C73" w:rsidP="15791C73">
            <w:r w:rsidRPr="15791C73">
              <w:rPr>
                <w:color w:val="000000" w:themeColor="text1"/>
                <w:sz w:val="24"/>
                <w:szCs w:val="24"/>
              </w:rPr>
              <w:t>Siūlymai</w:t>
            </w:r>
          </w:p>
        </w:tc>
        <w:tc>
          <w:tcPr>
            <w:tcW w:w="1191" w:type="pct"/>
            <w:tcMar>
              <w:left w:w="105" w:type="dxa"/>
              <w:right w:w="105" w:type="dxa"/>
            </w:tcMar>
            <w:vAlign w:val="center"/>
          </w:tcPr>
          <w:p w14:paraId="5878E50B" w14:textId="723A80F0" w:rsidR="15791C73" w:rsidRDefault="15791C73" w:rsidP="15791C73">
            <w:r w:rsidRPr="15791C73">
              <w:rPr>
                <w:color w:val="000000" w:themeColor="text1"/>
                <w:sz w:val="24"/>
                <w:szCs w:val="24"/>
              </w:rPr>
              <w:t>Suformuluoti (jei atliekamas empirinis tyrimas)</w:t>
            </w:r>
          </w:p>
        </w:tc>
        <w:tc>
          <w:tcPr>
            <w:tcW w:w="1405" w:type="pct"/>
            <w:tcMar>
              <w:left w:w="105" w:type="dxa"/>
              <w:right w:w="105" w:type="dxa"/>
            </w:tcMar>
            <w:vAlign w:val="center"/>
          </w:tcPr>
          <w:p w14:paraId="2E81C342" w14:textId="53013653" w:rsidR="15791C73" w:rsidRDefault="15791C73" w:rsidP="15791C73">
            <w:r w:rsidRPr="15791C73">
              <w:rPr>
                <w:color w:val="000000" w:themeColor="text1"/>
                <w:sz w:val="24"/>
                <w:szCs w:val="24"/>
              </w:rPr>
              <w:t>Suformuluoti</w:t>
            </w:r>
          </w:p>
        </w:tc>
        <w:tc>
          <w:tcPr>
            <w:tcW w:w="1162" w:type="pct"/>
            <w:tcMar>
              <w:left w:w="105" w:type="dxa"/>
              <w:right w:w="105" w:type="dxa"/>
            </w:tcMar>
            <w:vAlign w:val="center"/>
          </w:tcPr>
          <w:p w14:paraId="769AE2A7" w14:textId="0478DCD4" w:rsidR="15791C73" w:rsidRDefault="15791C73" w:rsidP="15791C73">
            <w:r w:rsidRPr="15791C73">
              <w:rPr>
                <w:color w:val="000000" w:themeColor="text1"/>
                <w:sz w:val="24"/>
                <w:szCs w:val="24"/>
              </w:rPr>
              <w:t>-</w:t>
            </w:r>
          </w:p>
        </w:tc>
      </w:tr>
      <w:tr w:rsidR="15791C73" w14:paraId="3914B86A" w14:textId="77777777" w:rsidTr="006E0FF6">
        <w:trPr>
          <w:trHeight w:val="300"/>
        </w:trPr>
        <w:tc>
          <w:tcPr>
            <w:tcW w:w="1242" w:type="pct"/>
            <w:tcMar>
              <w:left w:w="105" w:type="dxa"/>
              <w:right w:w="105" w:type="dxa"/>
            </w:tcMar>
            <w:vAlign w:val="center"/>
          </w:tcPr>
          <w:p w14:paraId="1F62D3C6" w14:textId="50A6BDD3" w:rsidR="15791C73" w:rsidRDefault="15791C73" w:rsidP="15791C73">
            <w:pPr>
              <w:rPr>
                <w:color w:val="000000" w:themeColor="text1"/>
                <w:sz w:val="24"/>
                <w:szCs w:val="24"/>
              </w:rPr>
            </w:pPr>
            <w:r w:rsidRPr="15791C73">
              <w:rPr>
                <w:color w:val="000000" w:themeColor="text1"/>
                <w:sz w:val="24"/>
                <w:szCs w:val="24"/>
              </w:rPr>
              <w:t>Mokslinės literatūros sąrašas</w:t>
            </w:r>
          </w:p>
        </w:tc>
        <w:tc>
          <w:tcPr>
            <w:tcW w:w="1191" w:type="pct"/>
            <w:tcMar>
              <w:left w:w="105" w:type="dxa"/>
              <w:right w:w="105" w:type="dxa"/>
            </w:tcMar>
            <w:vAlign w:val="center"/>
          </w:tcPr>
          <w:p w14:paraId="4AD2B65D" w14:textId="57AC2127" w:rsidR="15791C73" w:rsidRDefault="15791C73" w:rsidP="15791C73">
            <w:pPr>
              <w:rPr>
                <w:color w:val="000000" w:themeColor="text1"/>
                <w:sz w:val="24"/>
                <w:szCs w:val="24"/>
              </w:rPr>
            </w:pPr>
            <w:r w:rsidRPr="15791C73">
              <w:rPr>
                <w:color w:val="000000" w:themeColor="text1"/>
                <w:sz w:val="24"/>
                <w:szCs w:val="24"/>
              </w:rPr>
              <w:t>Ne mažiau kaip 10 mokslinės  literatūros ir kitų informacijos šaltinių</w:t>
            </w:r>
          </w:p>
        </w:tc>
        <w:tc>
          <w:tcPr>
            <w:tcW w:w="1405" w:type="pct"/>
            <w:tcMar>
              <w:left w:w="105" w:type="dxa"/>
              <w:right w:w="105" w:type="dxa"/>
            </w:tcMar>
            <w:vAlign w:val="center"/>
          </w:tcPr>
          <w:p w14:paraId="33091B1D" w14:textId="6720C26A" w:rsidR="15791C73" w:rsidRDefault="15791C73" w:rsidP="15791C73">
            <w:pPr>
              <w:rPr>
                <w:color w:val="000000" w:themeColor="text1"/>
                <w:sz w:val="24"/>
                <w:szCs w:val="24"/>
              </w:rPr>
            </w:pPr>
            <w:r w:rsidRPr="15791C73">
              <w:rPr>
                <w:color w:val="000000" w:themeColor="text1"/>
                <w:sz w:val="24"/>
                <w:szCs w:val="24"/>
              </w:rPr>
              <w:t>Ne mažiau kaip 25 mokslinės literatūros ir kitų informacijos šaltinių</w:t>
            </w:r>
          </w:p>
        </w:tc>
        <w:tc>
          <w:tcPr>
            <w:tcW w:w="1162" w:type="pct"/>
            <w:tcMar>
              <w:left w:w="105" w:type="dxa"/>
              <w:right w:w="105" w:type="dxa"/>
            </w:tcMar>
            <w:vAlign w:val="center"/>
          </w:tcPr>
          <w:p w14:paraId="68E5167E" w14:textId="5FBEC329" w:rsidR="15791C73" w:rsidRDefault="15791C73" w:rsidP="15791C73">
            <w:pPr>
              <w:rPr>
                <w:color w:val="000000" w:themeColor="text1"/>
                <w:sz w:val="24"/>
                <w:szCs w:val="24"/>
              </w:rPr>
            </w:pPr>
            <w:r w:rsidRPr="15791C73">
              <w:rPr>
                <w:color w:val="000000" w:themeColor="text1"/>
                <w:sz w:val="24"/>
                <w:szCs w:val="24"/>
              </w:rPr>
              <w:t>Ne mažiau kaip 20 profesinės literatūros šaltinių</w:t>
            </w:r>
          </w:p>
        </w:tc>
      </w:tr>
      <w:tr w:rsidR="15791C73" w14:paraId="716BBAFE" w14:textId="77777777" w:rsidTr="006E0FF6">
        <w:trPr>
          <w:trHeight w:val="300"/>
        </w:trPr>
        <w:tc>
          <w:tcPr>
            <w:tcW w:w="5000" w:type="pct"/>
            <w:gridSpan w:val="4"/>
            <w:tcMar>
              <w:left w:w="105" w:type="dxa"/>
              <w:right w:w="105" w:type="dxa"/>
            </w:tcMar>
            <w:vAlign w:val="center"/>
          </w:tcPr>
          <w:p w14:paraId="3BC03AE8" w14:textId="410798CF" w:rsidR="15791C73" w:rsidRDefault="15791C73" w:rsidP="15791C73">
            <w:pPr>
              <w:rPr>
                <w:color w:val="000000" w:themeColor="text1"/>
                <w:sz w:val="24"/>
                <w:szCs w:val="24"/>
              </w:rPr>
            </w:pPr>
            <w:r w:rsidRPr="15791C73">
              <w:rPr>
                <w:b/>
                <w:bCs/>
                <w:color w:val="000000" w:themeColor="text1"/>
                <w:sz w:val="24"/>
                <w:szCs w:val="24"/>
              </w:rPr>
              <w:t>Visas darbas</w:t>
            </w:r>
          </w:p>
        </w:tc>
      </w:tr>
      <w:tr w:rsidR="15791C73" w14:paraId="18F6D750" w14:textId="77777777" w:rsidTr="006E0FF6">
        <w:trPr>
          <w:trHeight w:val="300"/>
        </w:trPr>
        <w:tc>
          <w:tcPr>
            <w:tcW w:w="1242" w:type="pct"/>
            <w:tcMar>
              <w:left w:w="105" w:type="dxa"/>
              <w:right w:w="105" w:type="dxa"/>
            </w:tcMar>
            <w:vAlign w:val="center"/>
          </w:tcPr>
          <w:p w14:paraId="68671473" w14:textId="20F02F4E" w:rsidR="15791C73" w:rsidRDefault="15791C73" w:rsidP="15791C73">
            <w:pPr>
              <w:rPr>
                <w:color w:val="000000" w:themeColor="text1"/>
                <w:sz w:val="24"/>
                <w:szCs w:val="24"/>
              </w:rPr>
            </w:pPr>
            <w:r w:rsidRPr="15791C73">
              <w:rPr>
                <w:color w:val="000000" w:themeColor="text1"/>
                <w:sz w:val="24"/>
                <w:szCs w:val="24"/>
              </w:rPr>
              <w:t>Citavimas</w:t>
            </w:r>
          </w:p>
        </w:tc>
        <w:tc>
          <w:tcPr>
            <w:tcW w:w="1191" w:type="pct"/>
            <w:tcMar>
              <w:left w:w="105" w:type="dxa"/>
              <w:right w:w="105" w:type="dxa"/>
            </w:tcMar>
            <w:vAlign w:val="center"/>
          </w:tcPr>
          <w:p w14:paraId="46890EFB" w14:textId="511C4897" w:rsidR="15791C73" w:rsidRDefault="15791C73" w:rsidP="15791C73">
            <w:pPr>
              <w:rPr>
                <w:color w:val="000000" w:themeColor="text1"/>
                <w:sz w:val="24"/>
                <w:szCs w:val="24"/>
              </w:rPr>
            </w:pPr>
            <w:r w:rsidRPr="15791C73">
              <w:rPr>
                <w:color w:val="000000" w:themeColor="text1"/>
                <w:sz w:val="24"/>
                <w:szCs w:val="24"/>
              </w:rPr>
              <w:t>APA</w:t>
            </w:r>
          </w:p>
        </w:tc>
        <w:tc>
          <w:tcPr>
            <w:tcW w:w="1405" w:type="pct"/>
            <w:tcMar>
              <w:left w:w="105" w:type="dxa"/>
              <w:right w:w="105" w:type="dxa"/>
            </w:tcMar>
            <w:vAlign w:val="center"/>
          </w:tcPr>
          <w:p w14:paraId="43A21BA3" w14:textId="78D5C5D8" w:rsidR="15791C73" w:rsidRDefault="15791C73" w:rsidP="15791C73">
            <w:pPr>
              <w:rPr>
                <w:color w:val="000000" w:themeColor="text1"/>
                <w:sz w:val="24"/>
                <w:szCs w:val="24"/>
              </w:rPr>
            </w:pPr>
            <w:r w:rsidRPr="15791C73">
              <w:rPr>
                <w:color w:val="000000" w:themeColor="text1"/>
                <w:sz w:val="24"/>
                <w:szCs w:val="24"/>
              </w:rPr>
              <w:t>APA</w:t>
            </w:r>
          </w:p>
        </w:tc>
        <w:tc>
          <w:tcPr>
            <w:tcW w:w="1162" w:type="pct"/>
            <w:tcMar>
              <w:left w:w="105" w:type="dxa"/>
              <w:right w:w="105" w:type="dxa"/>
            </w:tcMar>
            <w:vAlign w:val="center"/>
          </w:tcPr>
          <w:p w14:paraId="30DA4992" w14:textId="596BE372" w:rsidR="15791C73" w:rsidRDefault="15791C73" w:rsidP="15791C73">
            <w:pPr>
              <w:rPr>
                <w:color w:val="000000" w:themeColor="text1"/>
                <w:sz w:val="24"/>
                <w:szCs w:val="24"/>
              </w:rPr>
            </w:pPr>
            <w:r w:rsidRPr="15791C73">
              <w:rPr>
                <w:color w:val="000000" w:themeColor="text1"/>
                <w:sz w:val="24"/>
                <w:szCs w:val="24"/>
              </w:rPr>
              <w:t>APA</w:t>
            </w:r>
          </w:p>
        </w:tc>
      </w:tr>
      <w:tr w:rsidR="15791C73" w14:paraId="3A05BBE5" w14:textId="77777777" w:rsidTr="006E0FF6">
        <w:trPr>
          <w:trHeight w:val="300"/>
        </w:trPr>
        <w:tc>
          <w:tcPr>
            <w:tcW w:w="1242" w:type="pct"/>
            <w:tcMar>
              <w:left w:w="105" w:type="dxa"/>
              <w:right w:w="105" w:type="dxa"/>
            </w:tcMar>
            <w:vAlign w:val="center"/>
          </w:tcPr>
          <w:p w14:paraId="697AF867" w14:textId="30383B81" w:rsidR="15791C73" w:rsidRDefault="15791C73" w:rsidP="15791C73">
            <w:pPr>
              <w:rPr>
                <w:color w:val="000000" w:themeColor="text1"/>
                <w:sz w:val="24"/>
                <w:szCs w:val="24"/>
              </w:rPr>
            </w:pPr>
            <w:r w:rsidRPr="15791C73">
              <w:rPr>
                <w:color w:val="000000" w:themeColor="text1"/>
                <w:sz w:val="24"/>
                <w:szCs w:val="24"/>
              </w:rPr>
              <w:t>Darbo apimtis</w:t>
            </w:r>
          </w:p>
        </w:tc>
        <w:tc>
          <w:tcPr>
            <w:tcW w:w="1191" w:type="pct"/>
            <w:tcMar>
              <w:left w:w="105" w:type="dxa"/>
              <w:right w:w="105" w:type="dxa"/>
            </w:tcMar>
            <w:vAlign w:val="center"/>
          </w:tcPr>
          <w:p w14:paraId="3CF7B3ED" w14:textId="5E03348C" w:rsidR="15791C73" w:rsidRDefault="15791C73" w:rsidP="15791C73">
            <w:pPr>
              <w:rPr>
                <w:color w:val="000000" w:themeColor="text1"/>
                <w:sz w:val="24"/>
                <w:szCs w:val="24"/>
              </w:rPr>
            </w:pPr>
            <w:r w:rsidRPr="15791C73">
              <w:rPr>
                <w:color w:val="000000" w:themeColor="text1"/>
                <w:sz w:val="24"/>
                <w:szCs w:val="24"/>
              </w:rPr>
              <w:t>15-20 puslapių</w:t>
            </w:r>
          </w:p>
          <w:p w14:paraId="4577ABD9" w14:textId="18A33F38" w:rsidR="15791C73" w:rsidRDefault="15791C73" w:rsidP="15791C73">
            <w:pPr>
              <w:rPr>
                <w:sz w:val="24"/>
                <w:szCs w:val="24"/>
              </w:rPr>
            </w:pPr>
            <w:r w:rsidRPr="15791C73">
              <w:rPr>
                <w:sz w:val="24"/>
                <w:szCs w:val="24"/>
              </w:rPr>
              <w:t>(skaičiuojama nuo įvado iki literatūros ir kitų</w:t>
            </w:r>
            <w:r w:rsidR="021C4AF4" w:rsidRPr="15791C73">
              <w:rPr>
                <w:sz w:val="24"/>
                <w:szCs w:val="24"/>
              </w:rPr>
              <w:t xml:space="preserve"> informacijos</w:t>
            </w:r>
            <w:r w:rsidRPr="15791C73">
              <w:rPr>
                <w:sz w:val="24"/>
                <w:szCs w:val="24"/>
              </w:rPr>
              <w:t xml:space="preserve"> šaltinių sąrašo)</w:t>
            </w:r>
          </w:p>
        </w:tc>
        <w:tc>
          <w:tcPr>
            <w:tcW w:w="1405" w:type="pct"/>
            <w:tcMar>
              <w:left w:w="105" w:type="dxa"/>
              <w:right w:w="105" w:type="dxa"/>
            </w:tcMar>
            <w:vAlign w:val="center"/>
          </w:tcPr>
          <w:p w14:paraId="3AAEC06E" w14:textId="261A491A" w:rsidR="15791C73" w:rsidRDefault="15791C73" w:rsidP="15791C73">
            <w:pPr>
              <w:rPr>
                <w:color w:val="000000" w:themeColor="text1"/>
                <w:sz w:val="24"/>
                <w:szCs w:val="24"/>
              </w:rPr>
            </w:pPr>
            <w:r w:rsidRPr="15791C73">
              <w:rPr>
                <w:color w:val="000000" w:themeColor="text1"/>
                <w:sz w:val="24"/>
                <w:szCs w:val="24"/>
              </w:rPr>
              <w:t>35-40 puslapių</w:t>
            </w:r>
          </w:p>
          <w:p w14:paraId="4E624EF7" w14:textId="4002156E" w:rsidR="15791C73" w:rsidRDefault="15791C73" w:rsidP="15791C73">
            <w:pPr>
              <w:rPr>
                <w:sz w:val="24"/>
                <w:szCs w:val="24"/>
              </w:rPr>
            </w:pPr>
            <w:r w:rsidRPr="15791C73">
              <w:rPr>
                <w:sz w:val="24"/>
                <w:szCs w:val="24"/>
              </w:rPr>
              <w:t xml:space="preserve">(skaičiuojama nuo įvado iki literatūros ir kitų </w:t>
            </w:r>
            <w:r w:rsidR="4098105D" w:rsidRPr="15791C73">
              <w:rPr>
                <w:sz w:val="24"/>
                <w:szCs w:val="24"/>
              </w:rPr>
              <w:t>informacijos</w:t>
            </w:r>
            <w:r w:rsidRPr="15791C73">
              <w:rPr>
                <w:sz w:val="24"/>
                <w:szCs w:val="24"/>
              </w:rPr>
              <w:t xml:space="preserve"> šaltinių sąrašo)</w:t>
            </w:r>
          </w:p>
        </w:tc>
        <w:tc>
          <w:tcPr>
            <w:tcW w:w="1162" w:type="pct"/>
            <w:tcMar>
              <w:left w:w="105" w:type="dxa"/>
              <w:right w:w="105" w:type="dxa"/>
            </w:tcMar>
            <w:vAlign w:val="center"/>
          </w:tcPr>
          <w:p w14:paraId="799078F8" w14:textId="6E4BE10D" w:rsidR="15791C73" w:rsidRDefault="15791C73" w:rsidP="15791C73">
            <w:pPr>
              <w:rPr>
                <w:color w:val="000000" w:themeColor="text1"/>
                <w:sz w:val="24"/>
                <w:szCs w:val="24"/>
              </w:rPr>
            </w:pPr>
            <w:r w:rsidRPr="15791C73">
              <w:rPr>
                <w:color w:val="000000" w:themeColor="text1"/>
                <w:sz w:val="24"/>
                <w:szCs w:val="24"/>
              </w:rPr>
              <w:t>15-20 puslapių</w:t>
            </w:r>
          </w:p>
          <w:p w14:paraId="445C8029" w14:textId="6BF28359" w:rsidR="15791C73" w:rsidRDefault="15791C73" w:rsidP="15791C73">
            <w:pPr>
              <w:rPr>
                <w:sz w:val="24"/>
                <w:szCs w:val="24"/>
              </w:rPr>
            </w:pPr>
            <w:r w:rsidRPr="15791C73">
              <w:rPr>
                <w:sz w:val="24"/>
                <w:szCs w:val="24"/>
              </w:rPr>
              <w:t xml:space="preserve">(skaičiuojama nuo įvado iki literatūros ir kitų </w:t>
            </w:r>
            <w:r w:rsidR="04E30237" w:rsidRPr="15791C73">
              <w:rPr>
                <w:sz w:val="24"/>
                <w:szCs w:val="24"/>
              </w:rPr>
              <w:t xml:space="preserve">informacijos </w:t>
            </w:r>
            <w:r w:rsidRPr="15791C73">
              <w:rPr>
                <w:sz w:val="24"/>
                <w:szCs w:val="24"/>
              </w:rPr>
              <w:t>šaltinių sąrašo)</w:t>
            </w:r>
          </w:p>
        </w:tc>
      </w:tr>
    </w:tbl>
    <w:p w14:paraId="5562F6B0" w14:textId="3819ED0E" w:rsidR="00C5221B" w:rsidRDefault="00C5221B" w:rsidP="15791C73">
      <w:pPr>
        <w:pStyle w:val="Pagrindinistekstas"/>
        <w:rPr>
          <w:b/>
          <w:bCs/>
          <w:i/>
          <w:iCs/>
          <w:sz w:val="20"/>
          <w:szCs w:val="20"/>
        </w:rPr>
      </w:pPr>
    </w:p>
    <w:p w14:paraId="4AA2CE10" w14:textId="77777777" w:rsidR="00C5221B" w:rsidRDefault="00C5221B" w:rsidP="15791C73">
      <w:pPr>
        <w:pStyle w:val="Pagrindinistekstas"/>
        <w:rPr>
          <w:sz w:val="20"/>
          <w:szCs w:val="20"/>
        </w:rPr>
      </w:pPr>
    </w:p>
    <w:p w14:paraId="43D8A045" w14:textId="0E41B7F6" w:rsidR="00C5221B" w:rsidRDefault="00C5221B" w:rsidP="15791C73">
      <w:pPr>
        <w:pStyle w:val="Pagrindinistekstas"/>
        <w:rPr>
          <w:sz w:val="20"/>
          <w:szCs w:val="20"/>
        </w:rPr>
        <w:sectPr w:rsidR="00C5221B" w:rsidSect="006E0FF6">
          <w:pgSz w:w="11910" w:h="16840"/>
          <w:pgMar w:top="1134" w:right="567" w:bottom="1134" w:left="1701" w:header="567" w:footer="567" w:gutter="0"/>
          <w:cols w:space="1296"/>
        </w:sectPr>
      </w:pPr>
    </w:p>
    <w:p w14:paraId="54EBD815" w14:textId="452F44AE" w:rsidR="28AB15B8" w:rsidRDefault="00556DB7" w:rsidP="15791C73">
      <w:pPr>
        <w:spacing w:before="68"/>
        <w:ind w:right="625"/>
        <w:jc w:val="right"/>
        <w:rPr>
          <w:color w:val="000000" w:themeColor="text1"/>
        </w:rPr>
      </w:pPr>
      <w:r>
        <w:rPr>
          <w:b/>
          <w:bCs/>
          <w:color w:val="000000" w:themeColor="text1"/>
        </w:rPr>
        <w:lastRenderedPageBreak/>
        <w:t>7</w:t>
      </w:r>
      <w:r w:rsidR="28AB15B8" w:rsidRPr="15791C73">
        <w:rPr>
          <w:b/>
          <w:bCs/>
          <w:color w:val="000000" w:themeColor="text1"/>
        </w:rPr>
        <w:t xml:space="preserve"> PRIEDAS</w:t>
      </w:r>
    </w:p>
    <w:p w14:paraId="707AA55F" w14:textId="7D76419E" w:rsidR="28AB15B8" w:rsidRPr="006E0FF6" w:rsidRDefault="006E0FF6" w:rsidP="006E0FF6">
      <w:pPr>
        <w:pBdr>
          <w:bottom w:val="single" w:sz="4" w:space="1" w:color="auto"/>
        </w:pBdr>
        <w:spacing w:before="90"/>
        <w:ind w:right="3"/>
        <w:jc w:val="center"/>
        <w:rPr>
          <w:b/>
          <w:i/>
          <w:sz w:val="24"/>
        </w:rPr>
      </w:pPr>
      <w:r w:rsidRPr="006E0FF6">
        <w:rPr>
          <w:b/>
          <w:i/>
          <w:sz w:val="24"/>
        </w:rPr>
        <w:t>Literatūr</w:t>
      </w:r>
      <w:r>
        <w:rPr>
          <w:b/>
          <w:i/>
          <w:sz w:val="24"/>
        </w:rPr>
        <w:t>os</w:t>
      </w:r>
      <w:r w:rsidRPr="006E0FF6">
        <w:rPr>
          <w:b/>
          <w:i/>
          <w:sz w:val="24"/>
        </w:rPr>
        <w:t xml:space="preserve"> ir kit</w:t>
      </w:r>
      <w:r>
        <w:rPr>
          <w:b/>
          <w:i/>
          <w:sz w:val="24"/>
        </w:rPr>
        <w:t>ų</w:t>
      </w:r>
      <w:r w:rsidRPr="006E0FF6">
        <w:rPr>
          <w:b/>
          <w:i/>
          <w:sz w:val="24"/>
        </w:rPr>
        <w:t xml:space="preserve"> informacijos šaltini</w:t>
      </w:r>
      <w:r>
        <w:rPr>
          <w:b/>
          <w:i/>
          <w:sz w:val="24"/>
        </w:rPr>
        <w:t xml:space="preserve">ų </w:t>
      </w:r>
      <w:r w:rsidRPr="006E0FF6">
        <w:rPr>
          <w:b/>
          <w:i/>
          <w:sz w:val="24"/>
        </w:rPr>
        <w:t xml:space="preserve">aprašų pavyzdžiai pagal </w:t>
      </w:r>
      <w:r>
        <w:rPr>
          <w:b/>
          <w:i/>
          <w:sz w:val="24"/>
        </w:rPr>
        <w:t>APA</w:t>
      </w:r>
      <w:r w:rsidRPr="006E0FF6">
        <w:rPr>
          <w:b/>
          <w:i/>
          <w:sz w:val="24"/>
        </w:rPr>
        <w:t xml:space="preserve"> taisykles</w:t>
      </w:r>
    </w:p>
    <w:p w14:paraId="4A804AD0" w14:textId="7B5BE1BA" w:rsidR="15791C73" w:rsidRDefault="15791C73" w:rsidP="15791C73">
      <w:pPr>
        <w:tabs>
          <w:tab w:val="right" w:leader="dot" w:pos="8493"/>
        </w:tabs>
        <w:spacing w:before="21"/>
        <w:rPr>
          <w:color w:val="000000" w:themeColor="text1"/>
        </w:rPr>
      </w:pPr>
    </w:p>
    <w:p w14:paraId="2714E86E" w14:textId="77777777" w:rsidR="00CD37F8" w:rsidRDefault="00CD37F8" w:rsidP="15791C73">
      <w:pPr>
        <w:tabs>
          <w:tab w:val="right" w:leader="dot" w:pos="8493"/>
        </w:tabs>
        <w:spacing w:before="21"/>
        <w:rPr>
          <w:color w:val="000000" w:themeColor="text1"/>
        </w:rPr>
      </w:pP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545"/>
        <w:gridCol w:w="1980"/>
        <w:gridCol w:w="2550"/>
        <w:gridCol w:w="3525"/>
      </w:tblGrid>
      <w:tr w:rsidR="15791C73" w14:paraId="33F76C8A"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vAlign w:val="center"/>
          </w:tcPr>
          <w:p w14:paraId="185B7CE3" w14:textId="598ABED4" w:rsidR="15791C73" w:rsidRDefault="15791C73" w:rsidP="15791C73">
            <w:pPr>
              <w:tabs>
                <w:tab w:val="left" w:pos="851"/>
              </w:tabs>
              <w:jc w:val="center"/>
            </w:pPr>
            <w:r w:rsidRPr="15791C73">
              <w:rPr>
                <w:b/>
                <w:bCs/>
              </w:rPr>
              <w:t>Šaltinio tipas</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vAlign w:val="center"/>
          </w:tcPr>
          <w:p w14:paraId="1BD7CD9B" w14:textId="7CF7FA09" w:rsidR="15791C73" w:rsidRDefault="15791C73" w:rsidP="15791C73">
            <w:pPr>
              <w:tabs>
                <w:tab w:val="left" w:pos="851"/>
              </w:tabs>
              <w:jc w:val="center"/>
            </w:pPr>
            <w:r w:rsidRPr="15791C73">
              <w:rPr>
                <w:b/>
                <w:bCs/>
              </w:rPr>
              <w:t>Citavimo nuoroda tekste</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vAlign w:val="center"/>
          </w:tcPr>
          <w:p w14:paraId="33941711" w14:textId="512A96A9" w:rsidR="15791C73" w:rsidRDefault="15791C73" w:rsidP="15791C73">
            <w:pPr>
              <w:tabs>
                <w:tab w:val="left" w:pos="851"/>
              </w:tabs>
              <w:jc w:val="center"/>
            </w:pPr>
            <w:r w:rsidRPr="15791C73">
              <w:rPr>
                <w:b/>
                <w:bCs/>
              </w:rPr>
              <w:t>Sąrašo bibliografinio aprašo elementai</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vAlign w:val="center"/>
          </w:tcPr>
          <w:p w14:paraId="0D68B77D" w14:textId="6DA84A51" w:rsidR="15791C73" w:rsidRDefault="15791C73" w:rsidP="15791C73">
            <w:pPr>
              <w:tabs>
                <w:tab w:val="left" w:pos="851"/>
              </w:tabs>
              <w:jc w:val="center"/>
            </w:pPr>
            <w:r w:rsidRPr="15791C73">
              <w:rPr>
                <w:b/>
                <w:bCs/>
              </w:rPr>
              <w:t>Sąrašo bibliografinio aprašo pavyzdys</w:t>
            </w:r>
          </w:p>
        </w:tc>
      </w:tr>
      <w:tr w:rsidR="15791C73" w14:paraId="3FD82A03"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6EA435C8" w14:textId="6668387A" w:rsidR="15791C73" w:rsidRDefault="15791C73" w:rsidP="15791C73">
            <w:pPr>
              <w:tabs>
                <w:tab w:val="left" w:pos="851"/>
              </w:tabs>
            </w:pPr>
            <w:r w:rsidRPr="15791C73">
              <w:t>Vieno autoriaus knyga</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0A083F3B" w14:textId="7C7C5AD7" w:rsidR="15791C73" w:rsidRDefault="15791C73" w:rsidP="15791C73">
            <w:pPr>
              <w:tabs>
                <w:tab w:val="left" w:pos="851"/>
              </w:tabs>
            </w:pPr>
            <w:r w:rsidRPr="15791C73">
              <w:t>(Burkus, 2020, p. 20)</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79039CCE" w14:textId="6AA990A1" w:rsidR="15791C73" w:rsidRDefault="15791C73" w:rsidP="15791C73">
            <w:pPr>
              <w:tabs>
                <w:tab w:val="left" w:pos="851"/>
              </w:tabs>
            </w:pPr>
            <w:r w:rsidRPr="15791C73">
              <w:t xml:space="preserve">Pavardė, V. (Metai). </w:t>
            </w:r>
            <w:r w:rsidRPr="15791C73">
              <w:rPr>
                <w:i/>
                <w:iCs/>
              </w:rPr>
              <w:t>Knygos antraštė: paantraštė</w:t>
            </w:r>
            <w:r w:rsidRPr="15791C73">
              <w:t>. Leidimo vieta: Leidykla.</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3BE01661" w14:textId="1F05275B" w:rsidR="15791C73" w:rsidRDefault="15791C73" w:rsidP="15791C73">
            <w:pPr>
              <w:pStyle w:val="TableParagraph"/>
              <w:spacing w:line="259" w:lineRule="auto"/>
              <w:ind w:right="256"/>
            </w:pPr>
            <w:r w:rsidRPr="15791C73">
              <w:t xml:space="preserve">Burkus, D. (2020). </w:t>
            </w:r>
            <w:r w:rsidRPr="15791C73">
              <w:rPr>
                <w:i/>
                <w:iCs/>
              </w:rPr>
              <w:t>Naujasis vadovavimas</w:t>
            </w:r>
            <w:r w:rsidRPr="15791C73">
              <w:t xml:space="preserve">. Vilnius: </w:t>
            </w:r>
            <w:proofErr w:type="spellStart"/>
            <w:r w:rsidRPr="15791C73">
              <w:t>Eugrimas</w:t>
            </w:r>
            <w:proofErr w:type="spellEnd"/>
            <w:r w:rsidRPr="15791C73">
              <w:t>.</w:t>
            </w:r>
          </w:p>
        </w:tc>
      </w:tr>
      <w:tr w:rsidR="15791C73" w14:paraId="3E8DEE65"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12EAEBB9" w14:textId="501B614E" w:rsidR="15791C73" w:rsidRDefault="15791C73" w:rsidP="15791C73">
            <w:pPr>
              <w:tabs>
                <w:tab w:val="left" w:pos="851"/>
              </w:tabs>
            </w:pPr>
            <w:r w:rsidRPr="15791C73">
              <w:t>Dviejų autorių knyga</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1514CCF2" w14:textId="5AC1AD0A" w:rsidR="15791C73" w:rsidRDefault="15791C73" w:rsidP="15791C73">
            <w:pPr>
              <w:tabs>
                <w:tab w:val="left" w:pos="851"/>
              </w:tabs>
            </w:pPr>
            <w:r w:rsidRPr="15791C73">
              <w:t>(</w:t>
            </w:r>
            <w:proofErr w:type="spellStart"/>
            <w:r w:rsidRPr="15791C73">
              <w:t>Virvilaitė</w:t>
            </w:r>
            <w:proofErr w:type="spellEnd"/>
            <w:r w:rsidRPr="15791C73">
              <w:t xml:space="preserve"> ir </w:t>
            </w:r>
            <w:proofErr w:type="spellStart"/>
            <w:r w:rsidRPr="15791C73">
              <w:t>Šeinauskienė</w:t>
            </w:r>
            <w:proofErr w:type="spellEnd"/>
            <w:r w:rsidRPr="15791C73">
              <w:t>, 2016)</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5C450C59" w14:textId="582FDFEA" w:rsidR="15791C73" w:rsidRDefault="15791C73" w:rsidP="15791C73">
            <w:pPr>
              <w:tabs>
                <w:tab w:val="left" w:pos="851"/>
              </w:tabs>
            </w:pPr>
            <w:r w:rsidRPr="15791C73">
              <w:t xml:space="preserve">Pavardė1, V. ir Pavardė2, V. (Metai). </w:t>
            </w:r>
            <w:r w:rsidRPr="15791C73">
              <w:rPr>
                <w:i/>
                <w:iCs/>
              </w:rPr>
              <w:t xml:space="preserve">Knygos antraštė: paantraštė. </w:t>
            </w:r>
            <w:r w:rsidRPr="15791C73">
              <w:t>Leidimo vieta: Leidykla.</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249F533C" w14:textId="7D905B0B" w:rsidR="15791C73" w:rsidRDefault="15791C73" w:rsidP="15791C73">
            <w:pPr>
              <w:spacing w:line="270" w:lineRule="exact"/>
            </w:pPr>
            <w:proofErr w:type="spellStart"/>
            <w:r w:rsidRPr="15791C73">
              <w:t>Virvilaitės</w:t>
            </w:r>
            <w:proofErr w:type="spellEnd"/>
            <w:r w:rsidRPr="15791C73">
              <w:t xml:space="preserve">, R. ir </w:t>
            </w:r>
            <w:proofErr w:type="spellStart"/>
            <w:r w:rsidRPr="15791C73">
              <w:t>Šeinauskienė</w:t>
            </w:r>
            <w:proofErr w:type="spellEnd"/>
            <w:r w:rsidRPr="15791C73">
              <w:t xml:space="preserve">, B. (2016). </w:t>
            </w:r>
            <w:r w:rsidRPr="15791C73">
              <w:rPr>
                <w:i/>
                <w:iCs/>
                <w:sz w:val="24"/>
                <w:szCs w:val="24"/>
              </w:rPr>
              <w:t>Marketingo valdymas</w:t>
            </w:r>
            <w:r w:rsidRPr="15791C73">
              <w:rPr>
                <w:sz w:val="24"/>
                <w:szCs w:val="24"/>
              </w:rPr>
              <w:t xml:space="preserve">. </w:t>
            </w:r>
            <w:r w:rsidRPr="15791C73">
              <w:t>Kaunas:</w:t>
            </w:r>
            <w:r w:rsidRPr="15791C73">
              <w:rPr>
                <w:i/>
                <w:iCs/>
              </w:rPr>
              <w:t xml:space="preserve"> </w:t>
            </w:r>
            <w:r w:rsidRPr="15791C73">
              <w:t>KTU.</w:t>
            </w:r>
          </w:p>
        </w:tc>
      </w:tr>
      <w:tr w:rsidR="15791C73" w14:paraId="2C8B405C"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79CCFAE5" w14:textId="4BA414E6" w:rsidR="15791C73" w:rsidRDefault="15791C73" w:rsidP="15791C73">
            <w:pPr>
              <w:tabs>
                <w:tab w:val="left" w:pos="851"/>
              </w:tabs>
            </w:pPr>
            <w:r w:rsidRPr="15791C73">
              <w:t>Nuo trijų iki penkių autorių knyga</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1EA62271" w14:textId="13695E5B" w:rsidR="15791C73" w:rsidRDefault="15791C73" w:rsidP="15791C73">
            <w:pPr>
              <w:tabs>
                <w:tab w:val="left" w:pos="851"/>
              </w:tabs>
              <w:rPr>
                <w:color w:val="4F81BD" w:themeColor="accent1"/>
                <w:sz w:val="20"/>
                <w:szCs w:val="20"/>
              </w:rPr>
            </w:pPr>
            <w:r w:rsidRPr="15791C73">
              <w:rPr>
                <w:i/>
                <w:iCs/>
                <w:color w:val="4F81BD" w:themeColor="accent1"/>
                <w:sz w:val="20"/>
                <w:szCs w:val="20"/>
              </w:rPr>
              <w:t>Šaltinį cituojant pirmą kartą, citavimo nuorodoje pateikiami visi autoriai:</w:t>
            </w:r>
          </w:p>
          <w:p w14:paraId="52A344BF" w14:textId="4E1305A3" w:rsidR="15791C73" w:rsidRDefault="15791C73" w:rsidP="15791C73">
            <w:pPr>
              <w:tabs>
                <w:tab w:val="left" w:pos="851"/>
              </w:tabs>
            </w:pPr>
            <w:r w:rsidRPr="15791C73">
              <w:t>(</w:t>
            </w:r>
            <w:proofErr w:type="spellStart"/>
            <w:r w:rsidRPr="15791C73">
              <w:t>Karablikovas</w:t>
            </w:r>
            <w:proofErr w:type="spellEnd"/>
            <w:r w:rsidRPr="15791C73">
              <w:t>, Skaudžius ir Šalna, 2019, p. 10)</w:t>
            </w:r>
          </w:p>
          <w:p w14:paraId="47C43346" w14:textId="13F3AF23" w:rsidR="15791C73" w:rsidRDefault="15791C73" w:rsidP="15791C73">
            <w:pPr>
              <w:tabs>
                <w:tab w:val="left" w:pos="851"/>
              </w:tabs>
              <w:rPr>
                <w:color w:val="4F81BD" w:themeColor="accent1"/>
                <w:sz w:val="20"/>
                <w:szCs w:val="20"/>
              </w:rPr>
            </w:pPr>
          </w:p>
          <w:p w14:paraId="4AD16C25" w14:textId="2B11467D" w:rsidR="15791C73" w:rsidRDefault="15791C73" w:rsidP="15791C73">
            <w:pPr>
              <w:tabs>
                <w:tab w:val="left" w:pos="851"/>
              </w:tabs>
              <w:rPr>
                <w:color w:val="4F81BD" w:themeColor="accent1"/>
                <w:sz w:val="20"/>
                <w:szCs w:val="20"/>
              </w:rPr>
            </w:pPr>
            <w:r w:rsidRPr="15791C73">
              <w:rPr>
                <w:i/>
                <w:iCs/>
                <w:color w:val="4F81BD" w:themeColor="accent1"/>
                <w:sz w:val="20"/>
                <w:szCs w:val="20"/>
              </w:rPr>
              <w:t>Šaltinį cituojant ne pirmą kartą, citavimo nuorodoje pateikiamas tik pirmasis autorius:</w:t>
            </w:r>
          </w:p>
          <w:p w14:paraId="6FCA6580" w14:textId="49D47293" w:rsidR="15791C73" w:rsidRDefault="15791C73" w:rsidP="15791C73">
            <w:pPr>
              <w:tabs>
                <w:tab w:val="left" w:pos="851"/>
              </w:tabs>
            </w:pPr>
            <w:r w:rsidRPr="15791C73">
              <w:t>(</w:t>
            </w:r>
            <w:proofErr w:type="spellStart"/>
            <w:r w:rsidRPr="15791C73">
              <w:t>Karablikovas</w:t>
            </w:r>
            <w:proofErr w:type="spellEnd"/>
            <w:r w:rsidRPr="15791C73">
              <w:t xml:space="preserve"> ir kt., 2019, p. 10)</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3176B173" w14:textId="1E46C83B" w:rsidR="15791C73" w:rsidRDefault="15791C73" w:rsidP="15791C73">
            <w:pPr>
              <w:tabs>
                <w:tab w:val="left" w:pos="851"/>
              </w:tabs>
            </w:pPr>
            <w:r w:rsidRPr="15791C73">
              <w:t xml:space="preserve">Pavardė1, V., Pavardė2, V. ir Paskutinė Pavardė, V. (Metai). </w:t>
            </w:r>
            <w:r w:rsidRPr="15791C73">
              <w:rPr>
                <w:i/>
                <w:iCs/>
              </w:rPr>
              <w:t>Knygos antraštė: paantraštė</w:t>
            </w:r>
            <w:r w:rsidRPr="15791C73">
              <w:t>. Leidimo vieta: Leidykla.</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55474521" w14:textId="39AFCA7A" w:rsidR="15791C73" w:rsidRDefault="15791C73" w:rsidP="15791C73">
            <w:pPr>
              <w:tabs>
                <w:tab w:val="left" w:pos="851"/>
              </w:tabs>
            </w:pPr>
            <w:proofErr w:type="spellStart"/>
            <w:r w:rsidRPr="15791C73">
              <w:t>Karablikovas</w:t>
            </w:r>
            <w:proofErr w:type="spellEnd"/>
            <w:r w:rsidRPr="15791C73">
              <w:t xml:space="preserve">, A., Skaudžius, R. ir Šalna, S. (2019). </w:t>
            </w:r>
            <w:r w:rsidRPr="15791C73">
              <w:rPr>
                <w:i/>
                <w:iCs/>
              </w:rPr>
              <w:t>Statybų vadovas. Stogai: mokomoji-praktinė knyga</w:t>
            </w:r>
            <w:r w:rsidRPr="15791C73">
              <w:t xml:space="preserve">. Vilnius: </w:t>
            </w:r>
            <w:proofErr w:type="spellStart"/>
            <w:r w:rsidRPr="15791C73">
              <w:t>Super</w:t>
            </w:r>
            <w:proofErr w:type="spellEnd"/>
            <w:r w:rsidRPr="15791C73">
              <w:t xml:space="preserve"> namai, VGTU.</w:t>
            </w:r>
          </w:p>
        </w:tc>
      </w:tr>
      <w:tr w:rsidR="15791C73" w14:paraId="6BA988F3"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6E5ADBC2" w14:textId="2A7CFB33" w:rsidR="15791C73" w:rsidRDefault="15791C73" w:rsidP="15791C73">
            <w:pPr>
              <w:tabs>
                <w:tab w:val="left" w:pos="851"/>
              </w:tabs>
            </w:pPr>
            <w:r w:rsidRPr="15791C73">
              <w:t>6 ir daugiau autorių knyga</w:t>
            </w:r>
          </w:p>
          <w:p w14:paraId="5F3117AC" w14:textId="12EAB0ED" w:rsidR="15791C73" w:rsidRDefault="15791C73" w:rsidP="15791C73">
            <w:pPr>
              <w:tabs>
                <w:tab w:val="left" w:pos="851"/>
              </w:tabs>
            </w:pPr>
            <w:r w:rsidRPr="15791C73">
              <w:t>[rašome 6 pavardes, ... ir paskutinė Pavardė, V.]</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6B9F7201" w14:textId="278A88FB" w:rsidR="15791C73" w:rsidRDefault="15791C73" w:rsidP="15791C73">
            <w:pPr>
              <w:tabs>
                <w:tab w:val="left" w:pos="851"/>
              </w:tabs>
            </w:pPr>
            <w:r w:rsidRPr="15791C73">
              <w:t>(Bilevičiūtė ir kt., 2016, p. 35)</w:t>
            </w:r>
          </w:p>
          <w:p w14:paraId="4AEC0B5D" w14:textId="5C40C415" w:rsidR="15791C73" w:rsidRDefault="15791C73" w:rsidP="15791C73">
            <w:pPr>
              <w:tabs>
                <w:tab w:val="left" w:pos="851"/>
              </w:tabs>
            </w:pPr>
          </w:p>
          <w:p w14:paraId="3813C827" w14:textId="5C2395D4" w:rsidR="15791C73" w:rsidRDefault="15791C73" w:rsidP="15791C73">
            <w:pPr>
              <w:tabs>
                <w:tab w:val="left" w:pos="851"/>
              </w:tabs>
            </w:pPr>
          </w:p>
          <w:p w14:paraId="346D3C20" w14:textId="53191CB2" w:rsidR="15791C73" w:rsidRDefault="15791C73" w:rsidP="15791C73">
            <w:pPr>
              <w:tabs>
                <w:tab w:val="left" w:pos="851"/>
              </w:tabs>
            </w:pPr>
          </w:p>
          <w:p w14:paraId="35347FA3" w14:textId="45229A23" w:rsidR="15791C73" w:rsidRDefault="15791C73" w:rsidP="15791C73">
            <w:pPr>
              <w:tabs>
                <w:tab w:val="left" w:pos="851"/>
              </w:tabs>
            </w:pPr>
          </w:p>
          <w:p w14:paraId="2705EEA2" w14:textId="301026EA" w:rsidR="15791C73" w:rsidRDefault="15791C73" w:rsidP="15791C73">
            <w:pPr>
              <w:tabs>
                <w:tab w:val="left" w:pos="851"/>
              </w:tabs>
            </w:pPr>
          </w:p>
          <w:p w14:paraId="7BBECFA1" w14:textId="0F310D3F" w:rsidR="15791C73" w:rsidRDefault="15791C73" w:rsidP="15791C73">
            <w:pPr>
              <w:tabs>
                <w:tab w:val="left" w:pos="851"/>
              </w:tabs>
            </w:pPr>
          </w:p>
          <w:p w14:paraId="1BE7E78F" w14:textId="643BEB14" w:rsidR="15791C73" w:rsidRDefault="15791C73" w:rsidP="15791C73">
            <w:pPr>
              <w:tabs>
                <w:tab w:val="left" w:pos="851"/>
              </w:tabs>
              <w:rPr>
                <w:color w:val="4F81BD" w:themeColor="accent1"/>
                <w:sz w:val="20"/>
                <w:szCs w:val="20"/>
              </w:rPr>
            </w:pPr>
          </w:p>
          <w:p w14:paraId="02FD5D95" w14:textId="5F5A7A38" w:rsidR="15791C73" w:rsidRDefault="15791C73" w:rsidP="15791C73">
            <w:pPr>
              <w:tabs>
                <w:tab w:val="left" w:pos="851"/>
              </w:tabs>
              <w:rPr>
                <w:color w:val="4F81BD" w:themeColor="accent1"/>
                <w:sz w:val="20"/>
                <w:szCs w:val="20"/>
              </w:rPr>
            </w:pPr>
            <w:r w:rsidRPr="15791C73">
              <w:rPr>
                <w:i/>
                <w:iCs/>
                <w:color w:val="4F81BD" w:themeColor="accent1"/>
                <w:sz w:val="20"/>
                <w:szCs w:val="20"/>
              </w:rPr>
              <w:t>Cituojant šaltinį užsienio kalba:</w:t>
            </w:r>
          </w:p>
          <w:p w14:paraId="32C6E0E2" w14:textId="126ECCBA" w:rsidR="15791C73" w:rsidRDefault="15791C73" w:rsidP="15791C73">
            <w:pPr>
              <w:tabs>
                <w:tab w:val="left" w:pos="851"/>
              </w:tabs>
            </w:pPr>
            <w:r w:rsidRPr="15791C73">
              <w:t>(</w:t>
            </w:r>
            <w:proofErr w:type="spellStart"/>
            <w:r w:rsidRPr="15791C73">
              <w:t>Judy</w:t>
            </w:r>
            <w:proofErr w:type="spellEnd"/>
            <w:r w:rsidRPr="15791C73">
              <w:t xml:space="preserve"> et al., 2015, p. 45)</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2A68BF8B" w14:textId="58AC3647" w:rsidR="15791C73" w:rsidRDefault="15791C73" w:rsidP="15791C73">
            <w:pPr>
              <w:tabs>
                <w:tab w:val="left" w:pos="851"/>
              </w:tabs>
            </w:pPr>
            <w:r w:rsidRPr="15791C73">
              <w:t xml:space="preserve">Pavardė1, V., Pavardė2, V., Pavardė3, V., Pavardė4, V., Pavardė5, V., Pavardė6, V., ... ir Paskutinė Pavardė, V. (Metai). </w:t>
            </w:r>
            <w:r w:rsidRPr="15791C73">
              <w:rPr>
                <w:i/>
                <w:iCs/>
              </w:rPr>
              <w:t>Knygos antraštė: paantraštė</w:t>
            </w:r>
            <w:r w:rsidRPr="15791C73">
              <w:t>. Leidimo vieta: Leidykla.</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68CACB89" w14:textId="3F3DD4C0" w:rsidR="15791C73" w:rsidRDefault="15791C73" w:rsidP="15791C73">
            <w:pPr>
              <w:tabs>
                <w:tab w:val="left" w:pos="851"/>
              </w:tabs>
            </w:pPr>
            <w:proofErr w:type="spellStart"/>
            <w:r w:rsidRPr="15791C73">
              <w:t>Bilevičūtė</w:t>
            </w:r>
            <w:proofErr w:type="spellEnd"/>
            <w:r w:rsidRPr="15791C73">
              <w:t>, E., Juodkaitė-</w:t>
            </w:r>
            <w:proofErr w:type="spellStart"/>
            <w:r w:rsidRPr="15791C73">
              <w:t>Granskienės</w:t>
            </w:r>
            <w:proofErr w:type="spellEnd"/>
            <w:r w:rsidRPr="15791C73">
              <w:t xml:space="preserve">, G., Kurapka, V.,E., </w:t>
            </w:r>
            <w:proofErr w:type="spellStart"/>
            <w:r w:rsidRPr="15791C73">
              <w:t>Malevski</w:t>
            </w:r>
            <w:proofErr w:type="spellEnd"/>
            <w:r w:rsidRPr="15791C73">
              <w:t xml:space="preserve">, H., Matulienė, S., Navickienė, Ž., ... ir Stankevičiūtės, S. (2016). </w:t>
            </w:r>
            <w:r w:rsidRPr="15791C73">
              <w:rPr>
                <w:i/>
                <w:iCs/>
              </w:rPr>
              <w:t>Europos kriminalistikos bendros erdvės 2020 vizijos įgyvendinimo Lietuvoje mokslinė koncepcija.</w:t>
            </w:r>
          </w:p>
          <w:p w14:paraId="3998BABF" w14:textId="509B60E3" w:rsidR="15791C73" w:rsidRDefault="15791C73" w:rsidP="15791C73">
            <w:pPr>
              <w:tabs>
                <w:tab w:val="left" w:pos="851"/>
              </w:tabs>
            </w:pPr>
            <w:r w:rsidRPr="15791C73">
              <w:t>Vilnius: MRU.</w:t>
            </w:r>
          </w:p>
          <w:p w14:paraId="1002A6FA" w14:textId="4DF2C295" w:rsidR="15791C73" w:rsidRDefault="15791C73" w:rsidP="15791C73">
            <w:pPr>
              <w:tabs>
                <w:tab w:val="left" w:pos="851"/>
              </w:tabs>
            </w:pPr>
          </w:p>
          <w:p w14:paraId="34998F8F" w14:textId="3B3B747C" w:rsidR="15791C73" w:rsidRDefault="15791C73" w:rsidP="15791C73">
            <w:pPr>
              <w:tabs>
                <w:tab w:val="left" w:pos="851"/>
              </w:tabs>
            </w:pPr>
            <w:proofErr w:type="spellStart"/>
            <w:r w:rsidRPr="15791C73">
              <w:t>Judy</w:t>
            </w:r>
            <w:proofErr w:type="spellEnd"/>
            <w:r w:rsidRPr="15791C73">
              <w:t xml:space="preserve">, L., </w:t>
            </w:r>
            <w:proofErr w:type="spellStart"/>
            <w:r w:rsidRPr="15791C73">
              <w:t>Postmus</w:t>
            </w:r>
            <w:proofErr w:type="spellEnd"/>
            <w:r w:rsidRPr="15791C73">
              <w:t xml:space="preserve">, </w:t>
            </w:r>
            <w:proofErr w:type="spellStart"/>
            <w:r w:rsidRPr="15791C73">
              <w:t>Kynn</w:t>
            </w:r>
            <w:proofErr w:type="spellEnd"/>
            <w:r w:rsidRPr="15791C73">
              <w:t xml:space="preserve">, J., </w:t>
            </w:r>
            <w:proofErr w:type="spellStart"/>
            <w:r w:rsidRPr="15791C73">
              <w:t>Steiner</w:t>
            </w:r>
            <w:proofErr w:type="spellEnd"/>
            <w:r w:rsidRPr="15791C73">
              <w:t>,</w:t>
            </w:r>
          </w:p>
          <w:p w14:paraId="037FBE88" w14:textId="5DDECF65" w:rsidR="15791C73" w:rsidRDefault="15791C73" w:rsidP="15791C73">
            <w:pPr>
              <w:tabs>
                <w:tab w:val="left" w:pos="851"/>
              </w:tabs>
            </w:pPr>
            <w:r w:rsidRPr="15791C73">
              <w:t xml:space="preserve">J., </w:t>
            </w:r>
            <w:proofErr w:type="spellStart"/>
            <w:r w:rsidRPr="15791C73">
              <w:t>Negin</w:t>
            </w:r>
            <w:proofErr w:type="spellEnd"/>
            <w:r w:rsidRPr="15791C73">
              <w:t xml:space="preserve">, L. (2015).  </w:t>
            </w:r>
            <w:proofErr w:type="spellStart"/>
            <w:r w:rsidRPr="15791C73">
              <w:rPr>
                <w:i/>
                <w:iCs/>
              </w:rPr>
              <w:t>Providing</w:t>
            </w:r>
            <w:proofErr w:type="spellEnd"/>
            <w:r w:rsidRPr="15791C73">
              <w:rPr>
                <w:i/>
                <w:iCs/>
              </w:rPr>
              <w:t xml:space="preserve"> </w:t>
            </w:r>
            <w:proofErr w:type="spellStart"/>
            <w:r w:rsidRPr="15791C73">
              <w:rPr>
                <w:i/>
                <w:iCs/>
              </w:rPr>
              <w:t>Services</w:t>
            </w:r>
            <w:proofErr w:type="spellEnd"/>
            <w:r w:rsidRPr="15791C73">
              <w:rPr>
                <w:i/>
                <w:iCs/>
              </w:rPr>
              <w:t xml:space="preserve"> to </w:t>
            </w:r>
            <w:proofErr w:type="spellStart"/>
            <w:r w:rsidRPr="15791C73">
              <w:rPr>
                <w:i/>
                <w:iCs/>
              </w:rPr>
              <w:t>Trafficking</w:t>
            </w:r>
            <w:proofErr w:type="spellEnd"/>
            <w:r w:rsidRPr="15791C73">
              <w:rPr>
                <w:i/>
                <w:iCs/>
              </w:rPr>
              <w:t xml:space="preserve"> </w:t>
            </w:r>
            <w:proofErr w:type="spellStart"/>
            <w:r w:rsidRPr="15791C73">
              <w:rPr>
                <w:i/>
                <w:iCs/>
              </w:rPr>
              <w:t>Victims</w:t>
            </w:r>
            <w:proofErr w:type="spellEnd"/>
            <w:r w:rsidRPr="15791C73">
              <w:rPr>
                <w:i/>
                <w:iCs/>
              </w:rPr>
              <w:t xml:space="preserve">: </w:t>
            </w:r>
            <w:proofErr w:type="spellStart"/>
            <w:r w:rsidRPr="15791C73">
              <w:rPr>
                <w:i/>
                <w:iCs/>
              </w:rPr>
              <w:t>Understanding</w:t>
            </w:r>
            <w:proofErr w:type="spellEnd"/>
            <w:r w:rsidRPr="15791C73">
              <w:rPr>
                <w:i/>
                <w:iCs/>
              </w:rPr>
              <w:t xml:space="preserve"> </w:t>
            </w:r>
            <w:proofErr w:type="spellStart"/>
            <w:r w:rsidRPr="15791C73">
              <w:rPr>
                <w:i/>
                <w:iCs/>
              </w:rPr>
              <w:t>Practices</w:t>
            </w:r>
            <w:proofErr w:type="spellEnd"/>
            <w:r w:rsidRPr="15791C73">
              <w:rPr>
                <w:i/>
                <w:iCs/>
              </w:rPr>
              <w:t xml:space="preserve"> </w:t>
            </w:r>
            <w:proofErr w:type="spellStart"/>
            <w:r w:rsidRPr="15791C73">
              <w:rPr>
                <w:i/>
                <w:iCs/>
              </w:rPr>
              <w:t>Across</w:t>
            </w:r>
            <w:proofErr w:type="spellEnd"/>
            <w:r w:rsidRPr="15791C73">
              <w:rPr>
                <w:i/>
                <w:iCs/>
              </w:rPr>
              <w:t xml:space="preserve"> </w:t>
            </w:r>
            <w:proofErr w:type="spellStart"/>
            <w:r w:rsidRPr="15791C73">
              <w:rPr>
                <w:i/>
                <w:iCs/>
              </w:rPr>
              <w:t>the</w:t>
            </w:r>
            <w:proofErr w:type="spellEnd"/>
            <w:r w:rsidRPr="15791C73">
              <w:rPr>
                <w:i/>
                <w:iCs/>
              </w:rPr>
              <w:t xml:space="preserve"> </w:t>
            </w:r>
            <w:proofErr w:type="spellStart"/>
            <w:r w:rsidRPr="15791C73">
              <w:rPr>
                <w:i/>
                <w:iCs/>
              </w:rPr>
              <w:t>Globe</w:t>
            </w:r>
            <w:proofErr w:type="spellEnd"/>
            <w:r w:rsidRPr="15791C73">
              <w:t xml:space="preserve">. </w:t>
            </w:r>
            <w:proofErr w:type="spellStart"/>
            <w:r w:rsidRPr="15791C73">
              <w:t>Betesda</w:t>
            </w:r>
            <w:proofErr w:type="spellEnd"/>
            <w:r w:rsidRPr="15791C73">
              <w:t>.</w:t>
            </w:r>
          </w:p>
        </w:tc>
      </w:tr>
      <w:tr w:rsidR="15791C73" w14:paraId="18AFB9BF"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326D3706" w14:textId="780594D5" w:rsidR="15791C73" w:rsidRDefault="15791C73" w:rsidP="15791C73">
            <w:pPr>
              <w:tabs>
                <w:tab w:val="left" w:pos="851"/>
              </w:tabs>
            </w:pPr>
            <w:r w:rsidRPr="15791C73">
              <w:t>Knyga be autoriaus</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2CDB1EF6" w14:textId="1D91E65E" w:rsidR="15791C73" w:rsidRDefault="15791C73" w:rsidP="15791C73">
            <w:pPr>
              <w:tabs>
                <w:tab w:val="left" w:pos="851"/>
              </w:tabs>
            </w:pPr>
            <w:r w:rsidRPr="15791C73">
              <w:t>(Lietuvos Respublikos Konstitucija, 2021, p. 25)</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0661EC2C" w14:textId="4A4B3FAB" w:rsidR="15791C73" w:rsidRDefault="15791C73" w:rsidP="15791C73">
            <w:pPr>
              <w:tabs>
                <w:tab w:val="left" w:pos="851"/>
              </w:tabs>
            </w:pPr>
            <w:r w:rsidRPr="15791C73">
              <w:rPr>
                <w:i/>
                <w:iCs/>
              </w:rPr>
              <w:t>Knygos antraštė: paantraštė</w:t>
            </w:r>
            <w:r w:rsidRPr="15791C73">
              <w:t>. (Metai). Leidimo vieta: Leidykla.</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7E071B8C" w14:textId="50024CC9" w:rsidR="15791C73" w:rsidRDefault="15791C73" w:rsidP="15791C73">
            <w:pPr>
              <w:pStyle w:val="Default"/>
              <w:rPr>
                <w:rFonts w:ascii="Times New Roman" w:eastAsia="Times New Roman" w:hAnsi="Times New Roman" w:cs="Times New Roman"/>
                <w:sz w:val="23"/>
                <w:szCs w:val="23"/>
              </w:rPr>
            </w:pPr>
            <w:r w:rsidRPr="15791C73">
              <w:rPr>
                <w:rFonts w:ascii="Times New Roman" w:eastAsia="Times New Roman" w:hAnsi="Times New Roman" w:cs="Times New Roman"/>
                <w:i/>
                <w:iCs/>
                <w:sz w:val="23"/>
                <w:szCs w:val="23"/>
              </w:rPr>
              <w:t>Lietuvos Respublikos Konstitucija</w:t>
            </w:r>
            <w:r w:rsidRPr="15791C73">
              <w:rPr>
                <w:rFonts w:ascii="Times New Roman" w:eastAsia="Times New Roman" w:hAnsi="Times New Roman" w:cs="Times New Roman"/>
                <w:sz w:val="23"/>
                <w:szCs w:val="23"/>
              </w:rPr>
              <w:t xml:space="preserve">. (2021). Kaunas: Obuolys. </w:t>
            </w:r>
          </w:p>
        </w:tc>
      </w:tr>
      <w:tr w:rsidR="15791C73" w14:paraId="0DF4B0FE"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4B5C8B2C" w14:textId="27214650" w:rsidR="15791C73" w:rsidRDefault="15791C73" w:rsidP="15791C73">
            <w:pPr>
              <w:tabs>
                <w:tab w:val="left" w:pos="851"/>
              </w:tabs>
            </w:pPr>
            <w:r w:rsidRPr="15791C73">
              <w:t>Kolektyvinio autoriaus knyga</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1B419D48" w14:textId="0A26E03B" w:rsidR="15791C73" w:rsidRDefault="15791C73" w:rsidP="15791C73">
            <w:pPr>
              <w:tabs>
                <w:tab w:val="left" w:pos="851"/>
              </w:tabs>
              <w:rPr>
                <w:color w:val="4F81BD" w:themeColor="accent1"/>
                <w:sz w:val="20"/>
                <w:szCs w:val="20"/>
              </w:rPr>
            </w:pPr>
            <w:r w:rsidRPr="15791C73">
              <w:rPr>
                <w:i/>
                <w:iCs/>
                <w:color w:val="4F81BD" w:themeColor="accent1"/>
                <w:sz w:val="20"/>
                <w:szCs w:val="20"/>
              </w:rPr>
              <w:t>Šaltinį cituojant pirmą kartą, nuorodoje pateikiamas pilnas kolektyvo pavadinimas  ir laužtiniuose skliaustuose sutrumpinta kolektyvo versija:</w:t>
            </w:r>
          </w:p>
          <w:p w14:paraId="1D55E45A" w14:textId="5AF03AE5" w:rsidR="15791C73" w:rsidRDefault="15791C73" w:rsidP="15791C73">
            <w:pPr>
              <w:tabs>
                <w:tab w:val="left" w:pos="851"/>
              </w:tabs>
            </w:pPr>
            <w:r w:rsidRPr="15791C73">
              <w:t>(Lietuvos Respublikos švietimo ir mokslo ministerija [LR ŠMSM], 2017, p. 6)</w:t>
            </w:r>
          </w:p>
          <w:p w14:paraId="7C44BAD4" w14:textId="787A7F0E" w:rsidR="15791C73" w:rsidRDefault="15791C73" w:rsidP="15791C73">
            <w:pPr>
              <w:tabs>
                <w:tab w:val="left" w:pos="851"/>
              </w:tabs>
              <w:rPr>
                <w:color w:val="4F81BD" w:themeColor="accent1"/>
                <w:sz w:val="20"/>
                <w:szCs w:val="20"/>
              </w:rPr>
            </w:pPr>
            <w:r w:rsidRPr="15791C73">
              <w:rPr>
                <w:i/>
                <w:iCs/>
                <w:color w:val="4F81BD" w:themeColor="accent1"/>
                <w:sz w:val="20"/>
                <w:szCs w:val="20"/>
              </w:rPr>
              <w:lastRenderedPageBreak/>
              <w:t>Šaltinį cituojant ne pirmą kartą, nuorodoje pateikiamas sutrumpintas kolektyvo pavadinimas:</w:t>
            </w:r>
          </w:p>
          <w:p w14:paraId="0E65F784" w14:textId="18411EA9" w:rsidR="15791C73" w:rsidRDefault="15791C73" w:rsidP="15791C73">
            <w:pPr>
              <w:tabs>
                <w:tab w:val="left" w:pos="851"/>
              </w:tabs>
            </w:pPr>
            <w:r w:rsidRPr="15791C73">
              <w:t>(LR ŠMSM, 2017, p. 10)</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75101DDB" w14:textId="126EF8DB" w:rsidR="15791C73" w:rsidRDefault="15791C73" w:rsidP="15791C73">
            <w:pPr>
              <w:tabs>
                <w:tab w:val="left" w:pos="851"/>
              </w:tabs>
            </w:pPr>
            <w:r w:rsidRPr="15791C73">
              <w:lastRenderedPageBreak/>
              <w:t xml:space="preserve">Kolektyvinis autorius. (Metai). </w:t>
            </w:r>
            <w:r w:rsidRPr="15791C73">
              <w:rPr>
                <w:i/>
                <w:iCs/>
              </w:rPr>
              <w:t>Knygos antraštė: paantraštė</w:t>
            </w:r>
            <w:r w:rsidRPr="15791C73">
              <w:t>. Leidimo vieta: Leidykla.</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0E9E91A9" w14:textId="539FC76C" w:rsidR="15791C73" w:rsidRDefault="15791C73" w:rsidP="15791C73">
            <w:pPr>
              <w:tabs>
                <w:tab w:val="left" w:pos="851"/>
              </w:tabs>
            </w:pPr>
            <w:r w:rsidRPr="15791C73">
              <w:t>Lietuvos Respublikos švietimo ir mokslo ministerija. (2017).</w:t>
            </w:r>
            <w:r w:rsidRPr="15791C73">
              <w:rPr>
                <w:i/>
                <w:iCs/>
              </w:rPr>
              <w:t xml:space="preserve"> Lietuvos švietimas skaičiais 2017</w:t>
            </w:r>
            <w:r w:rsidRPr="15791C73">
              <w:t xml:space="preserve">. </w:t>
            </w:r>
            <w:r w:rsidRPr="15791C73">
              <w:rPr>
                <w:i/>
                <w:iCs/>
              </w:rPr>
              <w:t xml:space="preserve">Profesinis mokymas. </w:t>
            </w:r>
            <w:r w:rsidRPr="15791C73">
              <w:t>Vilnius: Lietuvos Respublikos švietimo ir mokslo ministerijos Švietimo informacinių technologijų centras.</w:t>
            </w:r>
          </w:p>
        </w:tc>
      </w:tr>
      <w:tr w:rsidR="15791C73" w14:paraId="3891245C"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43C09EE6" w14:textId="1C9F8F2D" w:rsidR="15791C73" w:rsidRDefault="15791C73" w:rsidP="15791C73">
            <w:pPr>
              <w:tabs>
                <w:tab w:val="left" w:pos="851"/>
              </w:tabs>
            </w:pPr>
            <w:r w:rsidRPr="15791C73">
              <w:t xml:space="preserve">Knyga: knygos dalis (skyrius, straipsnis) </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2DFA8E25" w14:textId="007484FB" w:rsidR="15791C73" w:rsidRDefault="15791C73" w:rsidP="15791C73">
            <w:pPr>
              <w:tabs>
                <w:tab w:val="left" w:pos="851"/>
              </w:tabs>
            </w:pPr>
            <w:r w:rsidRPr="15791C73">
              <w:t xml:space="preserve">(Valickas, 2012, p. 258) </w:t>
            </w:r>
          </w:p>
          <w:p w14:paraId="33D60F04" w14:textId="30893D33" w:rsidR="15791C73" w:rsidRDefault="15791C73" w:rsidP="15791C73">
            <w:pPr>
              <w:tabs>
                <w:tab w:val="left" w:pos="851"/>
              </w:tabs>
            </w:pP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6AED0949" w14:textId="5F2F1D7E" w:rsidR="15791C73" w:rsidRDefault="15791C73" w:rsidP="15791C73">
            <w:pPr>
              <w:tabs>
                <w:tab w:val="left" w:pos="851"/>
              </w:tabs>
            </w:pPr>
            <w:r w:rsidRPr="15791C73">
              <w:t xml:space="preserve">Pavardė, V. (Metai). Knygos dalies antraštė. Iš Knygos autoriaus V. Pavardė. </w:t>
            </w:r>
            <w:r w:rsidRPr="15791C73">
              <w:rPr>
                <w:i/>
                <w:iCs/>
              </w:rPr>
              <w:t xml:space="preserve">Knygos antraštė: Paantraštė </w:t>
            </w:r>
            <w:r w:rsidRPr="15791C73">
              <w:t xml:space="preserve">(puslapiai, iš kurių cituojama). Leidimo vieta: Leidykla. </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13DCB487" w14:textId="2F9A4C86" w:rsidR="15791C73" w:rsidRDefault="15791C73" w:rsidP="15791C73">
            <w:pPr>
              <w:pStyle w:val="Default"/>
              <w:rPr>
                <w:rFonts w:ascii="Times New Roman" w:eastAsia="Times New Roman" w:hAnsi="Times New Roman" w:cs="Times New Roman"/>
                <w:sz w:val="22"/>
                <w:szCs w:val="22"/>
              </w:rPr>
            </w:pPr>
            <w:r w:rsidRPr="15791C73">
              <w:rPr>
                <w:rFonts w:ascii="Times New Roman" w:eastAsia="Times New Roman" w:hAnsi="Times New Roman" w:cs="Times New Roman"/>
                <w:sz w:val="22"/>
                <w:szCs w:val="22"/>
              </w:rPr>
              <w:t xml:space="preserve">Valickas, A. (2012). Karjeros vystymas: organizacijos ir individo sąveika bei lūkesčių derinimas. Iš V. Gražulis, A. Valickas, R. </w:t>
            </w:r>
            <w:proofErr w:type="spellStart"/>
            <w:r w:rsidRPr="15791C73">
              <w:rPr>
                <w:rFonts w:ascii="Times New Roman" w:eastAsia="Times New Roman" w:hAnsi="Times New Roman" w:cs="Times New Roman"/>
                <w:sz w:val="22"/>
                <w:szCs w:val="22"/>
              </w:rPr>
              <w:t>Dačiulytė</w:t>
            </w:r>
            <w:proofErr w:type="spellEnd"/>
            <w:r w:rsidRPr="15791C73">
              <w:rPr>
                <w:rFonts w:ascii="Times New Roman" w:eastAsia="Times New Roman" w:hAnsi="Times New Roman" w:cs="Times New Roman"/>
                <w:sz w:val="22"/>
                <w:szCs w:val="22"/>
              </w:rPr>
              <w:t xml:space="preserve">, T. </w:t>
            </w:r>
            <w:proofErr w:type="spellStart"/>
            <w:r w:rsidRPr="15791C73">
              <w:rPr>
                <w:rFonts w:ascii="Times New Roman" w:eastAsia="Times New Roman" w:hAnsi="Times New Roman" w:cs="Times New Roman"/>
                <w:sz w:val="22"/>
                <w:szCs w:val="22"/>
              </w:rPr>
              <w:t>Sudnickas</w:t>
            </w:r>
            <w:proofErr w:type="spellEnd"/>
            <w:r w:rsidRPr="15791C73">
              <w:rPr>
                <w:rFonts w:ascii="Times New Roman" w:eastAsia="Times New Roman" w:hAnsi="Times New Roman" w:cs="Times New Roman"/>
                <w:sz w:val="22"/>
                <w:szCs w:val="22"/>
              </w:rPr>
              <w:t xml:space="preserve">. </w:t>
            </w:r>
            <w:r w:rsidRPr="15791C73">
              <w:rPr>
                <w:rFonts w:ascii="Times New Roman" w:eastAsia="Times New Roman" w:hAnsi="Times New Roman" w:cs="Times New Roman"/>
                <w:i/>
                <w:iCs/>
                <w:sz w:val="22"/>
                <w:szCs w:val="22"/>
              </w:rPr>
              <w:t xml:space="preserve">Darbuotojas organizacijos koordinačių sistemoje: žmogiškojo potencialo vystymo perspektyvos: mokslo studija </w:t>
            </w:r>
            <w:r w:rsidRPr="15791C73">
              <w:rPr>
                <w:rFonts w:ascii="Times New Roman" w:eastAsia="Times New Roman" w:hAnsi="Times New Roman" w:cs="Times New Roman"/>
                <w:sz w:val="22"/>
                <w:szCs w:val="22"/>
              </w:rPr>
              <w:t xml:space="preserve">(p. 254-329). Vilnius: Mykolo Romerio universitetas. </w:t>
            </w:r>
          </w:p>
        </w:tc>
      </w:tr>
      <w:tr w:rsidR="15791C73" w14:paraId="6E5633B6"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619CF42C" w14:textId="4BD717AF" w:rsidR="15791C73" w:rsidRDefault="15791C73" w:rsidP="15791C73">
            <w:pPr>
              <w:tabs>
                <w:tab w:val="left" w:pos="851"/>
              </w:tabs>
            </w:pPr>
            <w:r w:rsidRPr="15791C73">
              <w:t xml:space="preserve">Knyga: to paties autoriaus skirtingi darbai, išleisti tais pačiais metais </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78E73756" w14:textId="4438B008" w:rsidR="15791C73" w:rsidRDefault="15791C73" w:rsidP="15791C73">
            <w:pPr>
              <w:tabs>
                <w:tab w:val="left" w:pos="851"/>
              </w:tabs>
            </w:pPr>
            <w:r w:rsidRPr="15791C73">
              <w:t>(</w:t>
            </w:r>
            <w:proofErr w:type="spellStart"/>
            <w:r w:rsidRPr="15791C73">
              <w:t>Snyder</w:t>
            </w:r>
            <w:proofErr w:type="spellEnd"/>
            <w:r w:rsidRPr="15791C73">
              <w:t>, 2012a)</w:t>
            </w:r>
          </w:p>
          <w:p w14:paraId="795CBE34" w14:textId="21F8582D" w:rsidR="15791C73" w:rsidRDefault="15791C73" w:rsidP="15791C73">
            <w:pPr>
              <w:tabs>
                <w:tab w:val="left" w:pos="851"/>
              </w:tabs>
            </w:pPr>
            <w:r w:rsidRPr="15791C73">
              <w:t>(</w:t>
            </w:r>
            <w:proofErr w:type="spellStart"/>
            <w:r w:rsidRPr="15791C73">
              <w:t>Snyder</w:t>
            </w:r>
            <w:proofErr w:type="spellEnd"/>
            <w:r w:rsidRPr="15791C73">
              <w:t>, 2012b)</w:t>
            </w:r>
          </w:p>
          <w:p w14:paraId="06402268" w14:textId="593EB61D" w:rsidR="15791C73" w:rsidRDefault="15791C73" w:rsidP="15791C73">
            <w:pPr>
              <w:tabs>
                <w:tab w:val="left" w:pos="851"/>
              </w:tabs>
            </w:pP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7C4E094A" w14:textId="54949878" w:rsidR="15791C73" w:rsidRDefault="15791C73" w:rsidP="15791C73">
            <w:pPr>
              <w:tabs>
                <w:tab w:val="left" w:pos="851"/>
              </w:tabs>
            </w:pPr>
            <w:r w:rsidRPr="15791C73">
              <w:t>Pavardė, V. (</w:t>
            </w:r>
            <w:proofErr w:type="spellStart"/>
            <w:r w:rsidRPr="15791C73">
              <w:t>Metai</w:t>
            </w:r>
            <w:r w:rsidRPr="15791C73">
              <w:rPr>
                <w:b/>
                <w:bCs/>
              </w:rPr>
              <w:t>a</w:t>
            </w:r>
            <w:proofErr w:type="spellEnd"/>
            <w:r w:rsidRPr="15791C73">
              <w:t xml:space="preserve">). </w:t>
            </w:r>
            <w:r w:rsidRPr="15791C73">
              <w:rPr>
                <w:i/>
                <w:iCs/>
              </w:rPr>
              <w:t>Knygos antraštė: Paantraštė</w:t>
            </w:r>
            <w:r w:rsidRPr="15791C73">
              <w:t xml:space="preserve">. Leidimo vieta: Leidykla. </w:t>
            </w:r>
          </w:p>
          <w:p w14:paraId="0DDBEB75" w14:textId="62E90F28" w:rsidR="15791C73" w:rsidRDefault="15791C73" w:rsidP="15791C73">
            <w:pPr>
              <w:tabs>
                <w:tab w:val="left" w:pos="851"/>
              </w:tabs>
            </w:pPr>
            <w:r w:rsidRPr="15791C73">
              <w:t>Pavardė, V. (</w:t>
            </w:r>
            <w:proofErr w:type="spellStart"/>
            <w:r w:rsidRPr="15791C73">
              <w:t>Metai</w:t>
            </w:r>
            <w:r w:rsidRPr="15791C73">
              <w:rPr>
                <w:b/>
                <w:bCs/>
              </w:rPr>
              <w:t>b</w:t>
            </w:r>
            <w:proofErr w:type="spellEnd"/>
            <w:r w:rsidRPr="15791C73">
              <w:t xml:space="preserve">). </w:t>
            </w:r>
            <w:r w:rsidRPr="15791C73">
              <w:rPr>
                <w:i/>
                <w:iCs/>
              </w:rPr>
              <w:t>Knygos antraštė:</w:t>
            </w:r>
            <w:r w:rsidRPr="15791C73">
              <w:t xml:space="preserve"> </w:t>
            </w:r>
            <w:r w:rsidRPr="15791C73">
              <w:rPr>
                <w:i/>
                <w:iCs/>
              </w:rPr>
              <w:t>Paantraštė.</w:t>
            </w:r>
            <w:r w:rsidRPr="15791C73">
              <w:t xml:space="preserve"> Leidimo vieta: Leidykla.</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71226404" w14:textId="6917969B" w:rsidR="15791C73" w:rsidRDefault="15791C73" w:rsidP="15791C73">
            <w:pPr>
              <w:tabs>
                <w:tab w:val="left" w:pos="851"/>
              </w:tabs>
            </w:pPr>
            <w:proofErr w:type="spellStart"/>
            <w:r w:rsidRPr="15791C73">
              <w:t>Snyder</w:t>
            </w:r>
            <w:proofErr w:type="spellEnd"/>
            <w:r w:rsidRPr="15791C73">
              <w:t xml:space="preserve">, T. (2012a). </w:t>
            </w:r>
            <w:r w:rsidRPr="15791C73">
              <w:rPr>
                <w:i/>
                <w:iCs/>
              </w:rPr>
              <w:t>Kruvinos žemės: Europa tarp Hitlerio ir Stalino</w:t>
            </w:r>
            <w:r w:rsidRPr="15791C73">
              <w:t xml:space="preserve">. Vilnius: </w:t>
            </w:r>
            <w:proofErr w:type="spellStart"/>
            <w:r w:rsidRPr="15791C73">
              <w:t>Tyto</w:t>
            </w:r>
            <w:proofErr w:type="spellEnd"/>
            <w:r w:rsidRPr="15791C73">
              <w:t xml:space="preserve"> </w:t>
            </w:r>
            <w:proofErr w:type="spellStart"/>
            <w:r w:rsidRPr="15791C73">
              <w:t>alba</w:t>
            </w:r>
            <w:proofErr w:type="spellEnd"/>
            <w:r w:rsidRPr="15791C73">
              <w:t xml:space="preserve">. </w:t>
            </w:r>
          </w:p>
          <w:p w14:paraId="0A88AB25" w14:textId="45865CE8" w:rsidR="15791C73" w:rsidRDefault="15791C73" w:rsidP="15791C73">
            <w:pPr>
              <w:tabs>
                <w:tab w:val="left" w:pos="851"/>
              </w:tabs>
            </w:pPr>
            <w:proofErr w:type="spellStart"/>
            <w:r w:rsidRPr="15791C73">
              <w:t>Snyder</w:t>
            </w:r>
            <w:proofErr w:type="spellEnd"/>
            <w:r w:rsidRPr="15791C73">
              <w:t xml:space="preserve">, T. (2012b). </w:t>
            </w:r>
            <w:r w:rsidRPr="15791C73">
              <w:rPr>
                <w:i/>
                <w:iCs/>
              </w:rPr>
              <w:t>Tautų rekonstrukcija: Lenkija,</w:t>
            </w:r>
            <w:r w:rsidRPr="15791C73">
              <w:t xml:space="preserve"> </w:t>
            </w:r>
            <w:r w:rsidRPr="15791C73">
              <w:rPr>
                <w:i/>
                <w:iCs/>
              </w:rPr>
              <w:t>Ukraina, Lietuva, Baltarusija, 1569–1999</w:t>
            </w:r>
            <w:r w:rsidRPr="15791C73">
              <w:t xml:space="preserve"> (2-oji laida). Vilnius: Mintis.</w:t>
            </w:r>
          </w:p>
        </w:tc>
      </w:tr>
      <w:tr w:rsidR="15791C73" w14:paraId="78D79FC8"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07CF5C3D" w14:textId="649EC6B7" w:rsidR="15791C73" w:rsidRDefault="15791C73" w:rsidP="15791C73">
            <w:pPr>
              <w:tabs>
                <w:tab w:val="left" w:pos="851"/>
              </w:tabs>
            </w:pPr>
            <w:r w:rsidRPr="15791C73">
              <w:t xml:space="preserve">Elektroninė knyga: su DOI (Digital </w:t>
            </w:r>
            <w:proofErr w:type="spellStart"/>
            <w:r w:rsidRPr="15791C73">
              <w:t>object</w:t>
            </w:r>
            <w:proofErr w:type="spellEnd"/>
            <w:r w:rsidRPr="15791C73">
              <w:t xml:space="preserve"> </w:t>
            </w:r>
            <w:proofErr w:type="spellStart"/>
            <w:r w:rsidRPr="15791C73">
              <w:t>identifier</w:t>
            </w:r>
            <w:proofErr w:type="spellEnd"/>
            <w:r w:rsidRPr="15791C73">
              <w:t>)</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4C704BCB" w14:textId="55C79336" w:rsidR="15791C73" w:rsidRDefault="15791C73" w:rsidP="15791C73">
            <w:pPr>
              <w:tabs>
                <w:tab w:val="left" w:pos="851"/>
              </w:tabs>
            </w:pPr>
            <w:r w:rsidRPr="15791C73">
              <w:t>(Miknius ir Barkauskas, 2012, p. 25)</w:t>
            </w:r>
          </w:p>
          <w:p w14:paraId="676CF747" w14:textId="3ED93385" w:rsidR="15791C73" w:rsidRDefault="15791C73" w:rsidP="15791C73">
            <w:pPr>
              <w:tabs>
                <w:tab w:val="left" w:pos="851"/>
              </w:tabs>
            </w:pP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06ED9CB1" w14:textId="1E64FAD0" w:rsidR="15791C73" w:rsidRDefault="15791C73" w:rsidP="15791C73">
            <w:pPr>
              <w:tabs>
                <w:tab w:val="left" w:pos="851"/>
              </w:tabs>
            </w:pPr>
            <w:r w:rsidRPr="15791C73">
              <w:t xml:space="preserve">Pavardė, V. (Metai). </w:t>
            </w:r>
            <w:r w:rsidRPr="15791C73">
              <w:rPr>
                <w:i/>
                <w:iCs/>
              </w:rPr>
              <w:t>Knygos antraštė: Paantraštė</w:t>
            </w:r>
            <w:r w:rsidRPr="15791C73">
              <w:t>. Leidimo vieta: Leidykla. doi:10.XXXX/XXX</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712C5ECC" w14:textId="4CD8CF80" w:rsidR="15791C73" w:rsidRDefault="15791C73" w:rsidP="15791C73">
            <w:pPr>
              <w:tabs>
                <w:tab w:val="left" w:pos="851"/>
              </w:tabs>
            </w:pPr>
            <w:r w:rsidRPr="15791C73">
              <w:t xml:space="preserve">Miknius, L. ir Barkauskas, V. (2012). </w:t>
            </w:r>
            <w:r w:rsidRPr="15791C73">
              <w:rPr>
                <w:i/>
                <w:iCs/>
              </w:rPr>
              <w:t>Antrinis naftos perdirbimas. Kuro gamyba.</w:t>
            </w:r>
            <w:r w:rsidRPr="15791C73">
              <w:t xml:space="preserve"> Kaunas: TEV. doi:10.5755/e01.9786094331305</w:t>
            </w:r>
          </w:p>
        </w:tc>
      </w:tr>
      <w:tr w:rsidR="15791C73" w14:paraId="75A35868"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73650FA2" w14:textId="4401FEB9" w:rsidR="15791C73" w:rsidRDefault="15791C73" w:rsidP="15791C73">
            <w:pPr>
              <w:tabs>
                <w:tab w:val="left" w:pos="851"/>
              </w:tabs>
            </w:pPr>
            <w:r w:rsidRPr="15791C73">
              <w:t xml:space="preserve">Elektroninė knyga: be DOI </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6FA2D70E" w14:textId="56530521" w:rsidR="15791C73" w:rsidRDefault="15791C73" w:rsidP="15791C73">
            <w:pPr>
              <w:tabs>
                <w:tab w:val="left" w:pos="851"/>
              </w:tabs>
            </w:pPr>
            <w:r w:rsidRPr="15791C73">
              <w:t>(</w:t>
            </w:r>
            <w:proofErr w:type="spellStart"/>
            <w:r w:rsidRPr="15791C73">
              <w:t>Imbrasaitė</w:t>
            </w:r>
            <w:proofErr w:type="spellEnd"/>
            <w:r w:rsidRPr="15791C73">
              <w:t xml:space="preserve">, 2013) </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4F45164D" w14:textId="4DBE74A5" w:rsidR="15791C73" w:rsidRDefault="15791C73" w:rsidP="15791C73">
            <w:pPr>
              <w:tabs>
                <w:tab w:val="left" w:pos="851"/>
              </w:tabs>
            </w:pPr>
            <w:r w:rsidRPr="15791C73">
              <w:t xml:space="preserve">Pavardė, V. (Metai). </w:t>
            </w:r>
            <w:r w:rsidRPr="15791C73">
              <w:rPr>
                <w:i/>
                <w:iCs/>
              </w:rPr>
              <w:t>Knygos antraštė: Paantraštė</w:t>
            </w:r>
            <w:r w:rsidRPr="15791C73">
              <w:t xml:space="preserve">. Leidimo vieta: Leidykla. Prieiga per internetą: </w:t>
            </w:r>
            <w:hyperlink r:id="rId24">
              <w:r w:rsidRPr="15791C73">
                <w:rPr>
                  <w:rStyle w:val="Hipersaitas"/>
                </w:rPr>
                <w:t>http://www.adresas.lt</w:t>
              </w:r>
            </w:hyperlink>
            <w:r w:rsidRPr="15791C73">
              <w:t xml:space="preserve"> </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4B04C298" w14:textId="5D359A9B" w:rsidR="15791C73" w:rsidRDefault="15791C73" w:rsidP="15791C73">
            <w:pPr>
              <w:tabs>
                <w:tab w:val="left" w:pos="851"/>
              </w:tabs>
            </w:pPr>
            <w:proofErr w:type="spellStart"/>
            <w:r w:rsidRPr="15791C73">
              <w:t>Imbrasaitė</w:t>
            </w:r>
            <w:proofErr w:type="spellEnd"/>
            <w:r w:rsidRPr="15791C73">
              <w:t xml:space="preserve">, J. (2013). </w:t>
            </w:r>
            <w:r w:rsidRPr="15791C73">
              <w:rPr>
                <w:i/>
                <w:iCs/>
              </w:rPr>
              <w:t>Parama demokratijai ir piliečių dalyvavimas Lietuvoje.</w:t>
            </w:r>
            <w:r w:rsidRPr="15791C73">
              <w:t xml:space="preserve"> Kaunas: Vytauto Didžiojo universiteto leidykla. Prieiga per internetą: </w:t>
            </w:r>
            <w:hyperlink r:id="rId25">
              <w:r w:rsidRPr="15791C73">
                <w:rPr>
                  <w:rStyle w:val="Hipersaitas"/>
                </w:rPr>
                <w:t>https://www.vdu.lt/cris/bitstream/20.500.12259/33995/1/ISBN9789955129417.pdf</w:t>
              </w:r>
            </w:hyperlink>
          </w:p>
        </w:tc>
      </w:tr>
      <w:tr w:rsidR="15791C73" w14:paraId="4AD5588F"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186FB1F7" w14:textId="4751E208" w:rsidR="15791C73" w:rsidRDefault="15791C73" w:rsidP="15791C73">
            <w:pPr>
              <w:tabs>
                <w:tab w:val="left" w:pos="851"/>
              </w:tabs>
            </w:pPr>
            <w:r w:rsidRPr="15791C73">
              <w:t>Vieno autoriaus straipsnis mokslo žurnale</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48BB3015" w14:textId="53E9DA1C" w:rsidR="15791C73" w:rsidRDefault="15791C73" w:rsidP="15791C73">
            <w:pPr>
              <w:tabs>
                <w:tab w:val="left" w:pos="851"/>
              </w:tabs>
            </w:pPr>
            <w:r w:rsidRPr="15791C73">
              <w:t>(</w:t>
            </w:r>
            <w:proofErr w:type="spellStart"/>
            <w:r w:rsidRPr="15791C73">
              <w:t>Vladarskienė</w:t>
            </w:r>
            <w:proofErr w:type="spellEnd"/>
            <w:r w:rsidRPr="15791C73">
              <w:t>, 2018, p. 5)</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4EF4AF85" w14:textId="33F46A34" w:rsidR="15791C73" w:rsidRDefault="15791C73" w:rsidP="15791C73">
            <w:pPr>
              <w:tabs>
                <w:tab w:val="left" w:pos="851"/>
              </w:tabs>
            </w:pPr>
            <w:r w:rsidRPr="15791C73">
              <w:t xml:space="preserve">Pavardė, V. (Metai). Straipsnio antraštė: Paantraštė. </w:t>
            </w:r>
            <w:r w:rsidRPr="15791C73">
              <w:rPr>
                <w:i/>
                <w:iCs/>
              </w:rPr>
              <w:t>Žurnalo Pavadinimas, Tomas (numeris)</w:t>
            </w:r>
            <w:r w:rsidRPr="15791C73">
              <w:t>, straipsnio puslapiai.</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04BED0E3" w14:textId="4C58A638" w:rsidR="15791C73" w:rsidRDefault="15791C73" w:rsidP="15791C73">
            <w:pPr>
              <w:tabs>
                <w:tab w:val="left" w:pos="851"/>
              </w:tabs>
            </w:pPr>
            <w:proofErr w:type="spellStart"/>
            <w:r w:rsidRPr="15791C73">
              <w:t>Vladarskienė</w:t>
            </w:r>
            <w:proofErr w:type="spellEnd"/>
            <w:r w:rsidRPr="15791C73">
              <w:t xml:space="preserve">, R. (2018). Mokslo kalbos rašybos problemos. </w:t>
            </w:r>
            <w:r w:rsidRPr="15791C73">
              <w:rPr>
                <w:i/>
                <w:iCs/>
              </w:rPr>
              <w:t>Gimtoji kalba, 3(360),</w:t>
            </w:r>
            <w:r w:rsidRPr="15791C73">
              <w:t xml:space="preserve"> 3–7.</w:t>
            </w:r>
          </w:p>
        </w:tc>
      </w:tr>
      <w:tr w:rsidR="15791C73" w14:paraId="143ADC57"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4536C2AE" w14:textId="22150FC7" w:rsidR="15791C73" w:rsidRDefault="15791C73" w:rsidP="15791C73">
            <w:pPr>
              <w:tabs>
                <w:tab w:val="left" w:pos="851"/>
              </w:tabs>
            </w:pPr>
            <w:r w:rsidRPr="15791C73">
              <w:t>Dviejų autorių straipsnis mokslo žurnale</w:t>
            </w:r>
          </w:p>
          <w:p w14:paraId="6FFD8CDF" w14:textId="2BB44803" w:rsidR="15791C73" w:rsidRDefault="15791C73" w:rsidP="15791C73">
            <w:pPr>
              <w:tabs>
                <w:tab w:val="left" w:pos="851"/>
              </w:tabs>
            </w:pPr>
          </w:p>
          <w:p w14:paraId="59F1B780" w14:textId="1143FA0B" w:rsidR="15791C73" w:rsidRDefault="15791C73" w:rsidP="15791C73">
            <w:pPr>
              <w:pStyle w:val="Default"/>
              <w:rPr>
                <w:rFonts w:ascii="Times New Roman" w:eastAsia="Times New Roman" w:hAnsi="Times New Roman" w:cs="Times New Roman"/>
                <w:color w:val="5B9BD4"/>
                <w:sz w:val="20"/>
                <w:szCs w:val="20"/>
              </w:rPr>
            </w:pPr>
            <w:r w:rsidRPr="15791C73">
              <w:rPr>
                <w:rFonts w:ascii="Times New Roman" w:eastAsia="Times New Roman" w:hAnsi="Times New Roman" w:cs="Times New Roman"/>
                <w:i/>
                <w:iCs/>
                <w:color w:val="5B9BD4"/>
                <w:sz w:val="20"/>
                <w:szCs w:val="20"/>
              </w:rPr>
              <w:t>Jei autorių daugiau, jie nurodomi pagal aukščiau išvardintus reikalavimus.</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070EB3B0" w14:textId="48A0AF2D" w:rsidR="15791C73" w:rsidRDefault="15791C73" w:rsidP="15791C73">
            <w:pPr>
              <w:pStyle w:val="Default"/>
              <w:rPr>
                <w:rFonts w:ascii="Times New Roman" w:eastAsia="Times New Roman" w:hAnsi="Times New Roman" w:cs="Times New Roman"/>
                <w:sz w:val="22"/>
                <w:szCs w:val="22"/>
              </w:rPr>
            </w:pPr>
            <w:r w:rsidRPr="15791C73">
              <w:rPr>
                <w:rFonts w:ascii="Times New Roman" w:eastAsia="Times New Roman" w:hAnsi="Times New Roman" w:cs="Times New Roman"/>
                <w:sz w:val="22"/>
                <w:szCs w:val="22"/>
              </w:rPr>
              <w:t>(</w:t>
            </w:r>
            <w:proofErr w:type="spellStart"/>
            <w:r w:rsidRPr="15791C73">
              <w:rPr>
                <w:rFonts w:ascii="Times New Roman" w:eastAsia="Times New Roman" w:hAnsi="Times New Roman" w:cs="Times New Roman"/>
                <w:sz w:val="22"/>
                <w:szCs w:val="22"/>
              </w:rPr>
              <w:t>Šilėnienė</w:t>
            </w:r>
            <w:proofErr w:type="spellEnd"/>
            <w:r w:rsidRPr="15791C73">
              <w:rPr>
                <w:rFonts w:ascii="Times New Roman" w:eastAsia="Times New Roman" w:hAnsi="Times New Roman" w:cs="Times New Roman"/>
                <w:sz w:val="22"/>
                <w:szCs w:val="22"/>
              </w:rPr>
              <w:t xml:space="preserve"> ir </w:t>
            </w:r>
            <w:proofErr w:type="spellStart"/>
            <w:r w:rsidRPr="15791C73">
              <w:rPr>
                <w:rFonts w:ascii="Times New Roman" w:eastAsia="Times New Roman" w:hAnsi="Times New Roman" w:cs="Times New Roman"/>
                <w:sz w:val="22"/>
                <w:szCs w:val="22"/>
              </w:rPr>
              <w:t>Koblova</w:t>
            </w:r>
            <w:proofErr w:type="spellEnd"/>
            <w:r w:rsidRPr="15791C73">
              <w:rPr>
                <w:rFonts w:ascii="Times New Roman" w:eastAsia="Times New Roman" w:hAnsi="Times New Roman" w:cs="Times New Roman"/>
                <w:sz w:val="22"/>
                <w:szCs w:val="22"/>
              </w:rPr>
              <w:t xml:space="preserve">, 2017, p. 115) </w:t>
            </w:r>
          </w:p>
          <w:p w14:paraId="232F3E6C" w14:textId="2A30408A" w:rsidR="15791C73" w:rsidRDefault="15791C73" w:rsidP="15791C73">
            <w:pPr>
              <w:tabs>
                <w:tab w:val="left" w:pos="851"/>
              </w:tabs>
            </w:pP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10FD35E3" w14:textId="1F927EFC" w:rsidR="15791C73" w:rsidRDefault="15791C73" w:rsidP="15791C73">
            <w:pPr>
              <w:tabs>
                <w:tab w:val="left" w:pos="851"/>
              </w:tabs>
            </w:pPr>
            <w:r w:rsidRPr="15791C73">
              <w:t xml:space="preserve">Pavardė1, V. ir Pavardė2, V. (Metai). Straipsnio antraštė: paantraštė. </w:t>
            </w:r>
            <w:r w:rsidRPr="15791C73">
              <w:rPr>
                <w:i/>
                <w:iCs/>
              </w:rPr>
              <w:t>Žurnalo Pavadinimas, Tomas (numeris),</w:t>
            </w:r>
            <w:r w:rsidRPr="15791C73">
              <w:t xml:space="preserve"> straipsnio puslapiai.</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5251ED8E" w14:textId="27A310D4" w:rsidR="15791C73" w:rsidRDefault="15791C73" w:rsidP="15791C73">
            <w:pPr>
              <w:tabs>
                <w:tab w:val="left" w:pos="851"/>
              </w:tabs>
            </w:pPr>
            <w:proofErr w:type="spellStart"/>
            <w:r w:rsidRPr="15791C73">
              <w:t>Šilėnienė</w:t>
            </w:r>
            <w:proofErr w:type="spellEnd"/>
            <w:r w:rsidRPr="15791C73">
              <w:t xml:space="preserve">, B. ir </w:t>
            </w:r>
            <w:proofErr w:type="spellStart"/>
            <w:r w:rsidRPr="15791C73">
              <w:t>Koblova</w:t>
            </w:r>
            <w:proofErr w:type="spellEnd"/>
            <w:r w:rsidRPr="15791C73">
              <w:t xml:space="preserve">, V. (2017). Lietuvių imigrantų vaikų integracijos problemos Norvegijoje. </w:t>
            </w:r>
            <w:r w:rsidRPr="15791C73">
              <w:rPr>
                <w:i/>
                <w:iCs/>
              </w:rPr>
              <w:t>Švietimas: politika, vadyba, kokybė, 9(3),</w:t>
            </w:r>
            <w:r w:rsidRPr="15791C73">
              <w:t xml:space="preserve"> 114–131.</w:t>
            </w:r>
          </w:p>
        </w:tc>
      </w:tr>
      <w:tr w:rsidR="15791C73" w14:paraId="66730071"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65553D7C" w14:textId="4E59E636" w:rsidR="15791C73" w:rsidRDefault="15791C73" w:rsidP="15791C73">
            <w:pPr>
              <w:tabs>
                <w:tab w:val="left" w:pos="851"/>
              </w:tabs>
            </w:pPr>
            <w:r w:rsidRPr="15791C73">
              <w:t>Elektroninis straipsnis: su DOI</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3849136B" w14:textId="0CBFCAE8" w:rsidR="15791C73" w:rsidRDefault="15791C73" w:rsidP="15791C73">
            <w:pPr>
              <w:tabs>
                <w:tab w:val="left" w:pos="851"/>
              </w:tabs>
            </w:pPr>
            <w:r w:rsidRPr="15791C73">
              <w:t xml:space="preserve">(Abromavičius ir </w:t>
            </w:r>
            <w:proofErr w:type="spellStart"/>
            <w:r w:rsidRPr="15791C73">
              <w:t>Pilelienė</w:t>
            </w:r>
            <w:proofErr w:type="spellEnd"/>
            <w:r w:rsidRPr="15791C73">
              <w:t>, 2014)</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456E8F35" w14:textId="0EF9AA6B" w:rsidR="15791C73" w:rsidRDefault="15791C73" w:rsidP="15791C73">
            <w:pPr>
              <w:tabs>
                <w:tab w:val="left" w:pos="851"/>
              </w:tabs>
            </w:pPr>
            <w:r w:rsidRPr="15791C73">
              <w:t xml:space="preserve">Pavardė, V., Pavardė, V. ir Paskutinė Pavardė, V. (Metai). Straipsnio antraštė: Paantraštė. </w:t>
            </w:r>
            <w:r w:rsidRPr="15791C73">
              <w:rPr>
                <w:i/>
                <w:iCs/>
              </w:rPr>
              <w:t>Žurnalo Pavadinimas, Tomas (numeris),</w:t>
            </w:r>
            <w:r w:rsidRPr="15791C73">
              <w:t xml:space="preserve"> </w:t>
            </w:r>
            <w:r w:rsidRPr="15791C73">
              <w:lastRenderedPageBreak/>
              <w:t>straipsnio puslapiai. doi:10.XXXX/XXX</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598CC7A3" w14:textId="78224876" w:rsidR="15791C73" w:rsidRDefault="15791C73" w:rsidP="15791C73">
            <w:pPr>
              <w:tabs>
                <w:tab w:val="left" w:pos="851"/>
              </w:tabs>
            </w:pPr>
            <w:r w:rsidRPr="15791C73">
              <w:lastRenderedPageBreak/>
              <w:t xml:space="preserve">Abromavičius, E. ir </w:t>
            </w:r>
            <w:proofErr w:type="spellStart"/>
            <w:r w:rsidRPr="15791C73">
              <w:t>Pilelienė</w:t>
            </w:r>
            <w:proofErr w:type="spellEnd"/>
            <w:r w:rsidRPr="15791C73">
              <w:t xml:space="preserve">, L. (2014). Produktų demonstravimo vaizdo žaidime veiksmingumo vertinimas. </w:t>
            </w:r>
            <w:r w:rsidRPr="15791C73">
              <w:rPr>
                <w:i/>
                <w:iCs/>
              </w:rPr>
              <w:t>Organizacijų</w:t>
            </w:r>
          </w:p>
          <w:p w14:paraId="7397EB80" w14:textId="5F803568" w:rsidR="15791C73" w:rsidRDefault="15791C73" w:rsidP="15791C73">
            <w:pPr>
              <w:tabs>
                <w:tab w:val="left" w:pos="851"/>
              </w:tabs>
            </w:pPr>
            <w:r w:rsidRPr="15791C73">
              <w:rPr>
                <w:i/>
                <w:iCs/>
              </w:rPr>
              <w:t>Vadyba: Sisteminiai Tyrimai, 70, 7-21</w:t>
            </w:r>
            <w:r w:rsidRPr="15791C73">
              <w:t>. doi:10.7220/MOSR.1392.1142.2014.7</w:t>
            </w:r>
            <w:r w:rsidRPr="15791C73">
              <w:lastRenderedPageBreak/>
              <w:t>0.1</w:t>
            </w:r>
          </w:p>
        </w:tc>
      </w:tr>
      <w:tr w:rsidR="15791C73" w14:paraId="40FA6B65"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1AA6589F" w14:textId="6378D345" w:rsidR="15791C73" w:rsidRDefault="15791C73" w:rsidP="15791C73">
            <w:pPr>
              <w:tabs>
                <w:tab w:val="left" w:pos="851"/>
              </w:tabs>
            </w:pPr>
            <w:r w:rsidRPr="15791C73">
              <w:lastRenderedPageBreak/>
              <w:t>Elektroninis straipsnis: be DOI</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7BBD24CA" w14:textId="64587BA5" w:rsidR="15791C73" w:rsidRDefault="15791C73" w:rsidP="15791C73">
            <w:pPr>
              <w:tabs>
                <w:tab w:val="left" w:pos="851"/>
              </w:tabs>
            </w:pPr>
            <w:r w:rsidRPr="15791C73">
              <w:t>(</w:t>
            </w:r>
            <w:proofErr w:type="spellStart"/>
            <w:r w:rsidRPr="15791C73">
              <w:t>Valerkaitė</w:t>
            </w:r>
            <w:proofErr w:type="spellEnd"/>
            <w:r w:rsidRPr="15791C73">
              <w:t xml:space="preserve">, 2015) </w:t>
            </w:r>
          </w:p>
          <w:p w14:paraId="45024B73" w14:textId="27041AC9" w:rsidR="15791C73" w:rsidRDefault="15791C73" w:rsidP="15791C73">
            <w:pPr>
              <w:tabs>
                <w:tab w:val="left" w:pos="851"/>
              </w:tabs>
            </w:pP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4BFEDB18" w14:textId="40C710B5" w:rsidR="15791C73" w:rsidRDefault="15791C73" w:rsidP="15791C73">
            <w:pPr>
              <w:tabs>
                <w:tab w:val="left" w:pos="851"/>
              </w:tabs>
            </w:pPr>
            <w:r w:rsidRPr="15791C73">
              <w:t xml:space="preserve">Pavardė, V. (Metai). Straipsnio antraštė: Paantraštė. </w:t>
            </w:r>
            <w:r w:rsidRPr="15791C73">
              <w:rPr>
                <w:i/>
                <w:iCs/>
              </w:rPr>
              <w:t>Žurnalo Pavadinimas, Tomas (numeris),</w:t>
            </w:r>
            <w:r w:rsidRPr="15791C73">
              <w:t xml:space="preserve"> straipsnio puslapiai.</w:t>
            </w:r>
            <w:r w:rsidRPr="15791C73">
              <w:rPr>
                <w:lang w:val="en-US"/>
              </w:rPr>
              <w:t xml:space="preserve"> </w:t>
            </w:r>
            <w:r w:rsidRPr="15791C73">
              <w:t xml:space="preserve">Prieiga per internetą: </w:t>
            </w:r>
            <w:hyperlink r:id="rId26">
              <w:r w:rsidRPr="15791C73">
                <w:rPr>
                  <w:rStyle w:val="Hipersaitas"/>
                </w:rPr>
                <w:t>http://www.adresas.lt</w:t>
              </w:r>
            </w:hyperlink>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617EBA97" w14:textId="79B88735" w:rsidR="15791C73" w:rsidRDefault="15791C73" w:rsidP="15791C73">
            <w:pPr>
              <w:tabs>
                <w:tab w:val="left" w:pos="851"/>
              </w:tabs>
            </w:pPr>
            <w:proofErr w:type="spellStart"/>
            <w:r w:rsidRPr="15791C73">
              <w:t>Valerkaitė</w:t>
            </w:r>
            <w:proofErr w:type="spellEnd"/>
            <w:r w:rsidRPr="15791C73">
              <w:t xml:space="preserve">, S. (2015). </w:t>
            </w:r>
            <w:proofErr w:type="spellStart"/>
            <w:r w:rsidRPr="15791C73">
              <w:t>Eugenio</w:t>
            </w:r>
            <w:proofErr w:type="spellEnd"/>
            <w:r w:rsidRPr="15791C73">
              <w:t xml:space="preserve"> </w:t>
            </w:r>
            <w:proofErr w:type="spellStart"/>
            <w:r w:rsidRPr="15791C73">
              <w:t>Barbos</w:t>
            </w:r>
            <w:proofErr w:type="spellEnd"/>
            <w:r w:rsidRPr="15791C73">
              <w:t xml:space="preserve"> „Trečiojo teatro“ kūrybos principų atspindžiai Beno Šarkos teatre. </w:t>
            </w:r>
            <w:proofErr w:type="spellStart"/>
            <w:r w:rsidRPr="15791C73">
              <w:rPr>
                <w:i/>
                <w:iCs/>
              </w:rPr>
              <w:t>Teatrologiniai</w:t>
            </w:r>
            <w:proofErr w:type="spellEnd"/>
            <w:r w:rsidRPr="15791C73">
              <w:rPr>
                <w:i/>
                <w:iCs/>
              </w:rPr>
              <w:t xml:space="preserve"> eskizai, 5, 5–37</w:t>
            </w:r>
            <w:r w:rsidRPr="15791C73">
              <w:t xml:space="preserve">. Prieiga per internetą: </w:t>
            </w:r>
            <w:hyperlink r:id="rId27">
              <w:r w:rsidRPr="15791C73">
                <w:rPr>
                  <w:rStyle w:val="Hipersaitas"/>
                </w:rPr>
                <w:t>https://www.vdu.lt/cris/bitstream/20.500.12259/59609/1/ISSN2345-0231_2015_V_5.PG_5-37.pdf</w:t>
              </w:r>
            </w:hyperlink>
          </w:p>
        </w:tc>
      </w:tr>
      <w:tr w:rsidR="15791C73" w14:paraId="79E7C0BE"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37C84335" w14:textId="6B3448B1" w:rsidR="15791C73" w:rsidRDefault="15791C73" w:rsidP="15791C73">
            <w:pPr>
              <w:tabs>
                <w:tab w:val="left" w:pos="851"/>
              </w:tabs>
            </w:pPr>
            <w:r w:rsidRPr="15791C73">
              <w:t>Teisės aktas</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49A9075D" w14:textId="278DC0F6" w:rsidR="15791C73" w:rsidRDefault="15791C73" w:rsidP="15791C73">
            <w:pPr>
              <w:tabs>
                <w:tab w:val="left" w:pos="851"/>
              </w:tabs>
            </w:pPr>
            <w:r w:rsidRPr="15791C73">
              <w:t>(</w:t>
            </w:r>
            <w:r w:rsidRPr="15791C73">
              <w:rPr>
                <w:i/>
                <w:iCs/>
              </w:rPr>
              <w:t>Lietuvos Respublikos mokesčių administravimo įstatymas, 2004)</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6495DE5F" w14:textId="653BAB43" w:rsidR="15791C73" w:rsidRDefault="15791C73" w:rsidP="15791C73">
            <w:pPr>
              <w:tabs>
                <w:tab w:val="left" w:pos="851"/>
              </w:tabs>
            </w:pPr>
            <w:r w:rsidRPr="15791C73">
              <w:rPr>
                <w:i/>
                <w:iCs/>
              </w:rPr>
              <w:t>Teisinio dokumento pavadinimas, numeris</w:t>
            </w:r>
            <w:r w:rsidRPr="15791C73">
              <w:t xml:space="preserve"> (jeigu yra). (Metai). Prieiga per internetą: </w:t>
            </w:r>
            <w:hyperlink r:id="rId28">
              <w:r w:rsidRPr="15791C73">
                <w:rPr>
                  <w:rStyle w:val="Hipersaitas"/>
                </w:rPr>
                <w:t>http://www.adresas.lt</w:t>
              </w:r>
            </w:hyperlink>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22362C62" w14:textId="1558C2DA" w:rsidR="15791C73" w:rsidRDefault="15791C73" w:rsidP="15791C73">
            <w:pPr>
              <w:tabs>
                <w:tab w:val="left" w:pos="851"/>
              </w:tabs>
            </w:pPr>
            <w:r w:rsidRPr="15791C73">
              <w:rPr>
                <w:i/>
                <w:iCs/>
              </w:rPr>
              <w:t xml:space="preserve">Lietuvos Respublikos mokesčių administravimo įstatymas, Nr. XI-2112. </w:t>
            </w:r>
            <w:r w:rsidRPr="15791C73">
              <w:t xml:space="preserve">(2004). Prieiga per internetą: </w:t>
            </w:r>
            <w:hyperlink r:id="rId29">
              <w:r w:rsidRPr="15791C73">
                <w:rPr>
                  <w:rStyle w:val="Hipersaitas"/>
                </w:rPr>
                <w:t>https://www.e-tar.lt/portal/lt/legalAct/TAR.3EB34933E485</w:t>
              </w:r>
            </w:hyperlink>
          </w:p>
        </w:tc>
      </w:tr>
      <w:tr w:rsidR="15791C73" w14:paraId="34AF6B1B"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7185B0C1" w14:textId="046E3D20" w:rsidR="15791C73" w:rsidRDefault="15791C73" w:rsidP="15791C73">
            <w:pPr>
              <w:tabs>
                <w:tab w:val="left" w:pos="851"/>
              </w:tabs>
            </w:pPr>
            <w:r w:rsidRPr="15791C73">
              <w:t>Standartas</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45A822CA" w14:textId="79A0ACCA" w:rsidR="15791C73" w:rsidRDefault="15791C73" w:rsidP="15791C73">
            <w:pPr>
              <w:tabs>
                <w:tab w:val="left" w:pos="851"/>
              </w:tabs>
            </w:pP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58BA32BA" w14:textId="69472023" w:rsidR="15791C73" w:rsidRDefault="15791C73" w:rsidP="15791C73">
            <w:pPr>
              <w:tabs>
                <w:tab w:val="left" w:pos="851"/>
              </w:tabs>
            </w:pP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5016FBD4" w14:textId="78931CB4" w:rsidR="15791C73" w:rsidRDefault="15791C73" w:rsidP="15791C73">
            <w:pPr>
              <w:tabs>
                <w:tab w:val="left" w:pos="851"/>
              </w:tabs>
            </w:pPr>
            <w:r w:rsidRPr="15791C73">
              <w:rPr>
                <w:i/>
                <w:iCs/>
              </w:rPr>
              <w:t>LST EN ISO 9001:2015. Kokybės vadybos sistemos. Reikalavimai (ISO 9001:2015) = </w:t>
            </w:r>
            <w:proofErr w:type="spellStart"/>
            <w:r w:rsidRPr="15791C73">
              <w:rPr>
                <w:i/>
                <w:iCs/>
              </w:rPr>
              <w:t>Quality</w:t>
            </w:r>
            <w:proofErr w:type="spellEnd"/>
            <w:r w:rsidRPr="15791C73">
              <w:rPr>
                <w:i/>
                <w:iCs/>
              </w:rPr>
              <w:t xml:space="preserve"> </w:t>
            </w:r>
            <w:proofErr w:type="spellStart"/>
            <w:r w:rsidRPr="15791C73">
              <w:rPr>
                <w:i/>
                <w:iCs/>
              </w:rPr>
              <w:t>management</w:t>
            </w:r>
            <w:proofErr w:type="spellEnd"/>
            <w:r w:rsidRPr="15791C73">
              <w:rPr>
                <w:i/>
                <w:iCs/>
              </w:rPr>
              <w:t xml:space="preserve"> </w:t>
            </w:r>
            <w:proofErr w:type="spellStart"/>
            <w:r w:rsidRPr="15791C73">
              <w:rPr>
                <w:i/>
                <w:iCs/>
              </w:rPr>
              <w:t>systems</w:t>
            </w:r>
            <w:proofErr w:type="spellEnd"/>
            <w:r w:rsidRPr="15791C73">
              <w:rPr>
                <w:i/>
                <w:iCs/>
              </w:rPr>
              <w:t xml:space="preserve">. </w:t>
            </w:r>
            <w:r w:rsidRPr="15791C73">
              <w:rPr>
                <w:i/>
                <w:iCs/>
                <w:lang w:val="en-GB"/>
              </w:rPr>
              <w:t>Requirements</w:t>
            </w:r>
            <w:r w:rsidRPr="15791C73">
              <w:rPr>
                <w:i/>
                <w:iCs/>
              </w:rPr>
              <w:t xml:space="preserve"> (ISO 9001:2015). </w:t>
            </w:r>
            <w:r w:rsidRPr="15791C73">
              <w:t>Vilnius: Lietuvos standartizacijos departamentas.</w:t>
            </w:r>
          </w:p>
        </w:tc>
      </w:tr>
      <w:tr w:rsidR="15791C73" w14:paraId="3718A7F5"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7A22E19E" w14:textId="1CF4010B" w:rsidR="15791C73" w:rsidRDefault="15791C73" w:rsidP="15791C73">
            <w:pPr>
              <w:tabs>
                <w:tab w:val="left" w:pos="851"/>
              </w:tabs>
            </w:pPr>
            <w:r w:rsidRPr="15791C73">
              <w:t xml:space="preserve">Internetinis tinklalapis </w:t>
            </w:r>
          </w:p>
          <w:p w14:paraId="6321C523" w14:textId="7CA3303C" w:rsidR="15791C73" w:rsidRDefault="15791C73" w:rsidP="15791C73">
            <w:pPr>
              <w:tabs>
                <w:tab w:val="left" w:pos="851"/>
              </w:tabs>
            </w:pPr>
          </w:p>
          <w:p w14:paraId="225A8E27" w14:textId="5B9DE7D1" w:rsidR="15791C73" w:rsidRDefault="15791C73" w:rsidP="15791C73">
            <w:pPr>
              <w:tabs>
                <w:tab w:val="left" w:pos="851"/>
              </w:tabs>
            </w:pPr>
          </w:p>
          <w:p w14:paraId="60D1E5E7" w14:textId="36D59C5D" w:rsidR="15791C73" w:rsidRDefault="15791C73" w:rsidP="15791C73">
            <w:pPr>
              <w:tabs>
                <w:tab w:val="left" w:pos="851"/>
              </w:tabs>
            </w:pPr>
          </w:p>
          <w:p w14:paraId="03377499" w14:textId="38F1A131" w:rsidR="15791C73" w:rsidRDefault="15791C73" w:rsidP="15791C73">
            <w:pPr>
              <w:tabs>
                <w:tab w:val="left" w:pos="851"/>
              </w:tabs>
            </w:pPr>
          </w:p>
          <w:p w14:paraId="4C546CC6" w14:textId="0334A46D" w:rsidR="15791C73" w:rsidRDefault="15791C73" w:rsidP="15791C73">
            <w:pPr>
              <w:tabs>
                <w:tab w:val="left" w:pos="851"/>
              </w:tabs>
            </w:pPr>
          </w:p>
          <w:p w14:paraId="52A0F2EE" w14:textId="3E6BEA49" w:rsidR="15791C73" w:rsidRDefault="15791C73" w:rsidP="15791C73">
            <w:pPr>
              <w:tabs>
                <w:tab w:val="left" w:pos="851"/>
              </w:tabs>
            </w:pP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2E8B0CF2" w14:textId="10554039" w:rsidR="15791C73" w:rsidRDefault="15791C73" w:rsidP="15791C73">
            <w:pPr>
              <w:tabs>
                <w:tab w:val="left" w:pos="851"/>
              </w:tabs>
            </w:pPr>
            <w:r w:rsidRPr="15791C73">
              <w:t>(</w:t>
            </w:r>
            <w:r w:rsidRPr="15791C73">
              <w:rPr>
                <w:lang w:val="en-GB"/>
              </w:rPr>
              <w:t>Novikovas</w:t>
            </w:r>
            <w:r w:rsidRPr="15791C73">
              <w:t>, 2022)</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6F6A1AF9" w14:textId="4D3F2A0B" w:rsidR="15791C73" w:rsidRDefault="15791C73" w:rsidP="15791C73">
            <w:pPr>
              <w:tabs>
                <w:tab w:val="left" w:pos="851"/>
              </w:tabs>
            </w:pPr>
            <w:r w:rsidRPr="15791C73">
              <w:t xml:space="preserve">Pavardė, V. (Metai). </w:t>
            </w:r>
            <w:r w:rsidRPr="15791C73">
              <w:rPr>
                <w:i/>
                <w:iCs/>
              </w:rPr>
              <w:t>Internetinio puslapio antraštė: paantraštė</w:t>
            </w:r>
            <w:r w:rsidRPr="15791C73">
              <w:t xml:space="preserve">. Prieiga per internetą: </w:t>
            </w:r>
            <w:hyperlink r:id="rId30">
              <w:r w:rsidRPr="15791C73">
                <w:rPr>
                  <w:rStyle w:val="Hipersaitas"/>
                </w:rPr>
                <w:t>http://www.adresas.lt</w:t>
              </w:r>
            </w:hyperlink>
            <w:r w:rsidRPr="15791C73">
              <w:t xml:space="preserve"> </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68C39940" w14:textId="7E77397A" w:rsidR="15791C73" w:rsidRDefault="15791C73" w:rsidP="15791C73">
            <w:pPr>
              <w:tabs>
                <w:tab w:val="left" w:pos="851"/>
              </w:tabs>
            </w:pPr>
            <w:r w:rsidRPr="15791C73">
              <w:t>Novikovas, A. (2022).</w:t>
            </w:r>
            <w:r w:rsidRPr="15791C73">
              <w:rPr>
                <w:i/>
                <w:iCs/>
              </w:rPr>
              <w:t xml:space="preserve"> Interesų konfliktai viešajame sektoriuje. </w:t>
            </w:r>
            <w:r w:rsidRPr="15791C73">
              <w:t xml:space="preserve">Prieiga per internetą: </w:t>
            </w:r>
          </w:p>
          <w:p w14:paraId="49FE3171" w14:textId="42906119" w:rsidR="15791C73" w:rsidRDefault="15791C73" w:rsidP="15791C73">
            <w:pPr>
              <w:tabs>
                <w:tab w:val="left" w:pos="851"/>
              </w:tabs>
            </w:pPr>
            <w:hyperlink r:id="rId31">
              <w:r w:rsidRPr="15791C73">
                <w:rPr>
                  <w:rStyle w:val="Hipersaitas"/>
                </w:rPr>
                <w:t>https://marko.lt/wp-content/uploads/2023/02/Zurnalas_9_inter.pdf</w:t>
              </w:r>
            </w:hyperlink>
          </w:p>
        </w:tc>
      </w:tr>
      <w:tr w:rsidR="15791C73" w14:paraId="08A04117"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5A7C7A48" w14:textId="6A3BC3A2" w:rsidR="15791C73" w:rsidRDefault="15791C73" w:rsidP="15791C73">
            <w:pPr>
              <w:tabs>
                <w:tab w:val="left" w:pos="851"/>
              </w:tabs>
            </w:pPr>
            <w:r w:rsidRPr="15791C73">
              <w:t xml:space="preserve">Teismų bylos </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5C7FF1E2" w14:textId="05EE3F57" w:rsidR="15791C73" w:rsidRDefault="15791C73" w:rsidP="15791C73">
            <w:pPr>
              <w:tabs>
                <w:tab w:val="left" w:pos="851"/>
              </w:tabs>
            </w:pPr>
            <w:r w:rsidRPr="15791C73">
              <w:t xml:space="preserve">(R. B. v. M. M., 2007) </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39AE1B72" w14:textId="4D0C1022" w:rsidR="15791C73" w:rsidRDefault="15791C73" w:rsidP="15791C73">
            <w:pPr>
              <w:tabs>
                <w:tab w:val="left" w:pos="851"/>
              </w:tabs>
            </w:pPr>
            <w:r w:rsidRPr="15791C73">
              <w:t xml:space="preserve">Bylos pavadinimas, Bylos </w:t>
            </w:r>
            <w:proofErr w:type="spellStart"/>
            <w:r w:rsidRPr="15791C73">
              <w:t>nr.</w:t>
            </w:r>
            <w:proofErr w:type="spellEnd"/>
            <w:r w:rsidRPr="15791C73">
              <w:t xml:space="preserve"> (Teismas Data). </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2A91875F" w14:textId="600BF2C8" w:rsidR="15791C73" w:rsidRDefault="15791C73" w:rsidP="15791C73">
            <w:pPr>
              <w:tabs>
                <w:tab w:val="left" w:pos="851"/>
              </w:tabs>
            </w:pPr>
            <w:r w:rsidRPr="15791C73">
              <w:t xml:space="preserve">R. B. v. M. M., Nr. 3K-3-8 (Lietuvos Aukščiausiasis Teismas 2007). </w:t>
            </w:r>
          </w:p>
        </w:tc>
      </w:tr>
      <w:tr w:rsidR="15791C73" w14:paraId="401058FF"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1B43E811" w14:textId="10A5238F" w:rsidR="15791C73" w:rsidRDefault="15791C73" w:rsidP="15791C73">
            <w:pPr>
              <w:tabs>
                <w:tab w:val="left" w:pos="851"/>
              </w:tabs>
              <w:rPr>
                <w:sz w:val="20"/>
                <w:szCs w:val="20"/>
              </w:rPr>
            </w:pPr>
            <w:r w:rsidRPr="15791C73">
              <w:t xml:space="preserve">Pranešimas konferencijoje </w:t>
            </w:r>
            <w:r w:rsidRPr="15791C73">
              <w:rPr>
                <w:i/>
                <w:iCs/>
                <w:sz w:val="20"/>
                <w:szCs w:val="20"/>
              </w:rPr>
              <w:t>(nepublikuotas)</w:t>
            </w:r>
          </w:p>
          <w:p w14:paraId="76D18667" w14:textId="0D66938C" w:rsidR="15791C73" w:rsidRDefault="15791C73" w:rsidP="15791C73">
            <w:pPr>
              <w:tabs>
                <w:tab w:val="left" w:pos="851"/>
              </w:tabs>
              <w:rPr>
                <w:color w:val="0070C0"/>
                <w:sz w:val="20"/>
                <w:szCs w:val="20"/>
              </w:rPr>
            </w:pPr>
            <w:r w:rsidRPr="15791C73">
              <w:rPr>
                <w:i/>
                <w:iCs/>
                <w:color w:val="0070C0"/>
                <w:sz w:val="20"/>
                <w:szCs w:val="20"/>
              </w:rPr>
              <w:t xml:space="preserve">Publikuoti konferencijos pranešimai aprašomi taip kaip Knygos dalys ar skyriai </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45B0EFE3" w14:textId="02ED586B" w:rsidR="15791C73" w:rsidRDefault="15791C73" w:rsidP="15791C73">
            <w:pPr>
              <w:tabs>
                <w:tab w:val="left" w:pos="851"/>
              </w:tabs>
            </w:pPr>
            <w:r w:rsidRPr="15791C73">
              <w:t>(</w:t>
            </w:r>
            <w:proofErr w:type="spellStart"/>
            <w:r w:rsidRPr="15791C73">
              <w:t>Baležentienė</w:t>
            </w:r>
            <w:proofErr w:type="spellEnd"/>
            <w:r w:rsidRPr="15791C73">
              <w:t xml:space="preserve">, 2022) </w:t>
            </w: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67645119" w14:textId="5DEB895F" w:rsidR="15791C73" w:rsidRDefault="15791C73" w:rsidP="15791C73">
            <w:pPr>
              <w:tabs>
                <w:tab w:val="left" w:pos="851"/>
              </w:tabs>
              <w:rPr>
                <w:sz w:val="28"/>
                <w:szCs w:val="28"/>
              </w:rPr>
            </w:pPr>
            <w:r w:rsidRPr="15791C73">
              <w:t xml:space="preserve">Pavardė, V. (Metai, mėnuo). </w:t>
            </w:r>
            <w:r w:rsidRPr="15791C73">
              <w:rPr>
                <w:i/>
                <w:iCs/>
              </w:rPr>
              <w:t>Pranešimo antraštė: paantraštė.</w:t>
            </w:r>
            <w:r w:rsidRPr="15791C73">
              <w:t xml:space="preserve"> Pranešimas konferencijoje: Konferencijos antraštė: paantraštė, konferencijos vieta.</w:t>
            </w:r>
            <w:r w:rsidRPr="15791C73">
              <w:rPr>
                <w:sz w:val="28"/>
                <w:szCs w:val="28"/>
              </w:rPr>
              <w:t xml:space="preserve"> </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5F218E3A" w14:textId="3F802AA1" w:rsidR="15791C73" w:rsidRDefault="15791C73" w:rsidP="15791C73">
            <w:pPr>
              <w:tabs>
                <w:tab w:val="left" w:pos="851"/>
              </w:tabs>
            </w:pPr>
            <w:proofErr w:type="spellStart"/>
            <w:r w:rsidRPr="15791C73">
              <w:t>Baležentienė</w:t>
            </w:r>
            <w:proofErr w:type="spellEnd"/>
            <w:r w:rsidRPr="15791C73">
              <w:t xml:space="preserve">, L. (2022, gegužės 4-6 d.). </w:t>
            </w:r>
            <w:r w:rsidRPr="15791C73">
              <w:rPr>
                <w:i/>
                <w:iCs/>
                <w:lang w:val="en-US"/>
              </w:rPr>
              <w:t>Evaluation of the Total Respiration in Organic Agroecosystems</w:t>
            </w:r>
            <w:r w:rsidRPr="15791C73">
              <w:rPr>
                <w:lang w:val="en-US"/>
              </w:rPr>
              <w:t xml:space="preserve">. </w:t>
            </w:r>
            <w:proofErr w:type="spellStart"/>
            <w:r w:rsidRPr="15791C73">
              <w:rPr>
                <w:lang w:val="en-US"/>
              </w:rPr>
              <w:t>Pranešimas</w:t>
            </w:r>
            <w:proofErr w:type="spellEnd"/>
            <w:r w:rsidRPr="15791C73">
              <w:rPr>
                <w:lang w:val="en-US"/>
              </w:rPr>
              <w:t xml:space="preserve"> </w:t>
            </w:r>
            <w:proofErr w:type="spellStart"/>
            <w:r w:rsidRPr="15791C73">
              <w:rPr>
                <w:lang w:val="en-US"/>
              </w:rPr>
              <w:t>konferencijoje</w:t>
            </w:r>
            <w:proofErr w:type="spellEnd"/>
            <w:r w:rsidRPr="15791C73">
              <w:rPr>
                <w:lang w:val="en-US"/>
              </w:rPr>
              <w:t xml:space="preserve">:  </w:t>
            </w:r>
            <w:proofErr w:type="spellStart"/>
            <w:r w:rsidRPr="15791C73">
              <w:rPr>
                <w:lang w:val="en-US"/>
              </w:rPr>
              <w:t>Žmogaus</w:t>
            </w:r>
            <w:proofErr w:type="spellEnd"/>
            <w:r w:rsidRPr="15791C73">
              <w:rPr>
                <w:lang w:val="en-US"/>
              </w:rPr>
              <w:t xml:space="preserve"> </w:t>
            </w:r>
            <w:proofErr w:type="spellStart"/>
            <w:r w:rsidRPr="15791C73">
              <w:rPr>
                <w:lang w:val="en-US"/>
              </w:rPr>
              <w:t>ir</w:t>
            </w:r>
            <w:proofErr w:type="spellEnd"/>
            <w:r w:rsidRPr="15791C73">
              <w:rPr>
                <w:lang w:val="en-US"/>
              </w:rPr>
              <w:t xml:space="preserve"> </w:t>
            </w:r>
            <w:proofErr w:type="spellStart"/>
            <w:r w:rsidRPr="15791C73">
              <w:rPr>
                <w:lang w:val="en-US"/>
              </w:rPr>
              <w:t>gamtos</w:t>
            </w:r>
            <w:proofErr w:type="spellEnd"/>
            <w:r w:rsidRPr="15791C73">
              <w:rPr>
                <w:lang w:val="en-US"/>
              </w:rPr>
              <w:t xml:space="preserve"> </w:t>
            </w:r>
            <w:proofErr w:type="spellStart"/>
            <w:r w:rsidRPr="15791C73">
              <w:rPr>
                <w:lang w:val="en-US"/>
              </w:rPr>
              <w:t>sauga</w:t>
            </w:r>
            <w:proofErr w:type="spellEnd"/>
            <w:r w:rsidRPr="15791C73">
              <w:rPr>
                <w:lang w:val="en-US"/>
              </w:rPr>
              <w:t xml:space="preserve"> 2022, Kaunas. </w:t>
            </w:r>
          </w:p>
          <w:p w14:paraId="6AC79711" w14:textId="4B768F1C" w:rsidR="15791C73" w:rsidRDefault="15791C73" w:rsidP="15791C73">
            <w:pPr>
              <w:tabs>
                <w:tab w:val="left" w:pos="851"/>
              </w:tabs>
            </w:pPr>
          </w:p>
        </w:tc>
      </w:tr>
      <w:tr w:rsidR="15791C73" w14:paraId="4D44B30C" w14:textId="77777777" w:rsidTr="15791C73">
        <w:trPr>
          <w:trHeight w:val="300"/>
        </w:trPr>
        <w:tc>
          <w:tcPr>
            <w:tcW w:w="1545" w:type="dxa"/>
            <w:tcBorders>
              <w:top w:val="single" w:sz="6" w:space="0" w:color="auto"/>
              <w:left w:val="single" w:sz="6" w:space="0" w:color="auto"/>
              <w:bottom w:val="single" w:sz="6" w:space="0" w:color="auto"/>
              <w:right w:val="single" w:sz="6" w:space="0" w:color="auto"/>
            </w:tcBorders>
            <w:tcMar>
              <w:left w:w="45" w:type="dxa"/>
              <w:right w:w="45" w:type="dxa"/>
            </w:tcMar>
          </w:tcPr>
          <w:p w14:paraId="51B8E6FF" w14:textId="32437A4E" w:rsidR="15791C73" w:rsidRDefault="15791C73" w:rsidP="15791C73">
            <w:pPr>
              <w:tabs>
                <w:tab w:val="left" w:pos="851"/>
              </w:tabs>
            </w:pPr>
            <w:r w:rsidRPr="15791C73">
              <w:t xml:space="preserve">Percitavimas </w:t>
            </w:r>
          </w:p>
          <w:p w14:paraId="03064DB8" w14:textId="1FBE2F78" w:rsidR="15791C73" w:rsidRDefault="15791C73" w:rsidP="15791C73">
            <w:pPr>
              <w:tabs>
                <w:tab w:val="left" w:pos="851"/>
              </w:tabs>
              <w:rPr>
                <w:color w:val="0070C0"/>
                <w:sz w:val="20"/>
                <w:szCs w:val="20"/>
              </w:rPr>
            </w:pPr>
            <w:r w:rsidRPr="15791C73">
              <w:rPr>
                <w:i/>
                <w:iCs/>
                <w:color w:val="0070C0"/>
                <w:sz w:val="20"/>
                <w:szCs w:val="20"/>
              </w:rPr>
              <w:t>Kai originalaus šaltinio negalime gauti, nuorodoje pirmiausia pateikiami originalaus šaltinio duomenys, po to antrinio šaltinio duomenys .</w:t>
            </w:r>
          </w:p>
        </w:tc>
        <w:tc>
          <w:tcPr>
            <w:tcW w:w="1980" w:type="dxa"/>
            <w:tcBorders>
              <w:top w:val="single" w:sz="6" w:space="0" w:color="auto"/>
              <w:left w:val="single" w:sz="6" w:space="0" w:color="auto"/>
              <w:bottom w:val="single" w:sz="6" w:space="0" w:color="auto"/>
              <w:right w:val="single" w:sz="6" w:space="0" w:color="auto"/>
            </w:tcBorders>
            <w:tcMar>
              <w:left w:w="45" w:type="dxa"/>
              <w:right w:w="45" w:type="dxa"/>
            </w:tcMar>
          </w:tcPr>
          <w:p w14:paraId="1085E420" w14:textId="06C095A3" w:rsidR="15791C73" w:rsidRDefault="15791C73" w:rsidP="15791C73">
            <w:pPr>
              <w:pStyle w:val="Default"/>
              <w:rPr>
                <w:rFonts w:ascii="Times New Roman" w:eastAsia="Times New Roman" w:hAnsi="Times New Roman" w:cs="Times New Roman"/>
                <w:sz w:val="23"/>
                <w:szCs w:val="23"/>
              </w:rPr>
            </w:pPr>
            <w:r w:rsidRPr="15791C73">
              <w:rPr>
                <w:rFonts w:ascii="Times New Roman" w:eastAsia="Times New Roman" w:hAnsi="Times New Roman" w:cs="Times New Roman"/>
                <w:sz w:val="23"/>
                <w:szCs w:val="23"/>
              </w:rPr>
              <w:t>(</w:t>
            </w:r>
            <w:proofErr w:type="spellStart"/>
            <w:r w:rsidRPr="15791C73">
              <w:rPr>
                <w:rFonts w:ascii="Times New Roman" w:eastAsia="Times New Roman" w:hAnsi="Times New Roman" w:cs="Times New Roman"/>
                <w:sz w:val="23"/>
                <w:szCs w:val="23"/>
              </w:rPr>
              <w:t>Piller</w:t>
            </w:r>
            <w:proofErr w:type="spellEnd"/>
            <w:r w:rsidRPr="15791C73">
              <w:rPr>
                <w:rFonts w:ascii="Times New Roman" w:eastAsia="Times New Roman" w:hAnsi="Times New Roman" w:cs="Times New Roman"/>
                <w:sz w:val="23"/>
                <w:szCs w:val="23"/>
              </w:rPr>
              <w:t xml:space="preserve">, 2001, cit. iš </w:t>
            </w:r>
            <w:proofErr w:type="spellStart"/>
            <w:r w:rsidRPr="15791C73">
              <w:rPr>
                <w:rFonts w:ascii="Times New Roman" w:eastAsia="Times New Roman" w:hAnsi="Times New Roman" w:cs="Times New Roman"/>
                <w:sz w:val="23"/>
                <w:szCs w:val="23"/>
              </w:rPr>
              <w:t>Steeby</w:t>
            </w:r>
            <w:proofErr w:type="spellEnd"/>
            <w:r w:rsidRPr="15791C73">
              <w:rPr>
                <w:rFonts w:ascii="Times New Roman" w:eastAsia="Times New Roman" w:hAnsi="Times New Roman" w:cs="Times New Roman"/>
                <w:sz w:val="23"/>
                <w:szCs w:val="23"/>
              </w:rPr>
              <w:t xml:space="preserve">, 2004, p. 17) </w:t>
            </w:r>
          </w:p>
          <w:p w14:paraId="6C523073" w14:textId="5CF06659" w:rsidR="15791C73" w:rsidRDefault="15791C73" w:rsidP="15791C73">
            <w:pPr>
              <w:tabs>
                <w:tab w:val="left" w:pos="851"/>
              </w:tabs>
            </w:pPr>
          </w:p>
        </w:tc>
        <w:tc>
          <w:tcPr>
            <w:tcW w:w="2550" w:type="dxa"/>
            <w:tcBorders>
              <w:top w:val="single" w:sz="6" w:space="0" w:color="auto"/>
              <w:left w:val="single" w:sz="6" w:space="0" w:color="auto"/>
              <w:bottom w:val="single" w:sz="6" w:space="0" w:color="auto"/>
              <w:right w:val="single" w:sz="6" w:space="0" w:color="auto"/>
            </w:tcBorders>
            <w:tcMar>
              <w:left w:w="45" w:type="dxa"/>
              <w:right w:w="45" w:type="dxa"/>
            </w:tcMar>
          </w:tcPr>
          <w:p w14:paraId="573FFAF7" w14:textId="16DC8C08" w:rsidR="15791C73" w:rsidRDefault="15791C73" w:rsidP="15791C73">
            <w:pPr>
              <w:tabs>
                <w:tab w:val="left" w:pos="851"/>
              </w:tabs>
            </w:pPr>
            <w:r w:rsidRPr="15791C73">
              <w:t xml:space="preserve">Antrinio šaltinio autoriaus Pavardė, V. (Metai). Straipsnio antraštė: paantraštė. </w:t>
            </w:r>
            <w:r w:rsidRPr="15791C73">
              <w:rPr>
                <w:i/>
                <w:iCs/>
              </w:rPr>
              <w:t>Žurnalo pavadinimas. Tomas (numeris),</w:t>
            </w:r>
            <w:r w:rsidRPr="15791C73">
              <w:t xml:space="preserve"> straipsnio puslapiai.</w:t>
            </w:r>
          </w:p>
        </w:tc>
        <w:tc>
          <w:tcPr>
            <w:tcW w:w="3525" w:type="dxa"/>
            <w:tcBorders>
              <w:top w:val="single" w:sz="6" w:space="0" w:color="auto"/>
              <w:left w:val="single" w:sz="6" w:space="0" w:color="auto"/>
              <w:bottom w:val="single" w:sz="6" w:space="0" w:color="auto"/>
              <w:right w:val="single" w:sz="6" w:space="0" w:color="auto"/>
            </w:tcBorders>
            <w:tcMar>
              <w:left w:w="45" w:type="dxa"/>
              <w:right w:w="45" w:type="dxa"/>
            </w:tcMar>
          </w:tcPr>
          <w:p w14:paraId="67D907E9" w14:textId="762FE4AB" w:rsidR="15791C73" w:rsidRDefault="15791C73" w:rsidP="15791C73">
            <w:pPr>
              <w:tabs>
                <w:tab w:val="left" w:pos="851"/>
              </w:tabs>
              <w:rPr>
                <w:color w:val="0070C0"/>
                <w:sz w:val="20"/>
                <w:szCs w:val="20"/>
              </w:rPr>
            </w:pPr>
            <w:r w:rsidRPr="15791C73">
              <w:rPr>
                <w:i/>
                <w:iCs/>
                <w:color w:val="0070C0"/>
                <w:sz w:val="20"/>
                <w:szCs w:val="20"/>
              </w:rPr>
              <w:t xml:space="preserve">Literatūros sąraše pateikiamas antrinis šaltinis: </w:t>
            </w:r>
          </w:p>
          <w:p w14:paraId="06B722EC" w14:textId="2534ADB5" w:rsidR="15791C73" w:rsidRDefault="15791C73" w:rsidP="15791C73">
            <w:pPr>
              <w:tabs>
                <w:tab w:val="left" w:pos="851"/>
              </w:tabs>
              <w:rPr>
                <w:sz w:val="23"/>
                <w:szCs w:val="23"/>
              </w:rPr>
            </w:pPr>
            <w:proofErr w:type="spellStart"/>
            <w:r w:rsidRPr="15791C73">
              <w:t>Steeby</w:t>
            </w:r>
            <w:proofErr w:type="spellEnd"/>
            <w:r w:rsidRPr="15791C73">
              <w:t xml:space="preserve">, N. (2004). </w:t>
            </w:r>
            <w:proofErr w:type="spellStart"/>
            <w:r w:rsidRPr="15791C73">
              <w:t>Between</w:t>
            </w:r>
            <w:proofErr w:type="spellEnd"/>
            <w:r w:rsidRPr="15791C73">
              <w:t xml:space="preserve"> </w:t>
            </w:r>
            <w:proofErr w:type="spellStart"/>
            <w:r w:rsidRPr="15791C73">
              <w:t>authority</w:t>
            </w:r>
            <w:proofErr w:type="spellEnd"/>
            <w:r w:rsidRPr="15791C73">
              <w:t xml:space="preserve"> </w:t>
            </w:r>
            <w:proofErr w:type="spellStart"/>
            <w:r w:rsidRPr="15791C73">
              <w:t>and</w:t>
            </w:r>
            <w:proofErr w:type="spellEnd"/>
            <w:r w:rsidRPr="15791C73">
              <w:t xml:space="preserve"> </w:t>
            </w:r>
            <w:proofErr w:type="spellStart"/>
            <w:r w:rsidRPr="15791C73">
              <w:t>authendicity</w:t>
            </w:r>
            <w:proofErr w:type="spellEnd"/>
            <w:r w:rsidRPr="15791C73">
              <w:t xml:space="preserve">: English </w:t>
            </w:r>
            <w:proofErr w:type="spellStart"/>
            <w:r w:rsidRPr="15791C73">
              <w:t>use</w:t>
            </w:r>
            <w:proofErr w:type="spellEnd"/>
            <w:r w:rsidRPr="15791C73">
              <w:t xml:space="preserve"> </w:t>
            </w:r>
            <w:proofErr w:type="spellStart"/>
            <w:r w:rsidRPr="15791C73">
              <w:t>in</w:t>
            </w:r>
            <w:proofErr w:type="spellEnd"/>
            <w:r w:rsidRPr="15791C73">
              <w:t xml:space="preserve"> </w:t>
            </w:r>
            <w:proofErr w:type="spellStart"/>
            <w:r w:rsidRPr="15791C73">
              <w:t>Spanish-language</w:t>
            </w:r>
            <w:proofErr w:type="spellEnd"/>
            <w:r w:rsidRPr="15791C73">
              <w:t xml:space="preserve"> </w:t>
            </w:r>
            <w:proofErr w:type="spellStart"/>
            <w:r w:rsidRPr="15791C73">
              <w:t>commercials</w:t>
            </w:r>
            <w:proofErr w:type="spellEnd"/>
            <w:r w:rsidRPr="15791C73">
              <w:t xml:space="preserve"> </w:t>
            </w:r>
            <w:proofErr w:type="spellStart"/>
            <w:r w:rsidRPr="15791C73">
              <w:t>in</w:t>
            </w:r>
            <w:proofErr w:type="spellEnd"/>
            <w:r w:rsidRPr="15791C73">
              <w:t xml:space="preserve"> </w:t>
            </w:r>
            <w:proofErr w:type="spellStart"/>
            <w:r w:rsidRPr="15791C73">
              <w:t>the</w:t>
            </w:r>
            <w:proofErr w:type="spellEnd"/>
            <w:r w:rsidRPr="15791C73">
              <w:t xml:space="preserve"> United </w:t>
            </w:r>
            <w:proofErr w:type="spellStart"/>
            <w:r w:rsidRPr="15791C73">
              <w:t>States</w:t>
            </w:r>
            <w:proofErr w:type="spellEnd"/>
            <w:r w:rsidRPr="15791C73">
              <w:rPr>
                <w:i/>
                <w:iCs/>
              </w:rPr>
              <w:t xml:space="preserve">. </w:t>
            </w:r>
            <w:proofErr w:type="spellStart"/>
            <w:r w:rsidRPr="15791C73">
              <w:rPr>
                <w:i/>
                <w:iCs/>
              </w:rPr>
              <w:t>Colorado</w:t>
            </w:r>
            <w:proofErr w:type="spellEnd"/>
            <w:r w:rsidRPr="15791C73">
              <w:rPr>
                <w:i/>
                <w:iCs/>
              </w:rPr>
              <w:t xml:space="preserve"> </w:t>
            </w:r>
            <w:proofErr w:type="spellStart"/>
            <w:r w:rsidRPr="15791C73">
              <w:rPr>
                <w:i/>
                <w:iCs/>
              </w:rPr>
              <w:t>Research</w:t>
            </w:r>
            <w:proofErr w:type="spellEnd"/>
            <w:r w:rsidRPr="15791C73">
              <w:rPr>
                <w:i/>
                <w:iCs/>
              </w:rPr>
              <w:t xml:space="preserve"> </w:t>
            </w:r>
            <w:proofErr w:type="spellStart"/>
            <w:r w:rsidRPr="15791C73">
              <w:rPr>
                <w:i/>
                <w:iCs/>
              </w:rPr>
              <w:t>in</w:t>
            </w:r>
            <w:proofErr w:type="spellEnd"/>
            <w:r w:rsidRPr="15791C73">
              <w:rPr>
                <w:i/>
                <w:iCs/>
              </w:rPr>
              <w:t xml:space="preserve"> </w:t>
            </w:r>
            <w:proofErr w:type="spellStart"/>
            <w:r w:rsidRPr="15791C73">
              <w:rPr>
                <w:i/>
                <w:iCs/>
              </w:rPr>
              <w:t>Linguistics</w:t>
            </w:r>
            <w:proofErr w:type="spellEnd"/>
            <w:r w:rsidRPr="15791C73">
              <w:rPr>
                <w:i/>
                <w:iCs/>
              </w:rPr>
              <w:t xml:space="preserve">, 17(1), </w:t>
            </w:r>
            <w:r w:rsidRPr="15791C73">
              <w:t>1-17.</w:t>
            </w:r>
            <w:r w:rsidRPr="15791C73">
              <w:rPr>
                <w:sz w:val="23"/>
                <w:szCs w:val="23"/>
              </w:rPr>
              <w:t xml:space="preserve"> </w:t>
            </w:r>
          </w:p>
          <w:p w14:paraId="128192ED" w14:textId="0F123851" w:rsidR="15791C73" w:rsidRDefault="15791C73" w:rsidP="15791C73">
            <w:pPr>
              <w:tabs>
                <w:tab w:val="left" w:pos="851"/>
              </w:tabs>
              <w:rPr>
                <w:sz w:val="23"/>
                <w:szCs w:val="23"/>
              </w:rPr>
            </w:pPr>
          </w:p>
          <w:p w14:paraId="71F7097C" w14:textId="7F5A95EE" w:rsidR="15791C73" w:rsidRDefault="15791C73" w:rsidP="15791C73">
            <w:pPr>
              <w:tabs>
                <w:tab w:val="left" w:pos="851"/>
              </w:tabs>
            </w:pPr>
          </w:p>
        </w:tc>
      </w:tr>
    </w:tbl>
    <w:p w14:paraId="7E15A920" w14:textId="0F8C7D42" w:rsidR="00471058" w:rsidRDefault="00471058" w:rsidP="006E0FF6">
      <w:pPr>
        <w:tabs>
          <w:tab w:val="right" w:leader="dot" w:pos="8493"/>
        </w:tabs>
        <w:spacing w:before="21"/>
        <w:ind w:left="926"/>
        <w:rPr>
          <w:sz w:val="17"/>
        </w:rPr>
      </w:pPr>
    </w:p>
    <w:p w14:paraId="1BAE1177" w14:textId="77777777" w:rsidR="00471058" w:rsidRDefault="00471058">
      <w:pPr>
        <w:rPr>
          <w:sz w:val="17"/>
        </w:rPr>
      </w:pPr>
      <w:r>
        <w:rPr>
          <w:sz w:val="17"/>
        </w:rPr>
        <w:br w:type="page"/>
      </w:r>
    </w:p>
    <w:p w14:paraId="3379D0E0" w14:textId="7AE9512A" w:rsidR="00471058" w:rsidRDefault="00471058" w:rsidP="00471058">
      <w:pPr>
        <w:spacing w:before="68"/>
        <w:ind w:right="625"/>
        <w:jc w:val="right"/>
        <w:rPr>
          <w:color w:val="000000" w:themeColor="text1"/>
        </w:rPr>
      </w:pPr>
      <w:r>
        <w:rPr>
          <w:b/>
          <w:bCs/>
          <w:color w:val="000000" w:themeColor="text1"/>
        </w:rPr>
        <w:lastRenderedPageBreak/>
        <w:t>8</w:t>
      </w:r>
      <w:r w:rsidRPr="15791C73">
        <w:rPr>
          <w:b/>
          <w:bCs/>
          <w:color w:val="000000" w:themeColor="text1"/>
        </w:rPr>
        <w:t xml:space="preserve"> PRIEDAS</w:t>
      </w:r>
    </w:p>
    <w:p w14:paraId="6938F0F1" w14:textId="5FF56E6E" w:rsidR="00471058" w:rsidRPr="00FB01FB" w:rsidRDefault="00471058" w:rsidP="00FB01FB">
      <w:pPr>
        <w:pBdr>
          <w:bottom w:val="single" w:sz="4" w:space="1" w:color="auto"/>
        </w:pBdr>
        <w:tabs>
          <w:tab w:val="right" w:leader="dot" w:pos="8493"/>
        </w:tabs>
        <w:spacing w:line="276" w:lineRule="auto"/>
        <w:ind w:firstLine="720"/>
        <w:jc w:val="both"/>
        <w:rPr>
          <w:rFonts w:ascii="Arial" w:hAnsi="Arial" w:cs="Arial"/>
          <w:b/>
          <w:i/>
          <w:sz w:val="24"/>
        </w:rPr>
      </w:pPr>
      <w:r w:rsidRPr="00FB01FB">
        <w:rPr>
          <w:rFonts w:ascii="Arial" w:hAnsi="Arial" w:cs="Arial"/>
          <w:b/>
          <w:i/>
          <w:sz w:val="24"/>
        </w:rPr>
        <w:t>Pedagoginių studijų baigiamojo darbo rengimo ir struktūros reikalavimai</w:t>
      </w:r>
    </w:p>
    <w:p w14:paraId="6B12EC60" w14:textId="77777777" w:rsidR="00471058" w:rsidRPr="00FB01FB" w:rsidRDefault="00471058" w:rsidP="00FB01FB">
      <w:pPr>
        <w:tabs>
          <w:tab w:val="right" w:leader="dot" w:pos="8493"/>
        </w:tabs>
        <w:spacing w:line="276" w:lineRule="auto"/>
        <w:ind w:firstLine="720"/>
        <w:jc w:val="both"/>
        <w:rPr>
          <w:rFonts w:ascii="Arial" w:hAnsi="Arial" w:cs="Arial"/>
          <w:color w:val="000000" w:themeColor="text1"/>
        </w:rPr>
      </w:pPr>
    </w:p>
    <w:p w14:paraId="7A4D1805" w14:textId="62496AE4" w:rsidR="00A468C7" w:rsidRPr="00FB01FB" w:rsidRDefault="00A468C7" w:rsidP="00FB01FB">
      <w:pPr>
        <w:widowControl/>
        <w:shd w:val="clear" w:color="auto" w:fill="FFFFFF"/>
        <w:autoSpaceDE/>
        <w:autoSpaceDN/>
        <w:spacing w:line="276" w:lineRule="auto"/>
        <w:ind w:firstLine="720"/>
        <w:jc w:val="both"/>
        <w:rPr>
          <w:rFonts w:ascii="Arial" w:hAnsi="Arial" w:cs="Arial"/>
          <w:b/>
          <w:bCs/>
          <w:sz w:val="24"/>
          <w:szCs w:val="24"/>
          <w:lang w:eastAsia="lt-LT"/>
        </w:rPr>
      </w:pPr>
    </w:p>
    <w:p w14:paraId="169AC792" w14:textId="6BFBEE12" w:rsidR="00471058" w:rsidRPr="00FB01FB" w:rsidRDefault="00471058" w:rsidP="00FB01FB">
      <w:pPr>
        <w:widowControl/>
        <w:shd w:val="clear" w:color="auto" w:fill="FFFFFF"/>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 xml:space="preserve">Pedagoginių studijų baigiamasis darbas – tai studijų rezultatų pasiekimo įrodymas, kai dėmesys sutelkiamas į problemos sprendimą bei rezultatų interpretavimą ir reflektavimą. Pedagoginių studijų baigiamojo darbo paskirtis – renkant, sisteminant, refleksyviai bei kritiškai analizuojant, integruojant ir pritaikant teorinę, praktinę patirtinę, empirinę informaciją apie pedagoginės veiklos objektus ir subjektus, įrodyti pasiektus studijų rezultatus. Pedagoginių studijų baigiamasis darbas atskleidžia per teorines studijas ir pedagogines praktikas studento įgytas žinias, praktinius pedagoginius gebėjimus, vertybines nuostatas ir gebėjimą kritiškai analizuoti praktinę pedagoginę veiklą, pasirenkant tinkamus argumentus, siejant turimas teorines žinias su praktinės veiklos situacijomis, </w:t>
      </w:r>
      <w:proofErr w:type="spellStart"/>
      <w:r w:rsidRPr="00FB01FB">
        <w:rPr>
          <w:rFonts w:ascii="Arial" w:hAnsi="Arial" w:cs="Arial"/>
          <w:sz w:val="24"/>
          <w:szCs w:val="24"/>
          <w:lang w:eastAsia="lt-LT"/>
        </w:rPr>
        <w:t>holistiškai</w:t>
      </w:r>
      <w:proofErr w:type="spellEnd"/>
      <w:r w:rsidRPr="00FB01FB">
        <w:rPr>
          <w:rFonts w:ascii="Arial" w:hAnsi="Arial" w:cs="Arial"/>
          <w:sz w:val="24"/>
          <w:szCs w:val="24"/>
          <w:lang w:eastAsia="lt-LT"/>
        </w:rPr>
        <w:t xml:space="preserve"> ir refleksyviai vertinant įgytą patirtį, numanant tolesnes pedagoginės veiklos tobulinimo ir asmeninio profesinio tobulėjimo perspektyvas.</w:t>
      </w:r>
    </w:p>
    <w:p w14:paraId="4AE6E296" w14:textId="77777777" w:rsidR="00471058" w:rsidRPr="00FB01FB" w:rsidRDefault="00471058" w:rsidP="00FB01FB">
      <w:pPr>
        <w:widowControl/>
        <w:shd w:val="clear" w:color="auto" w:fill="FFFFFF"/>
        <w:autoSpaceDE/>
        <w:autoSpaceDN/>
        <w:spacing w:line="276" w:lineRule="auto"/>
        <w:ind w:firstLine="720"/>
        <w:jc w:val="both"/>
        <w:rPr>
          <w:rFonts w:ascii="Arial" w:hAnsi="Arial" w:cs="Arial"/>
          <w:b/>
          <w:i/>
          <w:sz w:val="24"/>
          <w:szCs w:val="24"/>
          <w:lang w:eastAsia="lt-LT"/>
        </w:rPr>
      </w:pPr>
      <w:r w:rsidRPr="00FB01FB">
        <w:rPr>
          <w:rFonts w:ascii="Arial" w:hAnsi="Arial" w:cs="Arial"/>
          <w:sz w:val="24"/>
          <w:szCs w:val="24"/>
          <w:lang w:eastAsia="lt-LT"/>
        </w:rPr>
        <w:t>Pedagoginių studijų baigiamojo darbo paskirtį ir tikslus atliepianti ir įgytų pedagoginių kompetencijų įrodymo forma:</w:t>
      </w:r>
      <w:r w:rsidRPr="00FB01FB">
        <w:rPr>
          <w:rFonts w:ascii="Arial" w:hAnsi="Arial" w:cs="Arial"/>
          <w:b/>
          <w:i/>
          <w:sz w:val="24"/>
          <w:szCs w:val="24"/>
          <w:lang w:eastAsia="lt-LT"/>
        </w:rPr>
        <w:t xml:space="preserve"> pedagoginių kompetencijų įsivertinimo ir ugdymo problemos teorinės studijos aplankas.</w:t>
      </w:r>
    </w:p>
    <w:p w14:paraId="168F7753"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p>
    <w:p w14:paraId="18E17509" w14:textId="77777777" w:rsidR="00471058" w:rsidRPr="00FB01FB" w:rsidRDefault="00471058" w:rsidP="00FB01FB">
      <w:pPr>
        <w:widowControl/>
        <w:autoSpaceDE/>
        <w:autoSpaceDN/>
        <w:spacing w:line="276" w:lineRule="auto"/>
        <w:ind w:firstLine="720"/>
        <w:jc w:val="both"/>
        <w:rPr>
          <w:rFonts w:ascii="Arial" w:hAnsi="Arial" w:cs="Arial"/>
          <w:b/>
          <w:sz w:val="24"/>
          <w:szCs w:val="24"/>
          <w:lang w:eastAsia="lt-LT"/>
        </w:rPr>
      </w:pPr>
      <w:r w:rsidRPr="00FB01FB">
        <w:rPr>
          <w:rFonts w:ascii="Arial" w:hAnsi="Arial" w:cs="Arial"/>
          <w:b/>
          <w:sz w:val="24"/>
          <w:szCs w:val="24"/>
          <w:lang w:eastAsia="lt-LT"/>
        </w:rPr>
        <w:t>PEDAGOGINIŲ STUDIJŲ BAIGIAMOJO DARBO STRUKTŪRA</w:t>
      </w:r>
    </w:p>
    <w:p w14:paraId="1C53917F" w14:textId="77777777" w:rsidR="00471058" w:rsidRPr="00FB01FB" w:rsidRDefault="00471058" w:rsidP="00FB01FB">
      <w:pPr>
        <w:widowControl/>
        <w:autoSpaceDE/>
        <w:autoSpaceDN/>
        <w:spacing w:line="276" w:lineRule="auto"/>
        <w:ind w:firstLine="720"/>
        <w:jc w:val="both"/>
        <w:rPr>
          <w:rFonts w:ascii="Arial" w:hAnsi="Arial" w:cs="Arial"/>
          <w:b/>
          <w:sz w:val="24"/>
          <w:szCs w:val="24"/>
          <w:lang w:eastAsia="lt-LT"/>
        </w:rPr>
      </w:pPr>
    </w:p>
    <w:p w14:paraId="4D016397"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Pedagoginių studijų baigiamasis darbas susideda iš šių dalių:</w:t>
      </w:r>
    </w:p>
    <w:p w14:paraId="4956895F"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1. Antraštinis lapas;</w:t>
      </w:r>
    </w:p>
    <w:p w14:paraId="17E0E279"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2. Turinys;</w:t>
      </w:r>
    </w:p>
    <w:p w14:paraId="295CF115"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3. Pedagoginių kompetencijų įsivertinimas;</w:t>
      </w:r>
    </w:p>
    <w:p w14:paraId="6D998426"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4. Įvadas;</w:t>
      </w:r>
    </w:p>
    <w:p w14:paraId="356F979F"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5. Ugdymo problemos teorinė analizė;</w:t>
      </w:r>
    </w:p>
    <w:p w14:paraId="1518854F"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6. Išvados;</w:t>
      </w:r>
    </w:p>
    <w:p w14:paraId="68BED34E"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7. Literatūros ir kitų informacinių šaltinių sąrašas;</w:t>
      </w:r>
    </w:p>
    <w:p w14:paraId="7BBD4C98"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sz w:val="24"/>
          <w:szCs w:val="24"/>
          <w:lang w:eastAsia="lt-LT"/>
        </w:rPr>
        <w:t>8. Priedai.</w:t>
      </w:r>
    </w:p>
    <w:p w14:paraId="28306DB0" w14:textId="77777777" w:rsidR="00471058" w:rsidRPr="00FB01FB" w:rsidRDefault="00471058" w:rsidP="00FB01FB">
      <w:pPr>
        <w:widowControl/>
        <w:autoSpaceDE/>
        <w:autoSpaceDN/>
        <w:spacing w:line="276" w:lineRule="auto"/>
        <w:ind w:firstLine="720"/>
        <w:jc w:val="both"/>
        <w:rPr>
          <w:rFonts w:ascii="Arial" w:hAnsi="Arial" w:cs="Arial"/>
          <w:b/>
          <w:sz w:val="24"/>
          <w:szCs w:val="24"/>
          <w:lang w:eastAsia="lt-LT"/>
        </w:rPr>
      </w:pPr>
    </w:p>
    <w:p w14:paraId="64ECC630"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b/>
          <w:sz w:val="24"/>
          <w:szCs w:val="24"/>
          <w:lang w:eastAsia="lt-LT"/>
        </w:rPr>
        <w:t xml:space="preserve">Įvadas ir ugdymo problemos teorinė analizė. </w:t>
      </w:r>
      <w:r w:rsidRPr="00FB01FB">
        <w:rPr>
          <w:rFonts w:ascii="Arial" w:hAnsi="Arial" w:cs="Arial"/>
          <w:sz w:val="24"/>
          <w:szCs w:val="24"/>
          <w:lang w:eastAsia="lt-LT"/>
        </w:rPr>
        <w:t xml:space="preserve">Įvade aprašoma temos aktualumas ir </w:t>
      </w:r>
      <w:proofErr w:type="spellStart"/>
      <w:r w:rsidRPr="00FB01FB">
        <w:rPr>
          <w:rFonts w:ascii="Arial" w:hAnsi="Arial" w:cs="Arial"/>
          <w:sz w:val="24"/>
          <w:szCs w:val="24"/>
          <w:lang w:eastAsia="lt-LT"/>
        </w:rPr>
        <w:t>problematiškumas</w:t>
      </w:r>
      <w:proofErr w:type="spellEnd"/>
      <w:r w:rsidRPr="00FB01FB">
        <w:rPr>
          <w:rFonts w:ascii="Arial" w:hAnsi="Arial" w:cs="Arial"/>
          <w:sz w:val="24"/>
          <w:szCs w:val="24"/>
          <w:lang w:eastAsia="lt-LT"/>
        </w:rPr>
        <w:t xml:space="preserve"> (naujumas, aktualumas, </w:t>
      </w:r>
      <w:proofErr w:type="spellStart"/>
      <w:r w:rsidRPr="00FB01FB">
        <w:rPr>
          <w:rFonts w:ascii="Arial" w:hAnsi="Arial" w:cs="Arial"/>
          <w:sz w:val="24"/>
          <w:szCs w:val="24"/>
          <w:lang w:eastAsia="lt-LT"/>
        </w:rPr>
        <w:t>ištirtumas</w:t>
      </w:r>
      <w:proofErr w:type="spellEnd"/>
      <w:r w:rsidRPr="00FB01FB">
        <w:rPr>
          <w:rFonts w:ascii="Arial" w:hAnsi="Arial" w:cs="Arial"/>
          <w:sz w:val="24"/>
          <w:szCs w:val="24"/>
          <w:lang w:eastAsia="lt-LT"/>
        </w:rPr>
        <w:t xml:space="preserve">, įvardijama problema), suformuluojama darbo objektas, tikslas, uždaviniai, darbo metodai. Darbo uždaviniai formuluojami iš teorinės dalies. </w:t>
      </w:r>
    </w:p>
    <w:p w14:paraId="6A7C03B0"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p>
    <w:p w14:paraId="32A6787D" w14:textId="77777777" w:rsidR="00471058" w:rsidRPr="00FB01FB" w:rsidRDefault="00471058" w:rsidP="00FB01FB">
      <w:pPr>
        <w:widowControl/>
        <w:autoSpaceDE/>
        <w:autoSpaceDN/>
        <w:spacing w:line="276" w:lineRule="auto"/>
        <w:ind w:firstLine="720"/>
        <w:jc w:val="both"/>
        <w:rPr>
          <w:rFonts w:ascii="Arial" w:hAnsi="Arial" w:cs="Arial"/>
          <w:sz w:val="24"/>
          <w:szCs w:val="24"/>
          <w:lang w:eastAsia="lt-LT"/>
        </w:rPr>
      </w:pPr>
      <w:r w:rsidRPr="00FB01FB">
        <w:rPr>
          <w:rFonts w:ascii="Arial" w:hAnsi="Arial" w:cs="Arial"/>
          <w:b/>
          <w:sz w:val="24"/>
          <w:szCs w:val="24"/>
          <w:lang w:eastAsia="lt-LT"/>
        </w:rPr>
        <w:t xml:space="preserve">Pedagoginių kompetencijų įsivertinimas. </w:t>
      </w:r>
      <w:r w:rsidRPr="00FB01FB">
        <w:rPr>
          <w:rFonts w:ascii="Arial" w:hAnsi="Arial" w:cs="Arial"/>
          <w:sz w:val="24"/>
          <w:szCs w:val="24"/>
          <w:lang w:eastAsia="lt-LT"/>
        </w:rPr>
        <w:t>Ši dalis</w:t>
      </w:r>
      <w:r w:rsidRPr="00FB01FB">
        <w:rPr>
          <w:rFonts w:ascii="Arial" w:hAnsi="Arial" w:cs="Arial"/>
          <w:b/>
          <w:sz w:val="24"/>
          <w:szCs w:val="24"/>
          <w:lang w:eastAsia="lt-LT"/>
        </w:rPr>
        <w:t xml:space="preserve"> </w:t>
      </w:r>
      <w:r w:rsidRPr="00FB01FB">
        <w:rPr>
          <w:rFonts w:ascii="Arial" w:hAnsi="Arial" w:cs="Arial"/>
          <w:sz w:val="24"/>
          <w:szCs w:val="24"/>
          <w:lang w:eastAsia="lt-LT"/>
        </w:rPr>
        <w:t>pateikiama kompetencijų aplanko (</w:t>
      </w:r>
      <w:proofErr w:type="spellStart"/>
      <w:r w:rsidRPr="00FB01FB">
        <w:rPr>
          <w:rFonts w:ascii="Arial" w:hAnsi="Arial" w:cs="Arial"/>
          <w:sz w:val="24"/>
          <w:szCs w:val="24"/>
          <w:lang w:eastAsia="lt-LT"/>
        </w:rPr>
        <w:t>portfolio</w:t>
      </w:r>
      <w:proofErr w:type="spellEnd"/>
      <w:r w:rsidRPr="00FB01FB">
        <w:rPr>
          <w:rFonts w:ascii="Arial" w:hAnsi="Arial" w:cs="Arial"/>
          <w:sz w:val="24"/>
          <w:szCs w:val="24"/>
          <w:lang w:eastAsia="lt-LT"/>
        </w:rPr>
        <w:t>) forma. Joje analizuojama sukaupta ir savo, kaip būsimo pedagogo, požiūriu įvertinta pedagoginės praktikos, didaktikos, psichologijos, pedagogikos dalykų ir kita su studento pedagogine veikla ir išsiugdytomis pedagogo kompetencijomis susijusi</w:t>
      </w:r>
      <w:r w:rsidRPr="00FB01FB">
        <w:rPr>
          <w:rFonts w:ascii="Arial" w:hAnsi="Arial" w:cs="Arial"/>
          <w:color w:val="FF0000"/>
          <w:sz w:val="24"/>
          <w:szCs w:val="24"/>
          <w:lang w:eastAsia="lt-LT"/>
        </w:rPr>
        <w:t xml:space="preserve"> </w:t>
      </w:r>
      <w:r w:rsidRPr="00FB01FB">
        <w:rPr>
          <w:rFonts w:ascii="Arial" w:hAnsi="Arial" w:cs="Arial"/>
          <w:sz w:val="24"/>
          <w:szCs w:val="24"/>
          <w:lang w:eastAsia="lt-LT"/>
        </w:rPr>
        <w:t xml:space="preserve">patirtis. Studijose įgytų pedagoginių kompetencijų įrodymai pateikiami dokumentų (seminarų, konferencijų pažymėjimų ir pan.), refleksijos, konkrečios praktikos ataskaitų dalies, rašto darbų kopijų forma ir dedami į priedus, juos numeruojant. Kiti rekomenduojami kompetencijų aplanko struktūriniai komponentai: studento patirtys ir jų aprašymai – užduotys ir pareigos (funkcijos) auditorinių užsiėmimų ir pedagoginių praktikų metu; įgytos žinios, gebėjimai, įgūdžiai – galima dokumentacija (studijų pasiekimų įrodymai); žinių, gebėjimų, įgūdžių savianalizė (aprašymo forma iki keleto puslapių); praktinio mokymosi pasiekimus įrodantys dokumentai (užrašai, ataskaitos, protokolai, </w:t>
      </w:r>
      <w:proofErr w:type="spellStart"/>
      <w:r w:rsidRPr="00FB01FB">
        <w:rPr>
          <w:rFonts w:ascii="Arial" w:hAnsi="Arial" w:cs="Arial"/>
          <w:sz w:val="24"/>
          <w:szCs w:val="24"/>
          <w:lang w:eastAsia="lt-LT"/>
        </w:rPr>
        <w:t>esė</w:t>
      </w:r>
      <w:proofErr w:type="spellEnd"/>
      <w:r w:rsidRPr="00FB01FB">
        <w:rPr>
          <w:rFonts w:ascii="Arial" w:hAnsi="Arial" w:cs="Arial"/>
          <w:sz w:val="24"/>
          <w:szCs w:val="24"/>
          <w:lang w:eastAsia="lt-LT"/>
        </w:rPr>
        <w:t xml:space="preserve">, atliktos užduotys, pasiekimų vertinimai, darbų pavyzdžiai – modeliai, projektai, nuotraukos, garso ir vaizdo </w:t>
      </w:r>
      <w:r w:rsidRPr="00FB01FB">
        <w:rPr>
          <w:rFonts w:ascii="Arial" w:hAnsi="Arial" w:cs="Arial"/>
          <w:sz w:val="24"/>
          <w:szCs w:val="24"/>
          <w:lang w:eastAsia="lt-LT"/>
        </w:rPr>
        <w:lastRenderedPageBreak/>
        <w:t>įrašai, užduočių pristatymai ir kt.); neformalaus mokymosi pasiekimų įrodymai (konferencijų pranešimai, dalyvavimą konferencijose įrodantys dokumentai; kvalifikacinių seminarų pažymėjimai, dalyvavimo savanorystės veikloje įrodymai ir kt.); dėstytojų, praktikos vadovų, ugdymo/švietimo įstaigų vadovų atsiliepimai, vertinimai. Kompetencijų aplanko apimtis nėra griežtai reglamentuojama.</w:t>
      </w:r>
    </w:p>
    <w:p w14:paraId="37692F6C" w14:textId="2B49C028" w:rsidR="00471058" w:rsidRDefault="00471058" w:rsidP="00FB01FB">
      <w:pPr>
        <w:widowControl/>
        <w:autoSpaceDE/>
        <w:autoSpaceDN/>
        <w:spacing w:line="276" w:lineRule="auto"/>
        <w:ind w:firstLine="720"/>
        <w:jc w:val="both"/>
        <w:rPr>
          <w:sz w:val="24"/>
          <w:szCs w:val="24"/>
          <w:lang w:eastAsia="lt-LT"/>
        </w:rPr>
      </w:pPr>
      <w:r w:rsidRPr="00FB01FB">
        <w:rPr>
          <w:rFonts w:ascii="Arial" w:hAnsi="Arial" w:cs="Arial"/>
          <w:sz w:val="24"/>
          <w:szCs w:val="24"/>
          <w:lang w:eastAsia="lt-LT"/>
        </w:rPr>
        <w:t>Pedagoginės kompetencijos yra paremtos Mokytojų ir pagalbos mokiniui specialistų kompetencijos aprašu (patvirtintu Lietuvos Respublikos švietimo, mokslo ir sporto ministro 2023 m. lapkričio 27 d. įsakymu Nr. V-1499) ir yra pateikiamos 1 lentelėje. Pedagoginių studijų baigiamajame darbe studentas, remdamasis atrinkta, susisteminta pedagoginės praktikos medžiaga, studijų metu atliktų darbų pavyzdžiais pagrindžia išsiugdytas kompetencijas šiose srityse - profesinės elgsenos, kognityvinėje, veikimo kartu bei emocinėje-motyvacinėje.</w:t>
      </w:r>
    </w:p>
    <w:p w14:paraId="5952E350" w14:textId="77777777" w:rsidR="00471058" w:rsidRPr="00471058" w:rsidRDefault="00471058" w:rsidP="00471058">
      <w:pPr>
        <w:widowControl/>
        <w:autoSpaceDE/>
        <w:autoSpaceDN/>
        <w:ind w:firstLine="709"/>
        <w:jc w:val="both"/>
        <w:rPr>
          <w:sz w:val="24"/>
          <w:szCs w:val="24"/>
          <w:lang w:eastAsia="lt-LT"/>
        </w:rPr>
      </w:pPr>
    </w:p>
    <w:p w14:paraId="79528733" w14:textId="77777777" w:rsidR="00471058" w:rsidRPr="00621E0B" w:rsidRDefault="00471058" w:rsidP="00471058">
      <w:pPr>
        <w:ind w:firstLine="900"/>
        <w:jc w:val="center"/>
        <w:rPr>
          <w:b/>
          <w:sz w:val="24"/>
          <w:szCs w:val="24"/>
        </w:rPr>
      </w:pPr>
      <w:r w:rsidRPr="00621E0B">
        <w:rPr>
          <w:bCs/>
          <w:sz w:val="24"/>
          <w:szCs w:val="24"/>
        </w:rPr>
        <w:t>1 lentelė.</w:t>
      </w:r>
      <w:r w:rsidRPr="00621E0B">
        <w:rPr>
          <w:b/>
          <w:sz w:val="24"/>
          <w:szCs w:val="24"/>
        </w:rPr>
        <w:t xml:space="preserve"> Pedagoginių kompetencijų įsivertinimas.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8"/>
        <w:gridCol w:w="4379"/>
        <w:gridCol w:w="3727"/>
      </w:tblGrid>
      <w:tr w:rsidR="00471058" w:rsidRPr="00471058" w14:paraId="156684B0" w14:textId="77777777" w:rsidTr="000F11F8">
        <w:trPr>
          <w:cantSplit/>
          <w:trHeight w:val="1134"/>
        </w:trPr>
        <w:tc>
          <w:tcPr>
            <w:tcW w:w="1748" w:type="dxa"/>
          </w:tcPr>
          <w:p w14:paraId="7AA23BAB" w14:textId="77777777" w:rsidR="00471058" w:rsidRPr="00471058" w:rsidRDefault="00471058" w:rsidP="000F11F8">
            <w:pPr>
              <w:jc w:val="center"/>
              <w:rPr>
                <w:b/>
              </w:rPr>
            </w:pPr>
            <w:r w:rsidRPr="00471058">
              <w:rPr>
                <w:b/>
              </w:rPr>
              <w:t>SRITYS</w:t>
            </w:r>
          </w:p>
        </w:tc>
        <w:tc>
          <w:tcPr>
            <w:tcW w:w="4379" w:type="dxa"/>
          </w:tcPr>
          <w:p w14:paraId="3CD7FB2B" w14:textId="77777777" w:rsidR="00471058" w:rsidRPr="00471058" w:rsidRDefault="00471058" w:rsidP="000F11F8">
            <w:pPr>
              <w:jc w:val="center"/>
            </w:pPr>
            <w:r w:rsidRPr="00471058">
              <w:rPr>
                <w:b/>
              </w:rPr>
              <w:t>KOMPETENCIJOS</w:t>
            </w:r>
          </w:p>
        </w:tc>
        <w:tc>
          <w:tcPr>
            <w:tcW w:w="3727" w:type="dxa"/>
          </w:tcPr>
          <w:p w14:paraId="44CB8600" w14:textId="77777777" w:rsidR="00471058" w:rsidRPr="00471058" w:rsidRDefault="00471058" w:rsidP="000F11F8">
            <w:pPr>
              <w:jc w:val="center"/>
              <w:rPr>
                <w:b/>
              </w:rPr>
            </w:pPr>
            <w:r w:rsidRPr="00471058">
              <w:rPr>
                <w:b/>
              </w:rPr>
              <w:t xml:space="preserve">KOMPETENCIJĄ PAGRINDŽIANTYS  ASMENINĖS PATIRTIES PAVYZDŽIAI </w:t>
            </w:r>
          </w:p>
          <w:p w14:paraId="4EE07E9F" w14:textId="77777777" w:rsidR="00471058" w:rsidRPr="00471058" w:rsidRDefault="00471058" w:rsidP="000F11F8">
            <w:pPr>
              <w:jc w:val="center"/>
              <w:rPr>
                <w:b/>
                <w:strike/>
              </w:rPr>
            </w:pPr>
          </w:p>
        </w:tc>
      </w:tr>
      <w:tr w:rsidR="00471058" w:rsidRPr="00471058" w14:paraId="68FB758E" w14:textId="77777777" w:rsidTr="000F11F8">
        <w:tc>
          <w:tcPr>
            <w:tcW w:w="1748" w:type="dxa"/>
            <w:vMerge w:val="restart"/>
          </w:tcPr>
          <w:p w14:paraId="18FD0F22" w14:textId="77777777" w:rsidR="00471058" w:rsidRPr="00471058" w:rsidRDefault="00471058" w:rsidP="000F11F8">
            <w:pPr>
              <w:rPr>
                <w:b/>
                <w:bCs/>
              </w:rPr>
            </w:pPr>
            <w:r w:rsidRPr="00471058">
              <w:rPr>
                <w:b/>
                <w:bCs/>
              </w:rPr>
              <w:t>1. Profesinės elgsenos sritis.</w:t>
            </w:r>
          </w:p>
        </w:tc>
        <w:tc>
          <w:tcPr>
            <w:tcW w:w="4379" w:type="dxa"/>
          </w:tcPr>
          <w:p w14:paraId="3F3A51DC" w14:textId="77777777" w:rsidR="00471058" w:rsidRPr="00471058" w:rsidRDefault="00471058" w:rsidP="000F11F8">
            <w:pPr>
              <w:jc w:val="both"/>
            </w:pPr>
            <w:r w:rsidRPr="00471058">
              <w:rPr>
                <w:bCs/>
              </w:rPr>
              <w:t>1.1. Profesinės etikos kompetencija.</w:t>
            </w:r>
          </w:p>
        </w:tc>
        <w:tc>
          <w:tcPr>
            <w:tcW w:w="3727" w:type="dxa"/>
          </w:tcPr>
          <w:p w14:paraId="3B633BD7" w14:textId="77777777" w:rsidR="00471058" w:rsidRPr="00471058" w:rsidRDefault="00471058" w:rsidP="000F11F8">
            <w:pPr>
              <w:jc w:val="both"/>
              <w:rPr>
                <w:bCs/>
                <w:i/>
              </w:rPr>
            </w:pPr>
          </w:p>
        </w:tc>
      </w:tr>
      <w:tr w:rsidR="00471058" w:rsidRPr="00471058" w14:paraId="5E4A122E" w14:textId="77777777" w:rsidTr="000F11F8">
        <w:tc>
          <w:tcPr>
            <w:tcW w:w="1748" w:type="dxa"/>
            <w:vMerge/>
          </w:tcPr>
          <w:p w14:paraId="11D9A93F" w14:textId="77777777" w:rsidR="00471058" w:rsidRPr="00471058" w:rsidRDefault="00471058" w:rsidP="000F11F8">
            <w:pPr>
              <w:jc w:val="both"/>
            </w:pPr>
          </w:p>
        </w:tc>
        <w:tc>
          <w:tcPr>
            <w:tcW w:w="4379" w:type="dxa"/>
          </w:tcPr>
          <w:p w14:paraId="663E9580" w14:textId="77777777" w:rsidR="00471058" w:rsidRPr="00471058" w:rsidRDefault="00471058" w:rsidP="000F11F8">
            <w:pPr>
              <w:jc w:val="both"/>
            </w:pPr>
            <w:r w:rsidRPr="00471058">
              <w:rPr>
                <w:bCs/>
              </w:rPr>
              <w:t xml:space="preserve">1.2. Profesinio tobulėjimo kompetencija. </w:t>
            </w:r>
          </w:p>
        </w:tc>
        <w:tc>
          <w:tcPr>
            <w:tcW w:w="3727" w:type="dxa"/>
          </w:tcPr>
          <w:p w14:paraId="09FA3183" w14:textId="77777777" w:rsidR="00471058" w:rsidRPr="00471058" w:rsidRDefault="00471058" w:rsidP="000F11F8">
            <w:pPr>
              <w:jc w:val="both"/>
              <w:rPr>
                <w:bCs/>
              </w:rPr>
            </w:pPr>
          </w:p>
        </w:tc>
      </w:tr>
      <w:tr w:rsidR="00471058" w:rsidRPr="00471058" w14:paraId="53FC9B59" w14:textId="77777777" w:rsidTr="000F11F8">
        <w:tc>
          <w:tcPr>
            <w:tcW w:w="1748" w:type="dxa"/>
            <w:vMerge/>
          </w:tcPr>
          <w:p w14:paraId="5AA85343" w14:textId="77777777" w:rsidR="00471058" w:rsidRPr="00471058" w:rsidRDefault="00471058" w:rsidP="000F11F8">
            <w:pPr>
              <w:jc w:val="both"/>
            </w:pPr>
          </w:p>
        </w:tc>
        <w:tc>
          <w:tcPr>
            <w:tcW w:w="4379" w:type="dxa"/>
          </w:tcPr>
          <w:p w14:paraId="068F2868" w14:textId="77777777" w:rsidR="00471058" w:rsidRPr="00471058" w:rsidRDefault="00471058" w:rsidP="000F11F8">
            <w:pPr>
              <w:jc w:val="both"/>
              <w:rPr>
                <w:bCs/>
              </w:rPr>
            </w:pPr>
            <w:r w:rsidRPr="00471058">
              <w:rPr>
                <w:bCs/>
              </w:rPr>
              <w:t>1.3. Profesinio atsparumo ir streso valdymo kompetencija.</w:t>
            </w:r>
          </w:p>
        </w:tc>
        <w:tc>
          <w:tcPr>
            <w:tcW w:w="3727" w:type="dxa"/>
          </w:tcPr>
          <w:p w14:paraId="3D0DC2F2" w14:textId="77777777" w:rsidR="00471058" w:rsidRPr="00471058" w:rsidRDefault="00471058" w:rsidP="000F11F8">
            <w:pPr>
              <w:jc w:val="both"/>
              <w:rPr>
                <w:bCs/>
              </w:rPr>
            </w:pPr>
          </w:p>
        </w:tc>
      </w:tr>
      <w:tr w:rsidR="00471058" w:rsidRPr="00471058" w14:paraId="01633BFB" w14:textId="77777777" w:rsidTr="000F11F8">
        <w:tc>
          <w:tcPr>
            <w:tcW w:w="1748" w:type="dxa"/>
            <w:vMerge/>
          </w:tcPr>
          <w:p w14:paraId="1CE09294" w14:textId="77777777" w:rsidR="00471058" w:rsidRPr="00471058" w:rsidRDefault="00471058" w:rsidP="000F11F8">
            <w:pPr>
              <w:jc w:val="both"/>
            </w:pPr>
          </w:p>
        </w:tc>
        <w:tc>
          <w:tcPr>
            <w:tcW w:w="4379" w:type="dxa"/>
          </w:tcPr>
          <w:p w14:paraId="6E640B29" w14:textId="77777777" w:rsidR="00471058" w:rsidRPr="00471058" w:rsidRDefault="00471058" w:rsidP="000F11F8">
            <w:pPr>
              <w:jc w:val="both"/>
              <w:rPr>
                <w:bCs/>
              </w:rPr>
            </w:pPr>
            <w:r w:rsidRPr="00471058">
              <w:rPr>
                <w:bCs/>
              </w:rPr>
              <w:t>1.4. Sveikos gyvensenos kompetencija.</w:t>
            </w:r>
          </w:p>
        </w:tc>
        <w:tc>
          <w:tcPr>
            <w:tcW w:w="3727" w:type="dxa"/>
          </w:tcPr>
          <w:p w14:paraId="0F0D041B" w14:textId="77777777" w:rsidR="00471058" w:rsidRPr="00471058" w:rsidRDefault="00471058" w:rsidP="000F11F8">
            <w:pPr>
              <w:jc w:val="both"/>
              <w:rPr>
                <w:bCs/>
              </w:rPr>
            </w:pPr>
          </w:p>
        </w:tc>
      </w:tr>
      <w:tr w:rsidR="00471058" w:rsidRPr="00471058" w14:paraId="142CEF51" w14:textId="77777777" w:rsidTr="000F11F8">
        <w:tc>
          <w:tcPr>
            <w:tcW w:w="1748" w:type="dxa"/>
            <w:vMerge/>
          </w:tcPr>
          <w:p w14:paraId="5700BA30" w14:textId="77777777" w:rsidR="00471058" w:rsidRPr="00471058" w:rsidRDefault="00471058" w:rsidP="000F11F8">
            <w:pPr>
              <w:jc w:val="both"/>
            </w:pPr>
          </w:p>
        </w:tc>
        <w:tc>
          <w:tcPr>
            <w:tcW w:w="4379" w:type="dxa"/>
          </w:tcPr>
          <w:p w14:paraId="51F3B182" w14:textId="77777777" w:rsidR="00471058" w:rsidRPr="00471058" w:rsidRDefault="00471058" w:rsidP="000F11F8">
            <w:pPr>
              <w:jc w:val="both"/>
              <w:rPr>
                <w:bCs/>
              </w:rPr>
            </w:pPr>
            <w:r w:rsidRPr="00471058">
              <w:rPr>
                <w:bCs/>
              </w:rPr>
              <w:t>1.5. Profesinės autonomijos ir reflektavimo kompetencija.</w:t>
            </w:r>
          </w:p>
        </w:tc>
        <w:tc>
          <w:tcPr>
            <w:tcW w:w="3727" w:type="dxa"/>
          </w:tcPr>
          <w:p w14:paraId="0CEDA704" w14:textId="77777777" w:rsidR="00471058" w:rsidRPr="00471058" w:rsidRDefault="00471058" w:rsidP="000F11F8">
            <w:pPr>
              <w:jc w:val="both"/>
              <w:rPr>
                <w:bCs/>
              </w:rPr>
            </w:pPr>
          </w:p>
        </w:tc>
      </w:tr>
      <w:tr w:rsidR="00471058" w:rsidRPr="00471058" w14:paraId="7CE715F8" w14:textId="77777777" w:rsidTr="000F11F8">
        <w:tc>
          <w:tcPr>
            <w:tcW w:w="9854" w:type="dxa"/>
            <w:gridSpan w:val="3"/>
          </w:tcPr>
          <w:p w14:paraId="1AE5A602" w14:textId="77777777" w:rsidR="00471058" w:rsidRPr="00471058" w:rsidRDefault="00471058" w:rsidP="000F11F8">
            <w:pPr>
              <w:jc w:val="both"/>
              <w:rPr>
                <w:b/>
              </w:rPr>
            </w:pPr>
            <w:r w:rsidRPr="00471058">
              <w:rPr>
                <w:b/>
              </w:rPr>
              <w:t>REFLEKSIJA IR KOMENTARAI:</w:t>
            </w:r>
          </w:p>
          <w:p w14:paraId="771E5B50" w14:textId="77777777" w:rsidR="00471058" w:rsidRPr="00471058" w:rsidRDefault="00471058" w:rsidP="000F11F8">
            <w:pPr>
              <w:jc w:val="both"/>
            </w:pPr>
            <w:r w:rsidRPr="00471058">
              <w:rPr>
                <w:b/>
              </w:rPr>
              <w:t xml:space="preserve">Kas įvyko? </w:t>
            </w:r>
            <w:r w:rsidRPr="00471058">
              <w:t>(2 – 3,  studento nuomone, svarbiausios patirtys, kurias įgijo ir pasvarstymai, kodėl jam tai svarbu)</w:t>
            </w:r>
          </w:p>
          <w:p w14:paraId="62A1FBEE" w14:textId="77777777" w:rsidR="00471058" w:rsidRPr="00471058" w:rsidRDefault="00471058" w:rsidP="000F11F8">
            <w:pPr>
              <w:jc w:val="both"/>
            </w:pPr>
            <w:r w:rsidRPr="00471058">
              <w:rPr>
                <w:b/>
              </w:rPr>
              <w:t xml:space="preserve">Ką supratau? </w:t>
            </w:r>
            <w:r w:rsidRPr="00471058">
              <w:t xml:space="preserve">(savo stiprybių it tobulintinų pusių šioje srityje apibūdinimas ir argumentai) </w:t>
            </w:r>
          </w:p>
          <w:p w14:paraId="7B4ABAA4" w14:textId="77777777" w:rsidR="00471058" w:rsidRPr="00471058" w:rsidRDefault="00471058" w:rsidP="000F11F8">
            <w:pPr>
              <w:jc w:val="both"/>
              <w:rPr>
                <w:bCs/>
              </w:rPr>
            </w:pPr>
            <w:r w:rsidRPr="00471058">
              <w:rPr>
                <w:b/>
              </w:rPr>
              <w:t>O kas toliau</w:t>
            </w:r>
            <w:r w:rsidRPr="00471058">
              <w:t>? (kokius gebėjimus toliau šioje srityje studentas planuoja stiprinti</w:t>
            </w:r>
          </w:p>
        </w:tc>
      </w:tr>
      <w:tr w:rsidR="00471058" w:rsidRPr="00471058" w14:paraId="6DF28602" w14:textId="77777777" w:rsidTr="000F11F8">
        <w:tc>
          <w:tcPr>
            <w:tcW w:w="1748" w:type="dxa"/>
            <w:vMerge w:val="restart"/>
          </w:tcPr>
          <w:p w14:paraId="4842B69E" w14:textId="77777777" w:rsidR="00471058" w:rsidRPr="00471058" w:rsidRDefault="00471058" w:rsidP="000F11F8">
            <w:r w:rsidRPr="00471058">
              <w:rPr>
                <w:b/>
                <w:bCs/>
              </w:rPr>
              <w:t xml:space="preserve">2. Kognityvinė sritis. </w:t>
            </w:r>
          </w:p>
        </w:tc>
        <w:tc>
          <w:tcPr>
            <w:tcW w:w="4379" w:type="dxa"/>
          </w:tcPr>
          <w:p w14:paraId="4264980D" w14:textId="77777777" w:rsidR="00471058" w:rsidRPr="00471058" w:rsidRDefault="00471058" w:rsidP="000F11F8">
            <w:pPr>
              <w:jc w:val="both"/>
            </w:pPr>
            <w:r w:rsidRPr="00471058">
              <w:rPr>
                <w:bCs/>
              </w:rPr>
              <w:t>2.1. Ugdytinių pažinimo kompetencija</w:t>
            </w:r>
            <w:r w:rsidRPr="00471058">
              <w:t>.</w:t>
            </w:r>
          </w:p>
        </w:tc>
        <w:tc>
          <w:tcPr>
            <w:tcW w:w="3727" w:type="dxa"/>
          </w:tcPr>
          <w:p w14:paraId="2829FD98" w14:textId="77777777" w:rsidR="00471058" w:rsidRPr="00471058" w:rsidRDefault="00471058" w:rsidP="000F11F8">
            <w:pPr>
              <w:jc w:val="both"/>
              <w:rPr>
                <w:b/>
              </w:rPr>
            </w:pPr>
          </w:p>
        </w:tc>
      </w:tr>
      <w:tr w:rsidR="00471058" w:rsidRPr="00471058" w14:paraId="4455A005" w14:textId="77777777" w:rsidTr="000F11F8">
        <w:tc>
          <w:tcPr>
            <w:tcW w:w="1748" w:type="dxa"/>
            <w:vMerge/>
          </w:tcPr>
          <w:p w14:paraId="0C0BFA1C" w14:textId="77777777" w:rsidR="00471058" w:rsidRPr="00471058" w:rsidRDefault="00471058" w:rsidP="000F11F8">
            <w:pPr>
              <w:jc w:val="both"/>
            </w:pPr>
          </w:p>
        </w:tc>
        <w:tc>
          <w:tcPr>
            <w:tcW w:w="4379" w:type="dxa"/>
          </w:tcPr>
          <w:p w14:paraId="4286AF8E" w14:textId="77777777" w:rsidR="00471058" w:rsidRPr="00471058" w:rsidRDefault="00471058" w:rsidP="000F11F8">
            <w:pPr>
              <w:jc w:val="both"/>
            </w:pPr>
            <w:r w:rsidRPr="00471058">
              <w:rPr>
                <w:bCs/>
              </w:rPr>
              <w:t>2.2. Įtraukiojo ugdymo planavimo ir įgyvendinimo kompetencija</w:t>
            </w:r>
            <w:r w:rsidRPr="00471058">
              <w:t>.</w:t>
            </w:r>
          </w:p>
        </w:tc>
        <w:tc>
          <w:tcPr>
            <w:tcW w:w="3727" w:type="dxa"/>
          </w:tcPr>
          <w:p w14:paraId="4409BAF2" w14:textId="77777777" w:rsidR="00471058" w:rsidRPr="00471058" w:rsidRDefault="00471058" w:rsidP="000F11F8">
            <w:pPr>
              <w:jc w:val="both"/>
              <w:rPr>
                <w:bCs/>
              </w:rPr>
            </w:pPr>
          </w:p>
        </w:tc>
      </w:tr>
      <w:tr w:rsidR="00471058" w:rsidRPr="00471058" w14:paraId="64AEC6C6" w14:textId="77777777" w:rsidTr="000F11F8">
        <w:tc>
          <w:tcPr>
            <w:tcW w:w="1748" w:type="dxa"/>
            <w:vMerge/>
          </w:tcPr>
          <w:p w14:paraId="23E8ABF2" w14:textId="77777777" w:rsidR="00471058" w:rsidRPr="00471058" w:rsidRDefault="00471058" w:rsidP="000F11F8">
            <w:pPr>
              <w:jc w:val="both"/>
            </w:pPr>
          </w:p>
        </w:tc>
        <w:tc>
          <w:tcPr>
            <w:tcW w:w="4379" w:type="dxa"/>
          </w:tcPr>
          <w:p w14:paraId="30192B5F" w14:textId="1B295117" w:rsidR="00471058" w:rsidRPr="00471058" w:rsidRDefault="00471058" w:rsidP="000F11F8">
            <w:pPr>
              <w:jc w:val="both"/>
            </w:pPr>
            <w:r w:rsidRPr="00471058">
              <w:rPr>
                <w:bCs/>
              </w:rPr>
              <w:t>2.3. Mokomojo dalyko (srities) ir</w:t>
            </w:r>
            <w:r>
              <w:rPr>
                <w:bCs/>
              </w:rPr>
              <w:t xml:space="preserve"> </w:t>
            </w:r>
            <w:proofErr w:type="spellStart"/>
            <w:r w:rsidRPr="00471058">
              <w:rPr>
                <w:bCs/>
              </w:rPr>
              <w:t>tarpdalykinė</w:t>
            </w:r>
            <w:proofErr w:type="spellEnd"/>
            <w:r w:rsidRPr="00471058">
              <w:rPr>
                <w:bCs/>
              </w:rPr>
              <w:t xml:space="preserve"> kompetencija.</w:t>
            </w:r>
          </w:p>
        </w:tc>
        <w:tc>
          <w:tcPr>
            <w:tcW w:w="3727" w:type="dxa"/>
          </w:tcPr>
          <w:p w14:paraId="50A1A7CA" w14:textId="77777777" w:rsidR="00471058" w:rsidRPr="00471058" w:rsidRDefault="00471058" w:rsidP="000F11F8">
            <w:pPr>
              <w:jc w:val="both"/>
              <w:rPr>
                <w:bCs/>
              </w:rPr>
            </w:pPr>
          </w:p>
        </w:tc>
      </w:tr>
      <w:tr w:rsidR="00471058" w:rsidRPr="00471058" w14:paraId="311DA343" w14:textId="77777777" w:rsidTr="000F11F8">
        <w:tc>
          <w:tcPr>
            <w:tcW w:w="1748" w:type="dxa"/>
            <w:vMerge/>
          </w:tcPr>
          <w:p w14:paraId="200C8455" w14:textId="77777777" w:rsidR="00471058" w:rsidRPr="00471058" w:rsidRDefault="00471058" w:rsidP="000F11F8">
            <w:pPr>
              <w:jc w:val="both"/>
            </w:pPr>
          </w:p>
        </w:tc>
        <w:tc>
          <w:tcPr>
            <w:tcW w:w="4379" w:type="dxa"/>
          </w:tcPr>
          <w:p w14:paraId="1B3D61A9" w14:textId="77777777" w:rsidR="00471058" w:rsidRPr="00471058" w:rsidRDefault="00471058" w:rsidP="000F11F8">
            <w:pPr>
              <w:jc w:val="both"/>
            </w:pPr>
            <w:r w:rsidRPr="00471058">
              <w:rPr>
                <w:bCs/>
              </w:rPr>
              <w:t>2.4. Ugdymo turinio kūrimo ir realizavimo kompetencija.</w:t>
            </w:r>
          </w:p>
        </w:tc>
        <w:tc>
          <w:tcPr>
            <w:tcW w:w="3727" w:type="dxa"/>
          </w:tcPr>
          <w:p w14:paraId="1CD84D63" w14:textId="77777777" w:rsidR="00471058" w:rsidRPr="00471058" w:rsidRDefault="00471058" w:rsidP="000F11F8">
            <w:pPr>
              <w:jc w:val="both"/>
              <w:rPr>
                <w:bCs/>
              </w:rPr>
            </w:pPr>
          </w:p>
        </w:tc>
      </w:tr>
      <w:tr w:rsidR="00471058" w:rsidRPr="00471058" w14:paraId="3A3D2CA4" w14:textId="77777777" w:rsidTr="000F11F8">
        <w:tc>
          <w:tcPr>
            <w:tcW w:w="1748" w:type="dxa"/>
            <w:vMerge/>
          </w:tcPr>
          <w:p w14:paraId="590D0214" w14:textId="77777777" w:rsidR="00471058" w:rsidRPr="00471058" w:rsidRDefault="00471058" w:rsidP="000F11F8">
            <w:pPr>
              <w:jc w:val="both"/>
            </w:pPr>
          </w:p>
        </w:tc>
        <w:tc>
          <w:tcPr>
            <w:tcW w:w="4379" w:type="dxa"/>
          </w:tcPr>
          <w:p w14:paraId="4D5D489E" w14:textId="1B189BC0" w:rsidR="00471058" w:rsidRPr="00471058" w:rsidRDefault="00471058" w:rsidP="00471058">
            <w:pPr>
              <w:jc w:val="both"/>
              <w:rPr>
                <w:bCs/>
              </w:rPr>
            </w:pPr>
            <w:r w:rsidRPr="00471058">
              <w:rPr>
                <w:bCs/>
              </w:rPr>
              <w:t>2.5. Kritinio mąstymo ir problemų sprendimo kompetencija.</w:t>
            </w:r>
          </w:p>
        </w:tc>
        <w:tc>
          <w:tcPr>
            <w:tcW w:w="3727" w:type="dxa"/>
          </w:tcPr>
          <w:p w14:paraId="0EB7BF93" w14:textId="77777777" w:rsidR="00471058" w:rsidRPr="00471058" w:rsidRDefault="00471058" w:rsidP="000F11F8">
            <w:pPr>
              <w:jc w:val="both"/>
              <w:rPr>
                <w:bCs/>
              </w:rPr>
            </w:pPr>
          </w:p>
        </w:tc>
      </w:tr>
      <w:tr w:rsidR="00471058" w:rsidRPr="00471058" w14:paraId="21A4F615" w14:textId="77777777" w:rsidTr="000F11F8">
        <w:tc>
          <w:tcPr>
            <w:tcW w:w="1748" w:type="dxa"/>
            <w:vMerge/>
          </w:tcPr>
          <w:p w14:paraId="57E658EF" w14:textId="77777777" w:rsidR="00471058" w:rsidRPr="00471058" w:rsidRDefault="00471058" w:rsidP="000F11F8">
            <w:pPr>
              <w:jc w:val="both"/>
            </w:pPr>
          </w:p>
        </w:tc>
        <w:tc>
          <w:tcPr>
            <w:tcW w:w="4379" w:type="dxa"/>
          </w:tcPr>
          <w:p w14:paraId="3AEE9BFF" w14:textId="77777777" w:rsidR="00471058" w:rsidRPr="00471058" w:rsidRDefault="00471058" w:rsidP="000F11F8">
            <w:pPr>
              <w:jc w:val="both"/>
              <w:rPr>
                <w:bCs/>
              </w:rPr>
            </w:pPr>
            <w:r w:rsidRPr="00471058">
              <w:rPr>
                <w:bCs/>
              </w:rPr>
              <w:t>2.6. Profesinės veiklos tyrimo ir duomenų analizavimo kompetencija.</w:t>
            </w:r>
          </w:p>
        </w:tc>
        <w:tc>
          <w:tcPr>
            <w:tcW w:w="3727" w:type="dxa"/>
          </w:tcPr>
          <w:p w14:paraId="6EE350F0" w14:textId="77777777" w:rsidR="00471058" w:rsidRPr="00471058" w:rsidRDefault="00471058" w:rsidP="000F11F8">
            <w:pPr>
              <w:jc w:val="both"/>
              <w:rPr>
                <w:bCs/>
              </w:rPr>
            </w:pPr>
          </w:p>
        </w:tc>
      </w:tr>
      <w:tr w:rsidR="00471058" w:rsidRPr="00471058" w14:paraId="01663D1B" w14:textId="77777777" w:rsidTr="000F11F8">
        <w:tc>
          <w:tcPr>
            <w:tcW w:w="1748" w:type="dxa"/>
            <w:vMerge/>
          </w:tcPr>
          <w:p w14:paraId="508156E0" w14:textId="77777777" w:rsidR="00471058" w:rsidRPr="00471058" w:rsidRDefault="00471058" w:rsidP="000F11F8">
            <w:pPr>
              <w:jc w:val="both"/>
            </w:pPr>
          </w:p>
        </w:tc>
        <w:tc>
          <w:tcPr>
            <w:tcW w:w="4379" w:type="dxa"/>
          </w:tcPr>
          <w:p w14:paraId="0CEEA1A6" w14:textId="77777777" w:rsidR="00471058" w:rsidRPr="00471058" w:rsidRDefault="00471058" w:rsidP="000F11F8">
            <w:pPr>
              <w:jc w:val="both"/>
              <w:rPr>
                <w:bCs/>
              </w:rPr>
            </w:pPr>
            <w:r w:rsidRPr="00471058">
              <w:rPr>
                <w:bCs/>
              </w:rPr>
              <w:t>2.7. Kūrybiškumo kompetencija.</w:t>
            </w:r>
          </w:p>
        </w:tc>
        <w:tc>
          <w:tcPr>
            <w:tcW w:w="3727" w:type="dxa"/>
          </w:tcPr>
          <w:p w14:paraId="39BC21B7" w14:textId="77777777" w:rsidR="00471058" w:rsidRPr="00471058" w:rsidRDefault="00471058" w:rsidP="000F11F8">
            <w:pPr>
              <w:jc w:val="both"/>
              <w:rPr>
                <w:bCs/>
              </w:rPr>
            </w:pPr>
          </w:p>
        </w:tc>
      </w:tr>
      <w:tr w:rsidR="00471058" w:rsidRPr="00471058" w14:paraId="08B93B3C" w14:textId="77777777" w:rsidTr="000F11F8">
        <w:tc>
          <w:tcPr>
            <w:tcW w:w="1748" w:type="dxa"/>
            <w:vMerge/>
          </w:tcPr>
          <w:p w14:paraId="4A42DD32" w14:textId="77777777" w:rsidR="00471058" w:rsidRPr="00471058" w:rsidRDefault="00471058" w:rsidP="000F11F8">
            <w:pPr>
              <w:jc w:val="both"/>
            </w:pPr>
          </w:p>
        </w:tc>
        <w:tc>
          <w:tcPr>
            <w:tcW w:w="4379" w:type="dxa"/>
          </w:tcPr>
          <w:p w14:paraId="022C9D56" w14:textId="77777777" w:rsidR="00471058" w:rsidRPr="00471058" w:rsidRDefault="00471058" w:rsidP="000F11F8">
            <w:pPr>
              <w:jc w:val="both"/>
              <w:rPr>
                <w:bCs/>
              </w:rPr>
            </w:pPr>
            <w:r w:rsidRPr="00471058">
              <w:rPr>
                <w:bCs/>
              </w:rPr>
              <w:t>2.8. Ugdytinių motyvavimo, jų individualios pažangos ir pasiekimų fiksavimo ir vertinimo kompetencija.</w:t>
            </w:r>
          </w:p>
        </w:tc>
        <w:tc>
          <w:tcPr>
            <w:tcW w:w="3727" w:type="dxa"/>
          </w:tcPr>
          <w:p w14:paraId="049CA6D7" w14:textId="77777777" w:rsidR="00471058" w:rsidRPr="00471058" w:rsidRDefault="00471058" w:rsidP="000F11F8">
            <w:pPr>
              <w:jc w:val="both"/>
              <w:rPr>
                <w:bCs/>
              </w:rPr>
            </w:pPr>
          </w:p>
        </w:tc>
      </w:tr>
      <w:tr w:rsidR="00471058" w:rsidRPr="00471058" w14:paraId="70C4C6AA" w14:textId="77777777" w:rsidTr="000F11F8">
        <w:tc>
          <w:tcPr>
            <w:tcW w:w="1748" w:type="dxa"/>
            <w:vMerge/>
          </w:tcPr>
          <w:p w14:paraId="45222EF3" w14:textId="77777777" w:rsidR="00471058" w:rsidRPr="00471058" w:rsidRDefault="00471058" w:rsidP="000F11F8">
            <w:pPr>
              <w:jc w:val="both"/>
            </w:pPr>
          </w:p>
        </w:tc>
        <w:tc>
          <w:tcPr>
            <w:tcW w:w="4379" w:type="dxa"/>
          </w:tcPr>
          <w:p w14:paraId="4B6FF9C5" w14:textId="77777777" w:rsidR="00471058" w:rsidRPr="00471058" w:rsidRDefault="00471058" w:rsidP="000F11F8">
            <w:pPr>
              <w:jc w:val="both"/>
              <w:rPr>
                <w:bCs/>
              </w:rPr>
            </w:pPr>
            <w:r w:rsidRPr="00471058">
              <w:rPr>
                <w:bCs/>
              </w:rPr>
              <w:t>2.9. Kalbinė (daugiakalbystės) ir komunikavimo kompetencija.</w:t>
            </w:r>
          </w:p>
        </w:tc>
        <w:tc>
          <w:tcPr>
            <w:tcW w:w="3727" w:type="dxa"/>
          </w:tcPr>
          <w:p w14:paraId="21CDD72E" w14:textId="77777777" w:rsidR="00471058" w:rsidRPr="00471058" w:rsidRDefault="00471058" w:rsidP="000F11F8">
            <w:pPr>
              <w:jc w:val="both"/>
              <w:rPr>
                <w:bCs/>
              </w:rPr>
            </w:pPr>
          </w:p>
        </w:tc>
      </w:tr>
      <w:tr w:rsidR="00471058" w:rsidRPr="00471058" w14:paraId="6AEA789A" w14:textId="77777777" w:rsidTr="000F11F8">
        <w:tc>
          <w:tcPr>
            <w:tcW w:w="1748" w:type="dxa"/>
            <w:vMerge/>
          </w:tcPr>
          <w:p w14:paraId="4806687C" w14:textId="77777777" w:rsidR="00471058" w:rsidRPr="00471058" w:rsidRDefault="00471058" w:rsidP="000F11F8">
            <w:pPr>
              <w:jc w:val="both"/>
            </w:pPr>
          </w:p>
        </w:tc>
        <w:tc>
          <w:tcPr>
            <w:tcW w:w="4379" w:type="dxa"/>
          </w:tcPr>
          <w:p w14:paraId="38E33949" w14:textId="77777777" w:rsidR="00471058" w:rsidRPr="00471058" w:rsidRDefault="00471058" w:rsidP="000F11F8">
            <w:pPr>
              <w:jc w:val="both"/>
              <w:rPr>
                <w:bCs/>
              </w:rPr>
            </w:pPr>
            <w:r w:rsidRPr="00471058">
              <w:rPr>
                <w:bCs/>
              </w:rPr>
              <w:t>2.10. Medijų ir skaitmeninio raštingumo kompetencija.</w:t>
            </w:r>
          </w:p>
        </w:tc>
        <w:tc>
          <w:tcPr>
            <w:tcW w:w="3727" w:type="dxa"/>
          </w:tcPr>
          <w:p w14:paraId="00197001" w14:textId="77777777" w:rsidR="00471058" w:rsidRPr="00471058" w:rsidRDefault="00471058" w:rsidP="000F11F8">
            <w:pPr>
              <w:jc w:val="both"/>
              <w:rPr>
                <w:bCs/>
              </w:rPr>
            </w:pPr>
          </w:p>
        </w:tc>
      </w:tr>
      <w:tr w:rsidR="00471058" w:rsidRPr="00471058" w14:paraId="2FD2FDE0" w14:textId="77777777" w:rsidTr="000F11F8">
        <w:tc>
          <w:tcPr>
            <w:tcW w:w="9854" w:type="dxa"/>
            <w:gridSpan w:val="3"/>
          </w:tcPr>
          <w:p w14:paraId="4021AC86" w14:textId="77777777" w:rsidR="00471058" w:rsidRPr="00471058" w:rsidRDefault="00471058" w:rsidP="000F11F8">
            <w:pPr>
              <w:jc w:val="both"/>
              <w:rPr>
                <w:b/>
              </w:rPr>
            </w:pPr>
            <w:r w:rsidRPr="00471058">
              <w:rPr>
                <w:b/>
              </w:rPr>
              <w:t>REFLEKSIJA IR KOMENTARAI:</w:t>
            </w:r>
          </w:p>
          <w:p w14:paraId="66E46C9D" w14:textId="77777777" w:rsidR="00471058" w:rsidRPr="00471058" w:rsidRDefault="00471058" w:rsidP="000F11F8">
            <w:pPr>
              <w:jc w:val="both"/>
            </w:pPr>
            <w:r w:rsidRPr="00471058">
              <w:rPr>
                <w:b/>
              </w:rPr>
              <w:t xml:space="preserve">Kas įvyko? </w:t>
            </w:r>
            <w:r w:rsidRPr="00471058">
              <w:t>(2 – 3,  studento nuomone, svarbiausios patirtys, kurias įgijo ir pasvarstymai, kodėl jam tai svarbu)</w:t>
            </w:r>
          </w:p>
          <w:p w14:paraId="6427BE5E" w14:textId="77777777" w:rsidR="00471058" w:rsidRPr="00471058" w:rsidRDefault="00471058" w:rsidP="000F11F8">
            <w:pPr>
              <w:jc w:val="both"/>
            </w:pPr>
            <w:r w:rsidRPr="00471058">
              <w:rPr>
                <w:b/>
              </w:rPr>
              <w:t xml:space="preserve">Ką supratau? </w:t>
            </w:r>
            <w:r w:rsidRPr="00471058">
              <w:t xml:space="preserve">(savo stiprybių it tobulintinų pusių šioje srityje apibūdinimas ir argumentai) </w:t>
            </w:r>
          </w:p>
          <w:p w14:paraId="63BEF53C" w14:textId="77777777" w:rsidR="00471058" w:rsidRPr="00471058" w:rsidRDefault="00471058" w:rsidP="000F11F8">
            <w:pPr>
              <w:jc w:val="both"/>
              <w:rPr>
                <w:bCs/>
              </w:rPr>
            </w:pPr>
            <w:r w:rsidRPr="00471058">
              <w:rPr>
                <w:b/>
              </w:rPr>
              <w:t>O kas toliau</w:t>
            </w:r>
            <w:r w:rsidRPr="00471058">
              <w:t>? (kokius gebėjimus toliau šioje srityje studentas planuoja stiprinti</w:t>
            </w:r>
          </w:p>
        </w:tc>
      </w:tr>
      <w:tr w:rsidR="00471058" w:rsidRPr="00471058" w14:paraId="2AFAFC48" w14:textId="77777777" w:rsidTr="000F11F8">
        <w:tc>
          <w:tcPr>
            <w:tcW w:w="1748" w:type="dxa"/>
            <w:vMerge w:val="restart"/>
          </w:tcPr>
          <w:p w14:paraId="4C62569C" w14:textId="77777777" w:rsidR="00471058" w:rsidRPr="00471058" w:rsidRDefault="00471058" w:rsidP="000F11F8">
            <w:r w:rsidRPr="00471058">
              <w:rPr>
                <w:b/>
                <w:bCs/>
              </w:rPr>
              <w:t>3. Veikimo kartu sritis.</w:t>
            </w:r>
          </w:p>
        </w:tc>
        <w:tc>
          <w:tcPr>
            <w:tcW w:w="4379" w:type="dxa"/>
          </w:tcPr>
          <w:p w14:paraId="73A18F83" w14:textId="77777777" w:rsidR="00471058" w:rsidRPr="00471058" w:rsidRDefault="00471058" w:rsidP="000F11F8">
            <w:pPr>
              <w:jc w:val="both"/>
            </w:pPr>
            <w:r w:rsidRPr="00471058">
              <w:rPr>
                <w:bCs/>
              </w:rPr>
              <w:t>3.1 Mokymosi drauge, su kitais ir iš kitų kompetencija.</w:t>
            </w:r>
          </w:p>
        </w:tc>
        <w:tc>
          <w:tcPr>
            <w:tcW w:w="3727" w:type="dxa"/>
          </w:tcPr>
          <w:p w14:paraId="180B8390" w14:textId="77777777" w:rsidR="00471058" w:rsidRPr="00471058" w:rsidRDefault="00471058" w:rsidP="000F11F8">
            <w:pPr>
              <w:jc w:val="both"/>
              <w:rPr>
                <w:bCs/>
              </w:rPr>
            </w:pPr>
          </w:p>
          <w:p w14:paraId="0CC2DF3E" w14:textId="77777777" w:rsidR="00471058" w:rsidRPr="00471058" w:rsidRDefault="00471058" w:rsidP="000F11F8">
            <w:pPr>
              <w:jc w:val="both"/>
              <w:rPr>
                <w:bCs/>
              </w:rPr>
            </w:pPr>
          </w:p>
        </w:tc>
      </w:tr>
      <w:tr w:rsidR="00471058" w:rsidRPr="00471058" w14:paraId="3317DF32" w14:textId="77777777" w:rsidTr="000F11F8">
        <w:tc>
          <w:tcPr>
            <w:tcW w:w="1748" w:type="dxa"/>
            <w:vMerge/>
          </w:tcPr>
          <w:p w14:paraId="79AD16D1" w14:textId="77777777" w:rsidR="00471058" w:rsidRPr="00471058" w:rsidRDefault="00471058" w:rsidP="000F11F8">
            <w:pPr>
              <w:jc w:val="both"/>
            </w:pPr>
          </w:p>
        </w:tc>
        <w:tc>
          <w:tcPr>
            <w:tcW w:w="4379" w:type="dxa"/>
          </w:tcPr>
          <w:p w14:paraId="005146C4" w14:textId="77777777" w:rsidR="00471058" w:rsidRPr="00471058" w:rsidRDefault="00471058" w:rsidP="000F11F8">
            <w:pPr>
              <w:jc w:val="both"/>
            </w:pPr>
            <w:r w:rsidRPr="00471058">
              <w:rPr>
                <w:bCs/>
              </w:rPr>
              <w:t xml:space="preserve">3.2. Bendradarbiavimo su ugdytinio šeima </w:t>
            </w:r>
            <w:r w:rsidRPr="00471058">
              <w:rPr>
                <w:bCs/>
              </w:rPr>
              <w:lastRenderedPageBreak/>
              <w:t xml:space="preserve">(tėvais, globėjais, rūpintojais) kompetencija. </w:t>
            </w:r>
          </w:p>
        </w:tc>
        <w:tc>
          <w:tcPr>
            <w:tcW w:w="3727" w:type="dxa"/>
          </w:tcPr>
          <w:p w14:paraId="491483FA" w14:textId="77777777" w:rsidR="00471058" w:rsidRPr="00471058" w:rsidRDefault="00471058" w:rsidP="000F11F8">
            <w:pPr>
              <w:jc w:val="both"/>
              <w:rPr>
                <w:bCs/>
              </w:rPr>
            </w:pPr>
          </w:p>
        </w:tc>
      </w:tr>
      <w:tr w:rsidR="00471058" w:rsidRPr="00471058" w14:paraId="22EA84E8" w14:textId="77777777" w:rsidTr="000F11F8">
        <w:tc>
          <w:tcPr>
            <w:tcW w:w="1748" w:type="dxa"/>
            <w:vMerge/>
          </w:tcPr>
          <w:p w14:paraId="35DA4D11" w14:textId="77777777" w:rsidR="00471058" w:rsidRPr="00471058" w:rsidRDefault="00471058" w:rsidP="000F11F8">
            <w:pPr>
              <w:jc w:val="both"/>
            </w:pPr>
          </w:p>
        </w:tc>
        <w:tc>
          <w:tcPr>
            <w:tcW w:w="4379" w:type="dxa"/>
          </w:tcPr>
          <w:p w14:paraId="12CB5F18" w14:textId="77777777" w:rsidR="00471058" w:rsidRPr="00471058" w:rsidRDefault="00471058" w:rsidP="000F11F8">
            <w:pPr>
              <w:jc w:val="both"/>
            </w:pPr>
            <w:r w:rsidRPr="00471058">
              <w:rPr>
                <w:bCs/>
              </w:rPr>
              <w:t>3.3. Darbo komandoje kompetencija</w:t>
            </w:r>
            <w:r w:rsidRPr="00471058">
              <w:t>.</w:t>
            </w:r>
          </w:p>
        </w:tc>
        <w:tc>
          <w:tcPr>
            <w:tcW w:w="3727" w:type="dxa"/>
          </w:tcPr>
          <w:p w14:paraId="1F0BCDFF" w14:textId="77777777" w:rsidR="00471058" w:rsidRPr="00471058" w:rsidRDefault="00471058" w:rsidP="000F11F8">
            <w:pPr>
              <w:jc w:val="both"/>
              <w:rPr>
                <w:bCs/>
              </w:rPr>
            </w:pPr>
          </w:p>
        </w:tc>
      </w:tr>
      <w:tr w:rsidR="00471058" w:rsidRPr="00471058" w14:paraId="470B4FCA" w14:textId="77777777" w:rsidTr="000F11F8">
        <w:tc>
          <w:tcPr>
            <w:tcW w:w="1748" w:type="dxa"/>
            <w:vMerge/>
          </w:tcPr>
          <w:p w14:paraId="19F986E2" w14:textId="77777777" w:rsidR="00471058" w:rsidRPr="00471058" w:rsidRDefault="00471058" w:rsidP="000F11F8">
            <w:pPr>
              <w:jc w:val="both"/>
            </w:pPr>
          </w:p>
        </w:tc>
        <w:tc>
          <w:tcPr>
            <w:tcW w:w="4379" w:type="dxa"/>
          </w:tcPr>
          <w:p w14:paraId="14B85456" w14:textId="77777777" w:rsidR="00471058" w:rsidRPr="00471058" w:rsidRDefault="00471058" w:rsidP="000F11F8">
            <w:pPr>
              <w:jc w:val="both"/>
            </w:pPr>
            <w:r w:rsidRPr="00471058">
              <w:rPr>
                <w:bCs/>
              </w:rPr>
              <w:t xml:space="preserve">3.4. Konstruktyvaus bendravimo ir bendradarbiavimo pedagogų profesiniuose ir tarpprofesiniuose tinkluose kompetencija. </w:t>
            </w:r>
          </w:p>
        </w:tc>
        <w:tc>
          <w:tcPr>
            <w:tcW w:w="3727" w:type="dxa"/>
          </w:tcPr>
          <w:p w14:paraId="7E881E9C" w14:textId="77777777" w:rsidR="00471058" w:rsidRPr="00471058" w:rsidRDefault="00471058" w:rsidP="000F11F8">
            <w:pPr>
              <w:jc w:val="both"/>
              <w:rPr>
                <w:bCs/>
              </w:rPr>
            </w:pPr>
          </w:p>
        </w:tc>
      </w:tr>
      <w:tr w:rsidR="00471058" w:rsidRPr="00471058" w14:paraId="2BE6BADB" w14:textId="77777777" w:rsidTr="000F11F8">
        <w:tc>
          <w:tcPr>
            <w:tcW w:w="9854" w:type="dxa"/>
            <w:gridSpan w:val="3"/>
          </w:tcPr>
          <w:p w14:paraId="1800E1CF" w14:textId="77777777" w:rsidR="00471058" w:rsidRPr="00471058" w:rsidRDefault="00471058" w:rsidP="000F11F8">
            <w:pPr>
              <w:jc w:val="both"/>
              <w:rPr>
                <w:b/>
              </w:rPr>
            </w:pPr>
            <w:r w:rsidRPr="00471058">
              <w:rPr>
                <w:b/>
              </w:rPr>
              <w:t>REFLEKSIJA IR KOMENTARAI:</w:t>
            </w:r>
          </w:p>
          <w:p w14:paraId="74E38B7A" w14:textId="77777777" w:rsidR="00471058" w:rsidRPr="00471058" w:rsidRDefault="00471058" w:rsidP="000F11F8">
            <w:pPr>
              <w:jc w:val="both"/>
            </w:pPr>
            <w:r w:rsidRPr="00471058">
              <w:rPr>
                <w:b/>
              </w:rPr>
              <w:t xml:space="preserve">Kas įvyko? </w:t>
            </w:r>
            <w:r w:rsidRPr="00471058">
              <w:t>(2 – 3,  studento nuomone, svarbiausios patirtys, kurias įgijo ir pasvarstymai, kodėl jam tai svarbu)</w:t>
            </w:r>
          </w:p>
          <w:p w14:paraId="586AB9E2" w14:textId="77777777" w:rsidR="00471058" w:rsidRPr="00471058" w:rsidRDefault="00471058" w:rsidP="000F11F8">
            <w:pPr>
              <w:jc w:val="both"/>
            </w:pPr>
            <w:r w:rsidRPr="00471058">
              <w:rPr>
                <w:b/>
              </w:rPr>
              <w:t xml:space="preserve">Ką supratau? </w:t>
            </w:r>
            <w:r w:rsidRPr="00471058">
              <w:t xml:space="preserve">(savo stiprybių it tobulintinų pusių šioje srityje apibūdinimas ir argumentai) </w:t>
            </w:r>
          </w:p>
          <w:p w14:paraId="116A08F8" w14:textId="77777777" w:rsidR="00471058" w:rsidRPr="00471058" w:rsidRDefault="00471058" w:rsidP="000F11F8">
            <w:pPr>
              <w:jc w:val="both"/>
              <w:rPr>
                <w:bCs/>
              </w:rPr>
            </w:pPr>
            <w:r w:rsidRPr="00471058">
              <w:rPr>
                <w:b/>
              </w:rPr>
              <w:t>O kas toliau</w:t>
            </w:r>
            <w:r w:rsidRPr="00471058">
              <w:t>? (kokius gebėjimus toliau šioje srityje studentas planuoja stiprinti</w:t>
            </w:r>
          </w:p>
        </w:tc>
      </w:tr>
      <w:tr w:rsidR="00471058" w:rsidRPr="00471058" w14:paraId="48A10B20" w14:textId="77777777" w:rsidTr="000F11F8">
        <w:tc>
          <w:tcPr>
            <w:tcW w:w="1748" w:type="dxa"/>
            <w:vMerge w:val="restart"/>
          </w:tcPr>
          <w:p w14:paraId="4D9B3634" w14:textId="77777777" w:rsidR="00471058" w:rsidRPr="00471058" w:rsidRDefault="00471058" w:rsidP="000F11F8">
            <w:r w:rsidRPr="00471058">
              <w:rPr>
                <w:b/>
                <w:bCs/>
              </w:rPr>
              <w:t>4. Emocinė-motyvacinė sritis.</w:t>
            </w:r>
          </w:p>
        </w:tc>
        <w:tc>
          <w:tcPr>
            <w:tcW w:w="4379" w:type="dxa"/>
          </w:tcPr>
          <w:p w14:paraId="567B5024" w14:textId="77777777" w:rsidR="00471058" w:rsidRPr="00471058" w:rsidRDefault="00471058" w:rsidP="000F11F8">
            <w:pPr>
              <w:jc w:val="both"/>
            </w:pPr>
            <w:r w:rsidRPr="00471058">
              <w:rPr>
                <w:bCs/>
              </w:rPr>
              <w:t xml:space="preserve">4.1. Emocinio intelekto kompetencija. </w:t>
            </w:r>
          </w:p>
        </w:tc>
        <w:tc>
          <w:tcPr>
            <w:tcW w:w="3727" w:type="dxa"/>
          </w:tcPr>
          <w:p w14:paraId="53BE5A75" w14:textId="77777777" w:rsidR="00471058" w:rsidRPr="00471058" w:rsidRDefault="00471058" w:rsidP="000F11F8">
            <w:pPr>
              <w:jc w:val="both"/>
              <w:rPr>
                <w:bCs/>
              </w:rPr>
            </w:pPr>
          </w:p>
        </w:tc>
      </w:tr>
      <w:tr w:rsidR="00471058" w:rsidRPr="00471058" w14:paraId="02BDD829" w14:textId="77777777" w:rsidTr="000F11F8">
        <w:tc>
          <w:tcPr>
            <w:tcW w:w="1748" w:type="dxa"/>
            <w:vMerge/>
          </w:tcPr>
          <w:p w14:paraId="6534B58C" w14:textId="77777777" w:rsidR="00471058" w:rsidRPr="00471058" w:rsidRDefault="00471058" w:rsidP="000F11F8">
            <w:pPr>
              <w:jc w:val="both"/>
            </w:pPr>
          </w:p>
        </w:tc>
        <w:tc>
          <w:tcPr>
            <w:tcW w:w="4379" w:type="dxa"/>
          </w:tcPr>
          <w:p w14:paraId="32259D6B" w14:textId="77777777" w:rsidR="00471058" w:rsidRPr="00471058" w:rsidRDefault="00471058" w:rsidP="000F11F8">
            <w:pPr>
              <w:jc w:val="both"/>
            </w:pPr>
            <w:r w:rsidRPr="00471058">
              <w:rPr>
                <w:bCs/>
              </w:rPr>
              <w:t>4.2. Lyderystės kompetencija</w:t>
            </w:r>
            <w:r w:rsidRPr="00471058">
              <w:t>.</w:t>
            </w:r>
          </w:p>
        </w:tc>
        <w:tc>
          <w:tcPr>
            <w:tcW w:w="3727" w:type="dxa"/>
          </w:tcPr>
          <w:p w14:paraId="6814D860" w14:textId="77777777" w:rsidR="00471058" w:rsidRPr="00471058" w:rsidRDefault="00471058" w:rsidP="000F11F8">
            <w:pPr>
              <w:jc w:val="both"/>
              <w:rPr>
                <w:bCs/>
              </w:rPr>
            </w:pPr>
          </w:p>
        </w:tc>
      </w:tr>
      <w:tr w:rsidR="00471058" w:rsidRPr="00471058" w14:paraId="0DEADEEF" w14:textId="77777777" w:rsidTr="000F11F8">
        <w:tc>
          <w:tcPr>
            <w:tcW w:w="1748" w:type="dxa"/>
            <w:vMerge/>
          </w:tcPr>
          <w:p w14:paraId="481A44FB" w14:textId="77777777" w:rsidR="00471058" w:rsidRPr="00471058" w:rsidRDefault="00471058" w:rsidP="000F11F8">
            <w:pPr>
              <w:jc w:val="both"/>
            </w:pPr>
          </w:p>
        </w:tc>
        <w:tc>
          <w:tcPr>
            <w:tcW w:w="4379" w:type="dxa"/>
          </w:tcPr>
          <w:p w14:paraId="32D531D8" w14:textId="77777777" w:rsidR="00471058" w:rsidRPr="00471058" w:rsidRDefault="00471058" w:rsidP="000F11F8">
            <w:pPr>
              <w:jc w:val="both"/>
            </w:pPr>
            <w:r w:rsidRPr="00471058">
              <w:rPr>
                <w:bCs/>
              </w:rPr>
              <w:t xml:space="preserve">4.3. Kultūrinio identiteto, pilietiškumo ir tarpkultūrinė kompetencija. </w:t>
            </w:r>
          </w:p>
        </w:tc>
        <w:tc>
          <w:tcPr>
            <w:tcW w:w="3727" w:type="dxa"/>
          </w:tcPr>
          <w:p w14:paraId="37E60216" w14:textId="77777777" w:rsidR="00471058" w:rsidRPr="00471058" w:rsidRDefault="00471058" w:rsidP="000F11F8">
            <w:pPr>
              <w:jc w:val="both"/>
              <w:rPr>
                <w:bCs/>
              </w:rPr>
            </w:pPr>
          </w:p>
        </w:tc>
      </w:tr>
      <w:tr w:rsidR="00471058" w:rsidRPr="00471058" w14:paraId="6B9D4053" w14:textId="77777777" w:rsidTr="000F11F8">
        <w:tc>
          <w:tcPr>
            <w:tcW w:w="9854" w:type="dxa"/>
            <w:gridSpan w:val="3"/>
          </w:tcPr>
          <w:p w14:paraId="0677419B" w14:textId="77777777" w:rsidR="00471058" w:rsidRPr="00471058" w:rsidRDefault="00471058" w:rsidP="000F11F8">
            <w:pPr>
              <w:jc w:val="both"/>
              <w:rPr>
                <w:b/>
              </w:rPr>
            </w:pPr>
            <w:r w:rsidRPr="00471058">
              <w:rPr>
                <w:b/>
              </w:rPr>
              <w:t>REFLEKSIJA IR KOMENTARAI:</w:t>
            </w:r>
          </w:p>
          <w:p w14:paraId="281C956D" w14:textId="77777777" w:rsidR="00471058" w:rsidRPr="00471058" w:rsidRDefault="00471058" w:rsidP="000F11F8">
            <w:pPr>
              <w:jc w:val="both"/>
              <w:rPr>
                <w:bCs/>
              </w:rPr>
            </w:pPr>
          </w:p>
        </w:tc>
      </w:tr>
      <w:tr w:rsidR="00471058" w:rsidRPr="00471058" w14:paraId="569BCC02" w14:textId="77777777" w:rsidTr="000F11F8">
        <w:tc>
          <w:tcPr>
            <w:tcW w:w="9854" w:type="dxa"/>
            <w:gridSpan w:val="3"/>
          </w:tcPr>
          <w:p w14:paraId="0F287666" w14:textId="77777777" w:rsidR="00471058" w:rsidRPr="00471058" w:rsidRDefault="00471058" w:rsidP="000F11F8">
            <w:pPr>
              <w:jc w:val="center"/>
              <w:rPr>
                <w:b/>
              </w:rPr>
            </w:pPr>
            <w:r w:rsidRPr="00471058">
              <w:rPr>
                <w:b/>
              </w:rPr>
              <w:t>PROFESINIO TOBULĖJIMO KRYPTYS:</w:t>
            </w:r>
          </w:p>
          <w:p w14:paraId="1E52D211" w14:textId="77777777" w:rsidR="00471058" w:rsidRPr="00471058" w:rsidRDefault="00471058" w:rsidP="000F11F8">
            <w:pPr>
              <w:jc w:val="center"/>
              <w:rPr>
                <w:b/>
              </w:rPr>
            </w:pPr>
          </w:p>
          <w:p w14:paraId="6A5193B1" w14:textId="77777777" w:rsidR="00471058" w:rsidRPr="00471058" w:rsidRDefault="00471058" w:rsidP="000F11F8">
            <w:pPr>
              <w:rPr>
                <w:b/>
              </w:rPr>
            </w:pPr>
            <w:r w:rsidRPr="00471058">
              <w:rPr>
                <w:bCs/>
              </w:rPr>
              <w:t>Rekomenduojama: stipriosios veiklos (ne mažiau kaip 3), tobulintinos veiklos (ne daugiau kaip 2)</w:t>
            </w:r>
          </w:p>
        </w:tc>
      </w:tr>
    </w:tbl>
    <w:p w14:paraId="1A36A3D7" w14:textId="77777777" w:rsidR="00471058" w:rsidRPr="00471058" w:rsidRDefault="00471058" w:rsidP="00471058">
      <w:pPr>
        <w:tabs>
          <w:tab w:val="right" w:leader="dot" w:pos="8493"/>
        </w:tabs>
        <w:spacing w:before="21"/>
      </w:pPr>
    </w:p>
    <w:p w14:paraId="27BF5539" w14:textId="694F16E1" w:rsidR="00471058" w:rsidRPr="00D51725" w:rsidRDefault="00471058" w:rsidP="00D51725">
      <w:pPr>
        <w:spacing w:line="276" w:lineRule="auto"/>
        <w:ind w:firstLine="720"/>
        <w:jc w:val="both"/>
        <w:rPr>
          <w:rFonts w:ascii="Arial" w:hAnsi="Arial" w:cs="Arial"/>
          <w:bCs/>
          <w:iCs/>
          <w:sz w:val="24"/>
          <w:szCs w:val="24"/>
        </w:rPr>
      </w:pPr>
      <w:r w:rsidRPr="00D51725">
        <w:rPr>
          <w:rFonts w:ascii="Arial" w:hAnsi="Arial" w:cs="Arial"/>
          <w:sz w:val="24"/>
          <w:szCs w:val="24"/>
        </w:rPr>
        <w:t xml:space="preserve">Pildydamas lentelę, studentas reflektuoja praktikų, pedagoginių ir psichologinių dalykų (teorinių ir praktinių užsiėmimų, savarankiško darbo užduočių ir kt.) metu įgytas pedagogines kompetencijas – įgūdžius, gebėjimus, reikalingus jam kaip būsimam pedagogui. Savo kaip praktikanto ir būsimo specialisto įgytą patirtį studentas pateiktoje lentelėje analizuoja laisva forma, o po kiekvienos kompetencijų srities esančioje „refleksijų ir komentarų“ dalyje, apibendrina savo pedagoginę patirtį, ją trumpai reflektuoja. </w:t>
      </w:r>
      <w:r w:rsidRPr="00D51725">
        <w:rPr>
          <w:rFonts w:ascii="Arial" w:hAnsi="Arial" w:cs="Arial"/>
          <w:bCs/>
          <w:iCs/>
          <w:sz w:val="24"/>
          <w:szCs w:val="24"/>
        </w:rPr>
        <w:t xml:space="preserve">Savo kompetencijas apibūdina vartodamas žodžius: „gebu, išmanau, taikau ir t.t. </w:t>
      </w:r>
    </w:p>
    <w:p w14:paraId="0001E5D0" w14:textId="77777777" w:rsidR="00471058" w:rsidRPr="00D51725" w:rsidRDefault="00471058" w:rsidP="00D51725">
      <w:pPr>
        <w:spacing w:line="276" w:lineRule="auto"/>
        <w:ind w:firstLine="720"/>
        <w:jc w:val="both"/>
        <w:rPr>
          <w:rFonts w:ascii="Arial" w:hAnsi="Arial" w:cs="Arial"/>
          <w:sz w:val="24"/>
          <w:szCs w:val="24"/>
        </w:rPr>
      </w:pPr>
      <w:r w:rsidRPr="00D51725">
        <w:rPr>
          <w:rFonts w:ascii="Arial" w:hAnsi="Arial" w:cs="Arial"/>
          <w:b/>
          <w:sz w:val="24"/>
          <w:szCs w:val="24"/>
        </w:rPr>
        <w:t xml:space="preserve">Ugdymo problemos teorinė analizė. </w:t>
      </w:r>
      <w:r w:rsidRPr="00D51725">
        <w:rPr>
          <w:rFonts w:ascii="Arial" w:hAnsi="Arial" w:cs="Arial"/>
          <w:sz w:val="24"/>
          <w:szCs w:val="24"/>
        </w:rPr>
        <w:t xml:space="preserve">Studentas analizuoja Lietuvos ir užsienio autorių šaltinius, kuriuose teoriniame lygmenyje sprendžiamos problemos, susijusios su jo darbo tema: pateikia problemos teorinę analizę, lygina įvairių autorių požiūrį. Aprašomąją dalį tikslinga išskirti į vieną skyrių ir numatyti poskyrius, jiems suteikiant skyriaus tematiką atitinkančius pavadinimus. Poskyrių skaičius priklauso nuo pasirinktos problemos. Kiekvienas poskyris turi turėti pradžią, analizę ir apibendrinimus, tarp poskyrių turi būti loginis pereinamumas. Mintys turi būti dėstomos moksline kalba, kuriai būdingos tokios stilistinės ypatybės, kaip apibendrinimas, logiškumas, nuoseklumas, objektyvumas, dalykinis tikslumas ir glaustumas. Cituojant ar interpretuojant įvairius šaltinius, būtina remtis APA stiliumi. </w:t>
      </w:r>
    </w:p>
    <w:p w14:paraId="3EE2AA1A" w14:textId="77777777" w:rsidR="00471058" w:rsidRPr="00D51725" w:rsidRDefault="00471058" w:rsidP="00D51725">
      <w:pPr>
        <w:spacing w:line="276" w:lineRule="auto"/>
        <w:ind w:firstLine="720"/>
        <w:jc w:val="both"/>
        <w:rPr>
          <w:rFonts w:ascii="Arial" w:hAnsi="Arial" w:cs="Arial"/>
          <w:sz w:val="24"/>
          <w:szCs w:val="24"/>
        </w:rPr>
      </w:pPr>
      <w:r w:rsidRPr="00D51725">
        <w:rPr>
          <w:rFonts w:ascii="Arial" w:hAnsi="Arial" w:cs="Arial"/>
          <w:b/>
          <w:sz w:val="24"/>
          <w:szCs w:val="24"/>
        </w:rPr>
        <w:t xml:space="preserve">Išvados. </w:t>
      </w:r>
      <w:r w:rsidRPr="00D51725">
        <w:rPr>
          <w:rFonts w:ascii="Arial" w:hAnsi="Arial" w:cs="Arial"/>
          <w:sz w:val="24"/>
          <w:szCs w:val="24"/>
        </w:rPr>
        <w:t xml:space="preserve">Apibendrinami pagrindiniai problemos(-ų) nagrinėjimo aspektai, atsižvelgiant į iškeltus uždavinius. Rekomenduojami konkretūs, aiškūs teiginiai, atspindintys konkrečius problemos analizės rezultatus. </w:t>
      </w:r>
    </w:p>
    <w:p w14:paraId="7803D614" w14:textId="77777777" w:rsidR="00471058" w:rsidRPr="00D51725" w:rsidRDefault="00471058" w:rsidP="00D51725">
      <w:pPr>
        <w:spacing w:line="276" w:lineRule="auto"/>
        <w:ind w:firstLine="720"/>
        <w:jc w:val="both"/>
        <w:rPr>
          <w:rFonts w:ascii="Arial" w:hAnsi="Arial" w:cs="Arial"/>
          <w:sz w:val="24"/>
          <w:szCs w:val="24"/>
        </w:rPr>
      </w:pPr>
      <w:r w:rsidRPr="00D51725">
        <w:rPr>
          <w:rFonts w:ascii="Arial" w:hAnsi="Arial" w:cs="Arial"/>
          <w:b/>
          <w:sz w:val="24"/>
          <w:szCs w:val="24"/>
        </w:rPr>
        <w:t xml:space="preserve">Literatūros ir kitų informacinių šaltinių sąrašas. </w:t>
      </w:r>
      <w:r w:rsidRPr="00D51725">
        <w:rPr>
          <w:rFonts w:ascii="Arial" w:hAnsi="Arial" w:cs="Arial"/>
          <w:sz w:val="24"/>
          <w:szCs w:val="24"/>
        </w:rPr>
        <w:t>Nurodomi tik tie informacijos šaltiniai, kurie buvo cituoti ar aptarti darbe. Pateikiama ne mažiau kaip 20 profesinės literatūros šaltinių, bent trys šaltiniai užsienio kalba.</w:t>
      </w:r>
    </w:p>
    <w:p w14:paraId="20D508CD" w14:textId="26832E07" w:rsidR="00471058" w:rsidRDefault="00471058" w:rsidP="00D51725">
      <w:pPr>
        <w:spacing w:line="276" w:lineRule="auto"/>
        <w:ind w:firstLine="720"/>
        <w:jc w:val="both"/>
        <w:rPr>
          <w:rFonts w:ascii="Arial" w:hAnsi="Arial" w:cs="Arial"/>
          <w:sz w:val="24"/>
          <w:szCs w:val="24"/>
        </w:rPr>
      </w:pPr>
      <w:r w:rsidRPr="00D51725">
        <w:rPr>
          <w:rFonts w:ascii="Arial" w:hAnsi="Arial" w:cs="Arial"/>
          <w:b/>
          <w:sz w:val="24"/>
          <w:szCs w:val="24"/>
        </w:rPr>
        <w:t xml:space="preserve">Priedai. </w:t>
      </w:r>
      <w:r w:rsidRPr="00D51725">
        <w:rPr>
          <w:rFonts w:ascii="Arial" w:hAnsi="Arial" w:cs="Arial"/>
          <w:sz w:val="24"/>
          <w:szCs w:val="24"/>
        </w:rPr>
        <w:t>Prieduose pateikiama darbą papildanti informacija – kompetencijas įrodančių dokumentų, medžiagos kopijos ir pan. Priedai numeruojami pagal kompetencijos numerį. Kiekvienas priedas turi turėti nuorodą pagrindiniame tekste.</w:t>
      </w:r>
    </w:p>
    <w:p w14:paraId="0A6116F7" w14:textId="77777777" w:rsidR="00320BC8" w:rsidRDefault="00320BC8" w:rsidP="00D51725">
      <w:pPr>
        <w:spacing w:line="276" w:lineRule="auto"/>
        <w:ind w:firstLine="720"/>
        <w:jc w:val="both"/>
        <w:rPr>
          <w:rFonts w:ascii="Arial" w:hAnsi="Arial" w:cs="Arial"/>
          <w:sz w:val="24"/>
          <w:szCs w:val="24"/>
        </w:rPr>
      </w:pPr>
    </w:p>
    <w:p w14:paraId="1CA96E34" w14:textId="77777777" w:rsidR="00320BC8" w:rsidRDefault="00320BC8" w:rsidP="00D51725">
      <w:pPr>
        <w:spacing w:line="276" w:lineRule="auto"/>
        <w:ind w:firstLine="720"/>
        <w:jc w:val="both"/>
        <w:rPr>
          <w:rFonts w:ascii="Arial" w:hAnsi="Arial" w:cs="Arial"/>
          <w:sz w:val="24"/>
          <w:szCs w:val="24"/>
        </w:rPr>
      </w:pPr>
    </w:p>
    <w:p w14:paraId="2527CFB4" w14:textId="77777777" w:rsidR="00320BC8" w:rsidRDefault="00320BC8" w:rsidP="00D51725">
      <w:pPr>
        <w:spacing w:line="276" w:lineRule="auto"/>
        <w:ind w:firstLine="720"/>
        <w:jc w:val="both"/>
        <w:rPr>
          <w:rFonts w:ascii="Arial" w:hAnsi="Arial" w:cs="Arial"/>
          <w:sz w:val="24"/>
          <w:szCs w:val="24"/>
        </w:rPr>
      </w:pPr>
    </w:p>
    <w:p w14:paraId="2F0BC4D6" w14:textId="77777777" w:rsidR="00320BC8" w:rsidRDefault="00320BC8" w:rsidP="001C4762">
      <w:pPr>
        <w:spacing w:line="276" w:lineRule="auto"/>
        <w:jc w:val="both"/>
        <w:rPr>
          <w:rFonts w:ascii="Arial" w:hAnsi="Arial" w:cs="Arial"/>
          <w:sz w:val="24"/>
          <w:szCs w:val="24"/>
        </w:rPr>
      </w:pPr>
    </w:p>
    <w:p w14:paraId="30A95DD1" w14:textId="77777777" w:rsidR="001C4762" w:rsidRDefault="001C4762" w:rsidP="001C4762">
      <w:pPr>
        <w:spacing w:line="276" w:lineRule="auto"/>
        <w:jc w:val="both"/>
        <w:rPr>
          <w:rFonts w:ascii="Arial" w:hAnsi="Arial" w:cs="Arial"/>
          <w:sz w:val="24"/>
          <w:szCs w:val="24"/>
        </w:rPr>
      </w:pPr>
    </w:p>
    <w:p w14:paraId="1FC22EE3" w14:textId="77777777" w:rsidR="00320BC8" w:rsidRDefault="00320BC8" w:rsidP="00D51725">
      <w:pPr>
        <w:spacing w:line="276" w:lineRule="auto"/>
        <w:ind w:firstLine="720"/>
        <w:jc w:val="both"/>
        <w:rPr>
          <w:rFonts w:ascii="Arial" w:hAnsi="Arial" w:cs="Arial"/>
          <w:sz w:val="24"/>
          <w:szCs w:val="24"/>
        </w:rPr>
      </w:pPr>
    </w:p>
    <w:p w14:paraId="0904599D" w14:textId="352D13CE" w:rsidR="00320BC8" w:rsidRPr="00A2703B" w:rsidRDefault="001C4762" w:rsidP="001A4D38">
      <w:pPr>
        <w:spacing w:before="68"/>
        <w:ind w:right="625"/>
        <w:jc w:val="right"/>
        <w:rPr>
          <w:b/>
          <w:bCs/>
        </w:rPr>
      </w:pPr>
      <w:r w:rsidRPr="00A2703B">
        <w:rPr>
          <w:b/>
          <w:bCs/>
        </w:rPr>
        <w:lastRenderedPageBreak/>
        <w:t>9 PRIEDAS</w:t>
      </w:r>
    </w:p>
    <w:p w14:paraId="7A640292" w14:textId="660AA9E5" w:rsidR="001A4D38" w:rsidRPr="00A2703B" w:rsidRDefault="001A4D38" w:rsidP="001A4D38">
      <w:pPr>
        <w:pBdr>
          <w:bottom w:val="single" w:sz="4" w:space="1" w:color="auto"/>
        </w:pBdr>
        <w:tabs>
          <w:tab w:val="right" w:leader="dot" w:pos="8493"/>
        </w:tabs>
        <w:spacing w:line="276" w:lineRule="auto"/>
        <w:ind w:firstLine="720"/>
        <w:jc w:val="center"/>
        <w:rPr>
          <w:rFonts w:ascii="Arial" w:hAnsi="Arial" w:cs="Arial"/>
          <w:b/>
          <w:i/>
          <w:sz w:val="24"/>
        </w:rPr>
      </w:pPr>
      <w:r w:rsidRPr="00A2703B">
        <w:rPr>
          <w:rFonts w:ascii="Arial" w:hAnsi="Arial" w:cs="Arial"/>
          <w:b/>
          <w:i/>
          <w:sz w:val="24"/>
        </w:rPr>
        <w:t>Baigiamojo darbo recenzijos pavyzdys</w:t>
      </w:r>
    </w:p>
    <w:p w14:paraId="139EA793" w14:textId="77777777" w:rsidR="001A4D38" w:rsidRDefault="001A4D38" w:rsidP="001C4762">
      <w:pPr>
        <w:spacing w:before="92"/>
        <w:ind w:left="1398" w:right="1485"/>
        <w:jc w:val="center"/>
        <w:rPr>
          <w:sz w:val="18"/>
        </w:rPr>
      </w:pPr>
    </w:p>
    <w:p w14:paraId="34AA472C" w14:textId="4224AA1B" w:rsidR="001C4762" w:rsidRDefault="001C4762" w:rsidP="001C4762">
      <w:pPr>
        <w:spacing w:before="92"/>
        <w:ind w:left="1398" w:right="1485"/>
        <w:jc w:val="center"/>
        <w:rPr>
          <w:sz w:val="18"/>
        </w:rPr>
      </w:pPr>
      <w:r>
        <w:rPr>
          <w:sz w:val="18"/>
        </w:rPr>
        <w:t>BAIGIAMOJO</w:t>
      </w:r>
      <w:r>
        <w:rPr>
          <w:spacing w:val="-2"/>
          <w:sz w:val="18"/>
        </w:rPr>
        <w:t xml:space="preserve"> </w:t>
      </w:r>
      <w:r>
        <w:rPr>
          <w:sz w:val="18"/>
        </w:rPr>
        <w:t>DARBO</w:t>
      </w:r>
      <w:r>
        <w:rPr>
          <w:spacing w:val="-1"/>
          <w:sz w:val="18"/>
        </w:rPr>
        <w:t xml:space="preserve"> </w:t>
      </w:r>
      <w:r>
        <w:rPr>
          <w:sz w:val="18"/>
        </w:rPr>
        <w:t>RECENZIJA</w:t>
      </w:r>
    </w:p>
    <w:p w14:paraId="03792706" w14:textId="77777777" w:rsidR="001C4762" w:rsidRDefault="001C4762" w:rsidP="001C4762">
      <w:pPr>
        <w:pStyle w:val="Pagrindinistekstas"/>
        <w:spacing w:before="7"/>
        <w:rPr>
          <w:sz w:val="23"/>
        </w:rPr>
      </w:pPr>
    </w:p>
    <w:tbl>
      <w:tblPr>
        <w:tblStyle w:val="TableNormal1"/>
        <w:tblW w:w="0" w:type="auto"/>
        <w:tblInd w:w="199" w:type="dxa"/>
        <w:tblLayout w:type="fixed"/>
        <w:tblLook w:val="01E0" w:firstRow="1" w:lastRow="1" w:firstColumn="1" w:lastColumn="1" w:noHBand="0" w:noVBand="0"/>
      </w:tblPr>
      <w:tblGrid>
        <w:gridCol w:w="2536"/>
        <w:gridCol w:w="7394"/>
      </w:tblGrid>
      <w:tr w:rsidR="001C4762" w14:paraId="653A18B7" w14:textId="77777777" w:rsidTr="009A284A">
        <w:trPr>
          <w:trHeight w:val="220"/>
        </w:trPr>
        <w:tc>
          <w:tcPr>
            <w:tcW w:w="2536" w:type="dxa"/>
            <w:tcBorders>
              <w:bottom w:val="single" w:sz="4" w:space="0" w:color="000000"/>
            </w:tcBorders>
          </w:tcPr>
          <w:p w14:paraId="59DAC1F5" w14:textId="77777777" w:rsidR="001C4762" w:rsidRDefault="001C4762" w:rsidP="009A284A">
            <w:pPr>
              <w:pStyle w:val="TableParagraph"/>
              <w:spacing w:line="201" w:lineRule="exact"/>
              <w:ind w:left="115"/>
              <w:rPr>
                <w:sz w:val="20"/>
              </w:rPr>
            </w:pPr>
            <w:r>
              <w:rPr>
                <w:sz w:val="20"/>
              </w:rPr>
              <w:t>MRU Sūduvos akademija</w:t>
            </w:r>
          </w:p>
        </w:tc>
        <w:tc>
          <w:tcPr>
            <w:tcW w:w="7394" w:type="dxa"/>
            <w:tcBorders>
              <w:bottom w:val="single" w:sz="4" w:space="0" w:color="000000"/>
            </w:tcBorders>
          </w:tcPr>
          <w:p w14:paraId="384FB75C" w14:textId="77777777" w:rsidR="001C4762" w:rsidRDefault="001C4762" w:rsidP="009A284A">
            <w:pPr>
              <w:pStyle w:val="TableParagraph"/>
              <w:spacing w:line="201" w:lineRule="exact"/>
              <w:ind w:left="615"/>
              <w:rPr>
                <w:sz w:val="20"/>
              </w:rPr>
            </w:pPr>
            <w:r>
              <w:rPr>
                <w:sz w:val="20"/>
              </w:rPr>
              <w:t>Darbo</w:t>
            </w:r>
            <w:r>
              <w:rPr>
                <w:spacing w:val="-2"/>
                <w:sz w:val="20"/>
              </w:rPr>
              <w:t xml:space="preserve"> </w:t>
            </w:r>
            <w:r>
              <w:rPr>
                <w:sz w:val="20"/>
              </w:rPr>
              <w:t>autorius:</w:t>
            </w:r>
          </w:p>
        </w:tc>
      </w:tr>
      <w:tr w:rsidR="001C4762" w14:paraId="591DFBE7" w14:textId="77777777" w:rsidTr="009A284A">
        <w:trPr>
          <w:trHeight w:val="472"/>
        </w:trPr>
        <w:tc>
          <w:tcPr>
            <w:tcW w:w="2536" w:type="dxa"/>
            <w:tcBorders>
              <w:top w:val="single" w:sz="4" w:space="0" w:color="000000"/>
              <w:bottom w:val="single" w:sz="4" w:space="0" w:color="000000"/>
            </w:tcBorders>
          </w:tcPr>
          <w:p w14:paraId="00D30B96" w14:textId="77777777" w:rsidR="001C4762" w:rsidRDefault="001C4762" w:rsidP="009A284A">
            <w:pPr>
              <w:pStyle w:val="TableParagraph"/>
              <w:ind w:left="115"/>
              <w:rPr>
                <w:sz w:val="20"/>
              </w:rPr>
            </w:pPr>
            <w:r>
              <w:rPr>
                <w:sz w:val="20"/>
              </w:rPr>
              <w:t>Darbo</w:t>
            </w:r>
            <w:r>
              <w:rPr>
                <w:spacing w:val="-1"/>
                <w:sz w:val="20"/>
              </w:rPr>
              <w:t xml:space="preserve"> </w:t>
            </w:r>
            <w:r>
              <w:rPr>
                <w:sz w:val="20"/>
              </w:rPr>
              <w:t>pavadinimas:</w:t>
            </w:r>
          </w:p>
        </w:tc>
        <w:tc>
          <w:tcPr>
            <w:tcW w:w="7394" w:type="dxa"/>
            <w:tcBorders>
              <w:top w:val="single" w:sz="4" w:space="0" w:color="000000"/>
              <w:bottom w:val="single" w:sz="4" w:space="0" w:color="000000"/>
            </w:tcBorders>
          </w:tcPr>
          <w:p w14:paraId="3B702A92" w14:textId="77777777" w:rsidR="001C4762" w:rsidRDefault="001C4762" w:rsidP="009A284A">
            <w:pPr>
              <w:pStyle w:val="TableParagraph"/>
              <w:rPr>
                <w:sz w:val="18"/>
              </w:rPr>
            </w:pPr>
          </w:p>
        </w:tc>
      </w:tr>
    </w:tbl>
    <w:p w14:paraId="6E55C28E" w14:textId="77777777" w:rsidR="001C4762" w:rsidRDefault="001C4762" w:rsidP="001C4762">
      <w:pPr>
        <w:pStyle w:val="Pagrindinistekstas"/>
        <w:spacing w:before="10"/>
        <w:rPr>
          <w:sz w:val="19"/>
        </w:rPr>
      </w:pPr>
    </w:p>
    <w:p w14:paraId="6B15A22B" w14:textId="77777777" w:rsidR="001C4762" w:rsidRDefault="001C4762" w:rsidP="001C4762">
      <w:pPr>
        <w:tabs>
          <w:tab w:val="left" w:leader="dot" w:pos="6270"/>
        </w:tabs>
        <w:ind w:left="198"/>
        <w:rPr>
          <w:sz w:val="20"/>
        </w:rPr>
      </w:pPr>
      <w:r>
        <w:rPr>
          <w:sz w:val="20"/>
        </w:rPr>
        <w:t>Darbo</w:t>
      </w:r>
      <w:r>
        <w:rPr>
          <w:spacing w:val="-1"/>
          <w:sz w:val="20"/>
        </w:rPr>
        <w:t xml:space="preserve"> </w:t>
      </w:r>
      <w:r>
        <w:rPr>
          <w:sz w:val="20"/>
        </w:rPr>
        <w:t>apimtis</w:t>
      </w:r>
      <w:r>
        <w:rPr>
          <w:spacing w:val="-3"/>
          <w:sz w:val="20"/>
        </w:rPr>
        <w:t xml:space="preserve"> </w:t>
      </w:r>
      <w:r>
        <w:rPr>
          <w:sz w:val="20"/>
        </w:rPr>
        <w:t>…....</w:t>
      </w:r>
      <w:r>
        <w:rPr>
          <w:spacing w:val="-1"/>
          <w:sz w:val="20"/>
        </w:rPr>
        <w:t xml:space="preserve"> </w:t>
      </w:r>
      <w:r>
        <w:rPr>
          <w:sz w:val="20"/>
        </w:rPr>
        <w:t>p.,</w:t>
      </w:r>
      <w:r>
        <w:rPr>
          <w:spacing w:val="-2"/>
          <w:sz w:val="20"/>
        </w:rPr>
        <w:t xml:space="preserve"> </w:t>
      </w:r>
      <w:r>
        <w:rPr>
          <w:sz w:val="20"/>
        </w:rPr>
        <w:t>literatūros</w:t>
      </w:r>
      <w:r>
        <w:rPr>
          <w:spacing w:val="-2"/>
          <w:sz w:val="20"/>
        </w:rPr>
        <w:t xml:space="preserve"> </w:t>
      </w:r>
      <w:r>
        <w:rPr>
          <w:sz w:val="20"/>
        </w:rPr>
        <w:t>ir</w:t>
      </w:r>
      <w:r>
        <w:rPr>
          <w:spacing w:val="-2"/>
          <w:sz w:val="20"/>
        </w:rPr>
        <w:t xml:space="preserve"> </w:t>
      </w:r>
      <w:r>
        <w:rPr>
          <w:sz w:val="20"/>
        </w:rPr>
        <w:t>kitų</w:t>
      </w:r>
      <w:r>
        <w:rPr>
          <w:spacing w:val="-1"/>
          <w:sz w:val="20"/>
        </w:rPr>
        <w:t xml:space="preserve"> </w:t>
      </w:r>
      <w:r>
        <w:rPr>
          <w:sz w:val="20"/>
        </w:rPr>
        <w:t>informacijos</w:t>
      </w:r>
      <w:r>
        <w:rPr>
          <w:spacing w:val="-3"/>
          <w:sz w:val="20"/>
        </w:rPr>
        <w:t xml:space="preserve"> </w:t>
      </w:r>
      <w:r>
        <w:rPr>
          <w:sz w:val="20"/>
        </w:rPr>
        <w:t>šaltinių sąraše</w:t>
      </w:r>
      <w:r>
        <w:rPr>
          <w:sz w:val="20"/>
        </w:rPr>
        <w:tab/>
        <w:t>šaltiniai.</w:t>
      </w:r>
    </w:p>
    <w:p w14:paraId="37FB2AB5" w14:textId="77777777" w:rsidR="001C4762" w:rsidRDefault="001C4762" w:rsidP="001C4762">
      <w:pPr>
        <w:tabs>
          <w:tab w:val="left" w:leader="dot" w:pos="4461"/>
        </w:tabs>
        <w:spacing w:before="19"/>
        <w:ind w:left="198"/>
        <w:rPr>
          <w:sz w:val="20"/>
        </w:rPr>
      </w:pPr>
      <w:r>
        <w:rPr>
          <w:sz w:val="20"/>
        </w:rPr>
        <w:t>Darbe</w:t>
      </w:r>
      <w:r>
        <w:rPr>
          <w:spacing w:val="-2"/>
          <w:sz w:val="20"/>
        </w:rPr>
        <w:t xml:space="preserve"> </w:t>
      </w:r>
      <w:r>
        <w:rPr>
          <w:sz w:val="20"/>
        </w:rPr>
        <w:t>yra</w:t>
      </w:r>
      <w:r>
        <w:rPr>
          <w:spacing w:val="-2"/>
          <w:sz w:val="20"/>
        </w:rPr>
        <w:t xml:space="preserve"> </w:t>
      </w:r>
      <w:r>
        <w:rPr>
          <w:sz w:val="20"/>
        </w:rPr>
        <w:t>…..…</w:t>
      </w:r>
      <w:r>
        <w:rPr>
          <w:spacing w:val="-1"/>
          <w:sz w:val="20"/>
        </w:rPr>
        <w:t xml:space="preserve"> </w:t>
      </w:r>
      <w:r>
        <w:rPr>
          <w:sz w:val="20"/>
        </w:rPr>
        <w:t>lentelės,</w:t>
      </w:r>
      <w:r>
        <w:rPr>
          <w:spacing w:val="-2"/>
          <w:sz w:val="20"/>
        </w:rPr>
        <w:t xml:space="preserve"> </w:t>
      </w:r>
      <w:r>
        <w:rPr>
          <w:sz w:val="20"/>
        </w:rPr>
        <w:t>…..….</w:t>
      </w:r>
      <w:r>
        <w:rPr>
          <w:spacing w:val="-1"/>
          <w:sz w:val="20"/>
        </w:rPr>
        <w:t xml:space="preserve"> </w:t>
      </w:r>
      <w:r>
        <w:rPr>
          <w:sz w:val="20"/>
        </w:rPr>
        <w:t>paveikslai.,</w:t>
      </w:r>
      <w:r>
        <w:rPr>
          <w:sz w:val="20"/>
        </w:rPr>
        <w:tab/>
        <w:t>priedai.</w:t>
      </w:r>
    </w:p>
    <w:p w14:paraId="39A22890" w14:textId="77777777" w:rsidR="001C4762" w:rsidRDefault="001C4762" w:rsidP="001C4762">
      <w:pPr>
        <w:pStyle w:val="Pagrindinistekstas"/>
        <w:spacing w:before="4"/>
        <w:rPr>
          <w:sz w:val="22"/>
        </w:rPr>
      </w:pPr>
    </w:p>
    <w:p w14:paraId="1CFAE8BE" w14:textId="77777777" w:rsidR="001C4762" w:rsidRDefault="001C4762" w:rsidP="001C4762">
      <w:pPr>
        <w:spacing w:before="1"/>
        <w:ind w:left="198"/>
        <w:rPr>
          <w:b/>
          <w:sz w:val="20"/>
        </w:rPr>
      </w:pPr>
      <w:r>
        <w:rPr>
          <w:b/>
          <w:sz w:val="20"/>
        </w:rPr>
        <w:t>BAIGIAMOJO</w:t>
      </w:r>
      <w:r>
        <w:rPr>
          <w:b/>
          <w:spacing w:val="-6"/>
          <w:sz w:val="20"/>
        </w:rPr>
        <w:t xml:space="preserve"> </w:t>
      </w:r>
      <w:r>
        <w:rPr>
          <w:b/>
          <w:sz w:val="20"/>
        </w:rPr>
        <w:t>DARBO</w:t>
      </w:r>
      <w:r>
        <w:rPr>
          <w:b/>
          <w:spacing w:val="-6"/>
          <w:sz w:val="20"/>
        </w:rPr>
        <w:t xml:space="preserve"> </w:t>
      </w:r>
      <w:r>
        <w:rPr>
          <w:b/>
          <w:sz w:val="20"/>
        </w:rPr>
        <w:t>ĮVERTINIMO</w:t>
      </w:r>
      <w:r>
        <w:rPr>
          <w:b/>
          <w:spacing w:val="-6"/>
          <w:sz w:val="20"/>
        </w:rPr>
        <w:t xml:space="preserve"> </w:t>
      </w:r>
      <w:r>
        <w:rPr>
          <w:b/>
          <w:sz w:val="20"/>
        </w:rPr>
        <w:t>KRITERIJAI</w:t>
      </w:r>
    </w:p>
    <w:p w14:paraId="60BF7EFD" w14:textId="77777777" w:rsidR="001C4762" w:rsidRDefault="001C4762" w:rsidP="001C4762">
      <w:pPr>
        <w:pStyle w:val="Pagrindinistekstas"/>
        <w:spacing w:before="8"/>
        <w:rPr>
          <w:b/>
          <w:sz w:val="26"/>
        </w:rPr>
      </w:pPr>
    </w:p>
    <w:p w14:paraId="2D779211" w14:textId="77777777" w:rsidR="001C4762" w:rsidRDefault="001C4762" w:rsidP="001C4762">
      <w:pPr>
        <w:ind w:left="198" w:right="162"/>
        <w:jc w:val="both"/>
        <w:rPr>
          <w:sz w:val="20"/>
        </w:rPr>
      </w:pPr>
      <w:r>
        <w:rPr>
          <w:b/>
          <w:sz w:val="20"/>
        </w:rPr>
        <w:t xml:space="preserve">Baigiamojo darbo temos teorinės analizės lygmuo </w:t>
      </w:r>
      <w:r>
        <w:rPr>
          <w:sz w:val="20"/>
        </w:rPr>
        <w:t>(pasirinktos temos aktualumas, jos pagrindimas, temos ir turinio</w:t>
      </w:r>
      <w:r>
        <w:rPr>
          <w:spacing w:val="1"/>
          <w:sz w:val="20"/>
        </w:rPr>
        <w:t xml:space="preserve"> </w:t>
      </w:r>
      <w:r>
        <w:rPr>
          <w:w w:val="95"/>
          <w:sz w:val="20"/>
        </w:rPr>
        <w:t>atitikimas, tyrimo metodų tinkamumas, tyrimo rezultatų interpretavimo lygis, išvadų ir uždavinių atitikimas ir jų pagrįstumas,</w:t>
      </w:r>
      <w:r>
        <w:rPr>
          <w:spacing w:val="1"/>
          <w:w w:val="95"/>
          <w:sz w:val="20"/>
        </w:rPr>
        <w:t xml:space="preserve"> </w:t>
      </w:r>
      <w:r>
        <w:rPr>
          <w:sz w:val="20"/>
        </w:rPr>
        <w:t>siejimas</w:t>
      </w:r>
      <w:r>
        <w:rPr>
          <w:spacing w:val="-6"/>
          <w:sz w:val="20"/>
        </w:rPr>
        <w:t xml:space="preserve"> </w:t>
      </w:r>
      <w:r>
        <w:rPr>
          <w:sz w:val="20"/>
        </w:rPr>
        <w:t>su</w:t>
      </w:r>
      <w:r>
        <w:rPr>
          <w:spacing w:val="-4"/>
          <w:sz w:val="20"/>
        </w:rPr>
        <w:t xml:space="preserve"> </w:t>
      </w:r>
      <w:r>
        <w:rPr>
          <w:sz w:val="20"/>
        </w:rPr>
        <w:t>teorine</w:t>
      </w:r>
      <w:r>
        <w:rPr>
          <w:spacing w:val="-5"/>
          <w:sz w:val="20"/>
        </w:rPr>
        <w:t xml:space="preserve"> </w:t>
      </w:r>
      <w:r>
        <w:rPr>
          <w:sz w:val="20"/>
        </w:rPr>
        <w:t>dalimi,</w:t>
      </w:r>
      <w:r>
        <w:rPr>
          <w:spacing w:val="-5"/>
          <w:sz w:val="20"/>
        </w:rPr>
        <w:t xml:space="preserve"> </w:t>
      </w:r>
      <w:r>
        <w:rPr>
          <w:sz w:val="20"/>
        </w:rPr>
        <w:t>tinkamas</w:t>
      </w:r>
      <w:r>
        <w:rPr>
          <w:spacing w:val="-5"/>
          <w:sz w:val="20"/>
        </w:rPr>
        <w:t xml:space="preserve"> </w:t>
      </w:r>
      <w:r>
        <w:rPr>
          <w:sz w:val="20"/>
        </w:rPr>
        <w:t>tyrimo</w:t>
      </w:r>
      <w:r>
        <w:rPr>
          <w:spacing w:val="-4"/>
          <w:sz w:val="20"/>
        </w:rPr>
        <w:t xml:space="preserve"> </w:t>
      </w:r>
      <w:r>
        <w:rPr>
          <w:sz w:val="20"/>
        </w:rPr>
        <w:t>duomenų</w:t>
      </w:r>
      <w:r>
        <w:rPr>
          <w:spacing w:val="-4"/>
          <w:sz w:val="20"/>
        </w:rPr>
        <w:t xml:space="preserve"> </w:t>
      </w:r>
      <w:r>
        <w:rPr>
          <w:sz w:val="20"/>
        </w:rPr>
        <w:t>atspindėjimas,</w:t>
      </w:r>
      <w:r>
        <w:rPr>
          <w:spacing w:val="-5"/>
          <w:sz w:val="20"/>
        </w:rPr>
        <w:t xml:space="preserve"> </w:t>
      </w:r>
      <w:r>
        <w:rPr>
          <w:sz w:val="20"/>
        </w:rPr>
        <w:t>moksliškumas)</w:t>
      </w:r>
      <w:r>
        <w:rPr>
          <w:spacing w:val="1"/>
          <w:sz w:val="20"/>
        </w:rPr>
        <w:t xml:space="preserve"> </w:t>
      </w:r>
      <w:r>
        <w:rPr>
          <w:sz w:val="20"/>
        </w:rPr>
        <w:t>(svertinė</w:t>
      </w:r>
      <w:r>
        <w:rPr>
          <w:spacing w:val="-4"/>
          <w:sz w:val="20"/>
        </w:rPr>
        <w:t xml:space="preserve"> </w:t>
      </w:r>
      <w:r>
        <w:rPr>
          <w:sz w:val="20"/>
        </w:rPr>
        <w:t>reikšmė</w:t>
      </w:r>
      <w:r>
        <w:rPr>
          <w:spacing w:val="-5"/>
          <w:sz w:val="20"/>
        </w:rPr>
        <w:t xml:space="preserve"> </w:t>
      </w:r>
      <w:r>
        <w:rPr>
          <w:sz w:val="20"/>
        </w:rPr>
        <w:t>įvertinime</w:t>
      </w:r>
      <w:r>
        <w:rPr>
          <w:spacing w:val="-2"/>
          <w:sz w:val="20"/>
        </w:rPr>
        <w:t xml:space="preserve"> </w:t>
      </w:r>
      <w:r>
        <w:rPr>
          <w:sz w:val="20"/>
        </w:rPr>
        <w:t>–</w:t>
      </w:r>
      <w:r>
        <w:rPr>
          <w:spacing w:val="-7"/>
          <w:sz w:val="20"/>
        </w:rPr>
        <w:t xml:space="preserve"> </w:t>
      </w:r>
      <w:r>
        <w:rPr>
          <w:sz w:val="20"/>
        </w:rPr>
        <w:t>20</w:t>
      </w:r>
      <w:r>
        <w:rPr>
          <w:spacing w:val="-6"/>
          <w:sz w:val="20"/>
        </w:rPr>
        <w:t xml:space="preserve"> </w:t>
      </w:r>
      <w:r>
        <w:rPr>
          <w:sz w:val="20"/>
        </w:rPr>
        <w:t>proc.)</w:t>
      </w:r>
    </w:p>
    <w:p w14:paraId="5F2B6E11" w14:textId="77777777" w:rsidR="001C4762" w:rsidRDefault="001C4762" w:rsidP="001C4762">
      <w:pPr>
        <w:spacing w:before="1"/>
        <w:ind w:left="198"/>
        <w:rPr>
          <w:sz w:val="20"/>
        </w:rPr>
      </w:pPr>
      <w:r>
        <w:rPr>
          <w:sz w:val="20"/>
        </w:rPr>
        <w:t>……………..….…………………………………………………………………………………………………………….…</w:t>
      </w:r>
    </w:p>
    <w:p w14:paraId="202A5E7D" w14:textId="77777777" w:rsidR="001C4762" w:rsidRDefault="001C4762" w:rsidP="001C4762">
      <w:pPr>
        <w:spacing w:before="1" w:line="229" w:lineRule="exact"/>
        <w:ind w:left="198"/>
        <w:rPr>
          <w:sz w:val="20"/>
        </w:rPr>
      </w:pPr>
      <w:r>
        <w:rPr>
          <w:sz w:val="20"/>
        </w:rPr>
        <w:t>…………………………………………………………………………………………………………………………………</w:t>
      </w:r>
    </w:p>
    <w:p w14:paraId="1477B2DC" w14:textId="77777777" w:rsidR="001C4762" w:rsidRDefault="001C4762" w:rsidP="001C4762">
      <w:pPr>
        <w:spacing w:line="229" w:lineRule="exact"/>
        <w:ind w:left="198"/>
        <w:rPr>
          <w:sz w:val="20"/>
        </w:rPr>
      </w:pPr>
      <w:r>
        <w:rPr>
          <w:sz w:val="20"/>
        </w:rPr>
        <w:t>…………………………………………………………………………………………………………………………………</w:t>
      </w:r>
    </w:p>
    <w:p w14:paraId="4F156668" w14:textId="77777777" w:rsidR="001C4762" w:rsidRDefault="001C4762" w:rsidP="001C4762">
      <w:pPr>
        <w:spacing w:before="1"/>
        <w:ind w:left="198"/>
        <w:rPr>
          <w:sz w:val="20"/>
        </w:rPr>
      </w:pPr>
      <w:r>
        <w:rPr>
          <w:sz w:val="20"/>
        </w:rPr>
        <w:t>…………………………………………………………………………………………………………………………………</w:t>
      </w:r>
    </w:p>
    <w:p w14:paraId="03067E60" w14:textId="77777777" w:rsidR="001C4762" w:rsidRDefault="001C4762" w:rsidP="001C4762">
      <w:pPr>
        <w:ind w:left="198"/>
        <w:rPr>
          <w:sz w:val="20"/>
        </w:rPr>
      </w:pPr>
      <w:r>
        <w:rPr>
          <w:sz w:val="20"/>
        </w:rPr>
        <w:t>…………………………………………………………………………………………</w:t>
      </w:r>
    </w:p>
    <w:p w14:paraId="2B2ACD24" w14:textId="77777777" w:rsidR="001C4762" w:rsidRDefault="001C4762" w:rsidP="001C4762">
      <w:pPr>
        <w:spacing w:before="1"/>
        <w:ind w:left="198" w:right="172"/>
        <w:jc w:val="both"/>
        <w:rPr>
          <w:sz w:val="20"/>
        </w:rPr>
      </w:pPr>
      <w:r>
        <w:rPr>
          <w:b/>
          <w:sz w:val="20"/>
        </w:rPr>
        <w:t>Baigiamojo</w:t>
      </w:r>
      <w:r>
        <w:rPr>
          <w:b/>
          <w:spacing w:val="1"/>
          <w:sz w:val="20"/>
        </w:rPr>
        <w:t xml:space="preserve"> </w:t>
      </w:r>
      <w:r>
        <w:rPr>
          <w:b/>
          <w:sz w:val="20"/>
        </w:rPr>
        <w:t>darbo</w:t>
      </w:r>
      <w:r>
        <w:rPr>
          <w:b/>
          <w:spacing w:val="1"/>
          <w:sz w:val="20"/>
        </w:rPr>
        <w:t xml:space="preserve"> </w:t>
      </w:r>
      <w:r>
        <w:rPr>
          <w:b/>
          <w:sz w:val="20"/>
        </w:rPr>
        <w:t>praktinės</w:t>
      </w:r>
      <w:r>
        <w:rPr>
          <w:b/>
          <w:spacing w:val="1"/>
          <w:sz w:val="20"/>
        </w:rPr>
        <w:t xml:space="preserve"> </w:t>
      </w:r>
      <w:r>
        <w:rPr>
          <w:b/>
          <w:sz w:val="20"/>
        </w:rPr>
        <w:t>dalies</w:t>
      </w:r>
      <w:r>
        <w:rPr>
          <w:b/>
          <w:spacing w:val="1"/>
          <w:sz w:val="20"/>
        </w:rPr>
        <w:t xml:space="preserve"> </w:t>
      </w:r>
      <w:r>
        <w:rPr>
          <w:b/>
          <w:sz w:val="20"/>
        </w:rPr>
        <w:t>kokybė</w:t>
      </w:r>
      <w:r>
        <w:rPr>
          <w:b/>
          <w:spacing w:val="1"/>
          <w:sz w:val="20"/>
        </w:rPr>
        <w:t xml:space="preserve"> </w:t>
      </w:r>
      <w:r>
        <w:rPr>
          <w:sz w:val="20"/>
        </w:rPr>
        <w:t>(tyrimo</w:t>
      </w:r>
      <w:r>
        <w:rPr>
          <w:spacing w:val="1"/>
          <w:sz w:val="20"/>
        </w:rPr>
        <w:t xml:space="preserve"> </w:t>
      </w:r>
      <w:r>
        <w:rPr>
          <w:sz w:val="20"/>
        </w:rPr>
        <w:t>tikslo,</w:t>
      </w:r>
      <w:r>
        <w:rPr>
          <w:spacing w:val="1"/>
          <w:sz w:val="20"/>
        </w:rPr>
        <w:t xml:space="preserve"> </w:t>
      </w:r>
      <w:r w:rsidRPr="00DD45CD">
        <w:rPr>
          <w:sz w:val="20"/>
        </w:rPr>
        <w:t>tyrimo</w:t>
      </w:r>
      <w:r w:rsidRPr="00DD45CD">
        <w:rPr>
          <w:spacing w:val="1"/>
          <w:sz w:val="20"/>
        </w:rPr>
        <w:t xml:space="preserve"> </w:t>
      </w:r>
      <w:r w:rsidRPr="00DD45CD">
        <w:rPr>
          <w:sz w:val="20"/>
        </w:rPr>
        <w:t>metodikos</w:t>
      </w:r>
      <w:r>
        <w:rPr>
          <w:spacing w:val="1"/>
          <w:sz w:val="20"/>
        </w:rPr>
        <w:t xml:space="preserve"> </w:t>
      </w:r>
      <w:r>
        <w:rPr>
          <w:sz w:val="20"/>
        </w:rPr>
        <w:t>tinkamumas,</w:t>
      </w:r>
      <w:r>
        <w:rPr>
          <w:spacing w:val="1"/>
          <w:sz w:val="20"/>
        </w:rPr>
        <w:t xml:space="preserve"> </w:t>
      </w:r>
      <w:r>
        <w:rPr>
          <w:sz w:val="20"/>
        </w:rPr>
        <w:t>duomenų</w:t>
      </w:r>
      <w:r>
        <w:rPr>
          <w:spacing w:val="1"/>
          <w:sz w:val="20"/>
        </w:rPr>
        <w:t xml:space="preserve"> </w:t>
      </w:r>
      <w:r>
        <w:rPr>
          <w:sz w:val="20"/>
        </w:rPr>
        <w:t>reikšmingumas</w:t>
      </w:r>
      <w:r>
        <w:rPr>
          <w:spacing w:val="1"/>
          <w:sz w:val="20"/>
        </w:rPr>
        <w:t xml:space="preserve"> </w:t>
      </w:r>
      <w:r>
        <w:rPr>
          <w:sz w:val="20"/>
        </w:rPr>
        <w:t>ir</w:t>
      </w:r>
      <w:r>
        <w:rPr>
          <w:spacing w:val="1"/>
          <w:sz w:val="20"/>
        </w:rPr>
        <w:t xml:space="preserve"> </w:t>
      </w:r>
      <w:r w:rsidRPr="00DD45CD">
        <w:rPr>
          <w:sz w:val="20"/>
        </w:rPr>
        <w:t>patikimumas</w:t>
      </w:r>
      <w:r w:rsidRPr="0017327D">
        <w:rPr>
          <w:sz w:val="20"/>
        </w:rPr>
        <w:t>,</w:t>
      </w:r>
      <w:r w:rsidRPr="0017327D">
        <w:rPr>
          <w:spacing w:val="1"/>
          <w:sz w:val="20"/>
        </w:rPr>
        <w:t xml:space="preserve"> </w:t>
      </w:r>
      <w:r w:rsidRPr="0017327D">
        <w:rPr>
          <w:sz w:val="20"/>
        </w:rPr>
        <w:t>projektinės</w:t>
      </w:r>
      <w:r w:rsidRPr="0017327D">
        <w:rPr>
          <w:spacing w:val="1"/>
          <w:sz w:val="20"/>
        </w:rPr>
        <w:t xml:space="preserve"> </w:t>
      </w:r>
      <w:r w:rsidRPr="0017327D">
        <w:rPr>
          <w:sz w:val="20"/>
        </w:rPr>
        <w:t>dalies</w:t>
      </w:r>
      <w:r w:rsidRPr="0017327D">
        <w:rPr>
          <w:spacing w:val="1"/>
          <w:sz w:val="20"/>
        </w:rPr>
        <w:t xml:space="preserve"> </w:t>
      </w:r>
      <w:r w:rsidRPr="0017327D">
        <w:rPr>
          <w:sz w:val="20"/>
        </w:rPr>
        <w:t>tinkamumas,</w:t>
      </w:r>
      <w:r w:rsidRPr="0017327D">
        <w:rPr>
          <w:spacing w:val="1"/>
          <w:sz w:val="20"/>
        </w:rPr>
        <w:t xml:space="preserve"> </w:t>
      </w:r>
      <w:r w:rsidRPr="0017327D">
        <w:rPr>
          <w:sz w:val="20"/>
        </w:rPr>
        <w:t>tyrimo</w:t>
      </w:r>
      <w:r w:rsidRPr="0017327D">
        <w:rPr>
          <w:spacing w:val="1"/>
          <w:sz w:val="20"/>
        </w:rPr>
        <w:t xml:space="preserve"> </w:t>
      </w:r>
      <w:r w:rsidRPr="0017327D">
        <w:rPr>
          <w:sz w:val="20"/>
        </w:rPr>
        <w:t>rezultatų</w:t>
      </w:r>
      <w:r w:rsidRPr="0017327D">
        <w:rPr>
          <w:spacing w:val="1"/>
          <w:sz w:val="20"/>
        </w:rPr>
        <w:t xml:space="preserve"> </w:t>
      </w:r>
      <w:r w:rsidRPr="0017327D">
        <w:rPr>
          <w:sz w:val="20"/>
        </w:rPr>
        <w:t>interpretavimo</w:t>
      </w:r>
      <w:r w:rsidRPr="0017327D">
        <w:rPr>
          <w:spacing w:val="1"/>
          <w:sz w:val="20"/>
        </w:rPr>
        <w:t xml:space="preserve"> </w:t>
      </w:r>
      <w:r w:rsidRPr="0017327D">
        <w:rPr>
          <w:sz w:val="20"/>
        </w:rPr>
        <w:t>lygis,</w:t>
      </w:r>
      <w:r w:rsidRPr="0017327D">
        <w:rPr>
          <w:spacing w:val="1"/>
          <w:sz w:val="20"/>
        </w:rPr>
        <w:t xml:space="preserve"> </w:t>
      </w:r>
      <w:r w:rsidRPr="0017327D">
        <w:rPr>
          <w:sz w:val="20"/>
        </w:rPr>
        <w:t>apibendrinimas,</w:t>
      </w:r>
      <w:r w:rsidRPr="0017327D">
        <w:rPr>
          <w:spacing w:val="-1"/>
          <w:sz w:val="20"/>
        </w:rPr>
        <w:t xml:space="preserve"> </w:t>
      </w:r>
      <w:r w:rsidRPr="0017327D">
        <w:rPr>
          <w:sz w:val="20"/>
        </w:rPr>
        <w:t>moksliškumas,</w:t>
      </w:r>
      <w:r w:rsidRPr="0017327D">
        <w:rPr>
          <w:spacing w:val="-1"/>
          <w:sz w:val="20"/>
        </w:rPr>
        <w:t xml:space="preserve"> </w:t>
      </w:r>
      <w:r w:rsidRPr="0017327D">
        <w:rPr>
          <w:sz w:val="20"/>
        </w:rPr>
        <w:t>pateikimo vizualumas ir tinkamumas</w:t>
      </w:r>
      <w:r>
        <w:rPr>
          <w:sz w:val="20"/>
        </w:rPr>
        <w:t>)</w:t>
      </w:r>
      <w:r>
        <w:rPr>
          <w:spacing w:val="-1"/>
          <w:sz w:val="20"/>
        </w:rPr>
        <w:t xml:space="preserve"> </w:t>
      </w:r>
      <w:r>
        <w:rPr>
          <w:sz w:val="20"/>
        </w:rPr>
        <w:t>(svertinė</w:t>
      </w:r>
      <w:r>
        <w:rPr>
          <w:spacing w:val="-1"/>
          <w:sz w:val="20"/>
        </w:rPr>
        <w:t xml:space="preserve"> </w:t>
      </w:r>
      <w:r>
        <w:rPr>
          <w:sz w:val="20"/>
        </w:rPr>
        <w:t>reikšmė</w:t>
      </w:r>
      <w:r>
        <w:rPr>
          <w:spacing w:val="-2"/>
          <w:sz w:val="20"/>
        </w:rPr>
        <w:t xml:space="preserve"> </w:t>
      </w:r>
      <w:r>
        <w:rPr>
          <w:sz w:val="20"/>
        </w:rPr>
        <w:t>įvertinime</w:t>
      </w:r>
      <w:r>
        <w:rPr>
          <w:spacing w:val="3"/>
          <w:sz w:val="20"/>
        </w:rPr>
        <w:t xml:space="preserve"> </w:t>
      </w:r>
      <w:r>
        <w:rPr>
          <w:sz w:val="20"/>
        </w:rPr>
        <w:t>–</w:t>
      </w:r>
      <w:r>
        <w:rPr>
          <w:spacing w:val="-2"/>
          <w:sz w:val="20"/>
        </w:rPr>
        <w:t xml:space="preserve"> </w:t>
      </w:r>
      <w:r>
        <w:rPr>
          <w:sz w:val="20"/>
        </w:rPr>
        <w:t>40 proc.)</w:t>
      </w:r>
    </w:p>
    <w:p w14:paraId="240CB4A0" w14:textId="77777777" w:rsidR="001C4762" w:rsidRDefault="001C4762" w:rsidP="001C4762">
      <w:pPr>
        <w:spacing w:before="1"/>
        <w:ind w:left="198"/>
        <w:rPr>
          <w:sz w:val="20"/>
        </w:rPr>
      </w:pPr>
      <w:r>
        <w:rPr>
          <w:sz w:val="20"/>
        </w:rPr>
        <w:t>……………………………………………………………..………………………………………………………………..…</w:t>
      </w:r>
    </w:p>
    <w:p w14:paraId="167A20BD" w14:textId="77777777" w:rsidR="001C4762" w:rsidRDefault="001C4762" w:rsidP="001C4762">
      <w:pPr>
        <w:spacing w:before="17"/>
        <w:ind w:left="198"/>
        <w:rPr>
          <w:sz w:val="20"/>
        </w:rPr>
      </w:pPr>
      <w:r>
        <w:rPr>
          <w:sz w:val="20"/>
        </w:rPr>
        <w:t>…………………………………………………………………………………………………………………………………</w:t>
      </w:r>
    </w:p>
    <w:p w14:paraId="6646B87E" w14:textId="77777777" w:rsidR="001C4762" w:rsidRDefault="001C4762" w:rsidP="001C4762">
      <w:pPr>
        <w:spacing w:before="17"/>
        <w:ind w:left="198"/>
        <w:rPr>
          <w:sz w:val="20"/>
        </w:rPr>
      </w:pPr>
      <w:r>
        <w:rPr>
          <w:sz w:val="20"/>
        </w:rPr>
        <w:t>…………………………………………………………………………………………………………………………………</w:t>
      </w:r>
    </w:p>
    <w:p w14:paraId="42209EB4" w14:textId="77777777" w:rsidR="001C4762" w:rsidRDefault="001C4762" w:rsidP="001C4762">
      <w:pPr>
        <w:spacing w:before="20"/>
        <w:ind w:left="198"/>
        <w:rPr>
          <w:sz w:val="20"/>
        </w:rPr>
      </w:pPr>
      <w:r>
        <w:rPr>
          <w:sz w:val="20"/>
        </w:rPr>
        <w:t>…………………………………………………………………………………………………………………………………</w:t>
      </w:r>
    </w:p>
    <w:p w14:paraId="78752C90" w14:textId="77777777" w:rsidR="001C4762" w:rsidRDefault="001C4762" w:rsidP="001C4762">
      <w:pPr>
        <w:spacing w:before="17"/>
        <w:ind w:left="198"/>
        <w:rPr>
          <w:sz w:val="20"/>
        </w:rPr>
      </w:pPr>
      <w:r>
        <w:rPr>
          <w:sz w:val="20"/>
        </w:rPr>
        <w:t>……………………………………………………………………………………………………………………</w:t>
      </w:r>
    </w:p>
    <w:p w14:paraId="423B93F6" w14:textId="77777777" w:rsidR="001C4762" w:rsidRDefault="001C4762" w:rsidP="001C4762">
      <w:pPr>
        <w:spacing w:before="17"/>
        <w:ind w:left="198"/>
        <w:rPr>
          <w:sz w:val="20"/>
        </w:rPr>
      </w:pPr>
      <w:r>
        <w:rPr>
          <w:b/>
          <w:sz w:val="20"/>
        </w:rPr>
        <w:t>Baigiamojo</w:t>
      </w:r>
      <w:r>
        <w:rPr>
          <w:b/>
          <w:spacing w:val="-2"/>
          <w:sz w:val="20"/>
        </w:rPr>
        <w:t xml:space="preserve"> </w:t>
      </w:r>
      <w:r>
        <w:rPr>
          <w:b/>
          <w:sz w:val="20"/>
        </w:rPr>
        <w:t>darbo</w:t>
      </w:r>
      <w:r>
        <w:rPr>
          <w:b/>
          <w:spacing w:val="-1"/>
          <w:sz w:val="20"/>
        </w:rPr>
        <w:t xml:space="preserve"> </w:t>
      </w:r>
      <w:r>
        <w:rPr>
          <w:b/>
          <w:sz w:val="20"/>
        </w:rPr>
        <w:t>praktinis</w:t>
      </w:r>
      <w:r>
        <w:rPr>
          <w:b/>
          <w:spacing w:val="-3"/>
          <w:sz w:val="20"/>
        </w:rPr>
        <w:t xml:space="preserve"> </w:t>
      </w:r>
      <w:r>
        <w:rPr>
          <w:b/>
          <w:sz w:val="20"/>
        </w:rPr>
        <w:t>pritaikomumas</w:t>
      </w:r>
      <w:r>
        <w:rPr>
          <w:b/>
          <w:spacing w:val="1"/>
          <w:sz w:val="20"/>
        </w:rPr>
        <w:t xml:space="preserve"> </w:t>
      </w:r>
      <w:r>
        <w:rPr>
          <w:sz w:val="20"/>
        </w:rPr>
        <w:t>(svertinė</w:t>
      </w:r>
      <w:r>
        <w:rPr>
          <w:spacing w:val="-4"/>
          <w:sz w:val="20"/>
        </w:rPr>
        <w:t xml:space="preserve"> </w:t>
      </w:r>
      <w:r>
        <w:rPr>
          <w:sz w:val="20"/>
        </w:rPr>
        <w:t>reikšmė</w:t>
      </w:r>
      <w:r>
        <w:rPr>
          <w:spacing w:val="-3"/>
          <w:sz w:val="20"/>
        </w:rPr>
        <w:t xml:space="preserve"> </w:t>
      </w:r>
      <w:r>
        <w:rPr>
          <w:sz w:val="20"/>
        </w:rPr>
        <w:t>įvertinime</w:t>
      </w:r>
      <w:r>
        <w:rPr>
          <w:spacing w:val="1"/>
          <w:sz w:val="20"/>
        </w:rPr>
        <w:t xml:space="preserve"> </w:t>
      </w:r>
      <w:r>
        <w:rPr>
          <w:sz w:val="20"/>
        </w:rPr>
        <w:t>–</w:t>
      </w:r>
      <w:r>
        <w:rPr>
          <w:spacing w:val="-3"/>
          <w:sz w:val="20"/>
        </w:rPr>
        <w:t xml:space="preserve"> </w:t>
      </w:r>
      <w:r>
        <w:rPr>
          <w:sz w:val="20"/>
        </w:rPr>
        <w:t>30</w:t>
      </w:r>
      <w:r>
        <w:rPr>
          <w:spacing w:val="-3"/>
          <w:sz w:val="20"/>
        </w:rPr>
        <w:t xml:space="preserve"> </w:t>
      </w:r>
      <w:r>
        <w:rPr>
          <w:sz w:val="20"/>
        </w:rPr>
        <w:t>proc.);</w:t>
      </w:r>
    </w:p>
    <w:p w14:paraId="02A823C1" w14:textId="77777777" w:rsidR="001C4762" w:rsidRDefault="001C4762" w:rsidP="001C4762">
      <w:pPr>
        <w:spacing w:before="1"/>
        <w:ind w:left="198"/>
        <w:rPr>
          <w:sz w:val="20"/>
        </w:rPr>
      </w:pPr>
      <w:r>
        <w:rPr>
          <w:sz w:val="20"/>
        </w:rPr>
        <w:t>……………………………………………………………..………………………………………………………………..…</w:t>
      </w:r>
    </w:p>
    <w:p w14:paraId="07705F5C" w14:textId="77777777" w:rsidR="001C4762" w:rsidRDefault="001C4762" w:rsidP="001C4762">
      <w:pPr>
        <w:spacing w:before="20"/>
        <w:ind w:left="198"/>
        <w:rPr>
          <w:sz w:val="20"/>
        </w:rPr>
      </w:pPr>
      <w:r>
        <w:rPr>
          <w:sz w:val="20"/>
        </w:rPr>
        <w:t>…………………………………………………………………………………………………………………………………</w:t>
      </w:r>
    </w:p>
    <w:p w14:paraId="7D070165" w14:textId="77777777" w:rsidR="001C4762" w:rsidRDefault="001C4762" w:rsidP="001C4762">
      <w:pPr>
        <w:spacing w:before="17"/>
        <w:ind w:left="198"/>
        <w:rPr>
          <w:sz w:val="20"/>
        </w:rPr>
      </w:pPr>
      <w:r>
        <w:rPr>
          <w:sz w:val="20"/>
        </w:rPr>
        <w:t>…………………………………………………………………………………………………………………………………</w:t>
      </w:r>
    </w:p>
    <w:p w14:paraId="10CD80A3" w14:textId="77777777" w:rsidR="001C4762" w:rsidRDefault="001C4762" w:rsidP="001C4762">
      <w:pPr>
        <w:spacing w:before="20"/>
        <w:ind w:left="198"/>
        <w:rPr>
          <w:sz w:val="20"/>
        </w:rPr>
      </w:pPr>
      <w:r>
        <w:rPr>
          <w:sz w:val="20"/>
        </w:rPr>
        <w:t>…………………………………………………………………………………………………………………………………</w:t>
      </w:r>
    </w:p>
    <w:p w14:paraId="36CCA8A2" w14:textId="77777777" w:rsidR="001C4762" w:rsidRDefault="001C4762" w:rsidP="001C4762">
      <w:pPr>
        <w:spacing w:before="17"/>
        <w:ind w:left="198"/>
        <w:rPr>
          <w:sz w:val="20"/>
        </w:rPr>
      </w:pPr>
      <w:r>
        <w:rPr>
          <w:sz w:val="20"/>
        </w:rPr>
        <w:t>……………………………………………………………………………………………………………………</w:t>
      </w:r>
    </w:p>
    <w:p w14:paraId="646E2A43" w14:textId="77777777" w:rsidR="001C4762" w:rsidRDefault="001C4762" w:rsidP="001C4762">
      <w:pPr>
        <w:spacing w:before="17"/>
        <w:ind w:left="198" w:right="167"/>
        <w:jc w:val="both"/>
        <w:rPr>
          <w:sz w:val="20"/>
        </w:rPr>
      </w:pPr>
      <w:r>
        <w:rPr>
          <w:b/>
          <w:sz w:val="20"/>
        </w:rPr>
        <w:t>Baigiamojo</w:t>
      </w:r>
      <w:r>
        <w:rPr>
          <w:b/>
          <w:spacing w:val="1"/>
          <w:sz w:val="20"/>
        </w:rPr>
        <w:t xml:space="preserve"> </w:t>
      </w:r>
      <w:r>
        <w:rPr>
          <w:b/>
          <w:sz w:val="20"/>
        </w:rPr>
        <w:t>darbo</w:t>
      </w:r>
      <w:r>
        <w:rPr>
          <w:b/>
          <w:spacing w:val="1"/>
          <w:sz w:val="20"/>
        </w:rPr>
        <w:t xml:space="preserve"> </w:t>
      </w:r>
      <w:r>
        <w:rPr>
          <w:b/>
          <w:sz w:val="20"/>
        </w:rPr>
        <w:t>apipavidalinimo</w:t>
      </w:r>
      <w:r>
        <w:rPr>
          <w:b/>
          <w:spacing w:val="1"/>
          <w:sz w:val="20"/>
        </w:rPr>
        <w:t xml:space="preserve"> </w:t>
      </w:r>
      <w:r>
        <w:rPr>
          <w:b/>
          <w:sz w:val="20"/>
        </w:rPr>
        <w:t>kokybė</w:t>
      </w:r>
      <w:r>
        <w:rPr>
          <w:b/>
          <w:spacing w:val="1"/>
          <w:sz w:val="20"/>
        </w:rPr>
        <w:t xml:space="preserve"> </w:t>
      </w:r>
      <w:r>
        <w:rPr>
          <w:sz w:val="20"/>
        </w:rPr>
        <w:t>(spausdinimo,</w:t>
      </w:r>
      <w:r>
        <w:rPr>
          <w:spacing w:val="1"/>
          <w:sz w:val="20"/>
        </w:rPr>
        <w:t xml:space="preserve"> </w:t>
      </w:r>
      <w:r>
        <w:rPr>
          <w:sz w:val="20"/>
        </w:rPr>
        <w:t>vaizdinės</w:t>
      </w:r>
      <w:r>
        <w:rPr>
          <w:spacing w:val="1"/>
          <w:sz w:val="20"/>
        </w:rPr>
        <w:t xml:space="preserve"> </w:t>
      </w:r>
      <w:r>
        <w:rPr>
          <w:sz w:val="20"/>
        </w:rPr>
        <w:t>medžiagos</w:t>
      </w:r>
      <w:r>
        <w:rPr>
          <w:spacing w:val="1"/>
          <w:sz w:val="20"/>
        </w:rPr>
        <w:t xml:space="preserve"> </w:t>
      </w:r>
      <w:r>
        <w:rPr>
          <w:sz w:val="20"/>
        </w:rPr>
        <w:t>kokybė,</w:t>
      </w:r>
      <w:r>
        <w:rPr>
          <w:spacing w:val="1"/>
          <w:sz w:val="20"/>
        </w:rPr>
        <w:t xml:space="preserve"> </w:t>
      </w:r>
      <w:r>
        <w:rPr>
          <w:sz w:val="20"/>
        </w:rPr>
        <w:t>kalbos</w:t>
      </w:r>
      <w:r>
        <w:rPr>
          <w:spacing w:val="1"/>
          <w:sz w:val="20"/>
        </w:rPr>
        <w:t xml:space="preserve"> </w:t>
      </w:r>
      <w:r>
        <w:rPr>
          <w:sz w:val="20"/>
        </w:rPr>
        <w:t>moksliškumas,</w:t>
      </w:r>
      <w:r>
        <w:rPr>
          <w:spacing w:val="1"/>
          <w:sz w:val="20"/>
        </w:rPr>
        <w:t xml:space="preserve"> </w:t>
      </w:r>
      <w:r>
        <w:rPr>
          <w:sz w:val="20"/>
        </w:rPr>
        <w:t>logiškumas, rašybos ir stiliaus klaidos, rezultatų lentelių, paveikslų tinkamas parinkimas ir</w:t>
      </w:r>
      <w:r>
        <w:rPr>
          <w:spacing w:val="-47"/>
          <w:sz w:val="20"/>
        </w:rPr>
        <w:t xml:space="preserve"> </w:t>
      </w:r>
      <w:r>
        <w:rPr>
          <w:sz w:val="20"/>
        </w:rPr>
        <w:t>pateikimas,</w:t>
      </w:r>
      <w:r>
        <w:rPr>
          <w:spacing w:val="1"/>
          <w:sz w:val="20"/>
        </w:rPr>
        <w:t xml:space="preserve"> </w:t>
      </w:r>
      <w:r w:rsidRPr="0017327D">
        <w:rPr>
          <w:sz w:val="20"/>
        </w:rPr>
        <w:t>tyrimo instrumento ir gautų duomenų tinkamas pateikimas</w:t>
      </w:r>
      <w:r>
        <w:rPr>
          <w:sz w:val="20"/>
        </w:rPr>
        <w:t>,</w:t>
      </w:r>
      <w:r>
        <w:rPr>
          <w:spacing w:val="1"/>
          <w:sz w:val="20"/>
        </w:rPr>
        <w:t xml:space="preserve"> </w:t>
      </w:r>
      <w:r>
        <w:rPr>
          <w:sz w:val="20"/>
        </w:rPr>
        <w:t>informacijos šaltinių</w:t>
      </w:r>
      <w:r>
        <w:rPr>
          <w:spacing w:val="1"/>
          <w:sz w:val="20"/>
        </w:rPr>
        <w:t xml:space="preserve"> </w:t>
      </w:r>
      <w:r>
        <w:rPr>
          <w:sz w:val="20"/>
        </w:rPr>
        <w:t>citavimo</w:t>
      </w:r>
      <w:r>
        <w:rPr>
          <w:spacing w:val="1"/>
          <w:sz w:val="20"/>
        </w:rPr>
        <w:t xml:space="preserve"> </w:t>
      </w:r>
      <w:r>
        <w:rPr>
          <w:sz w:val="20"/>
        </w:rPr>
        <w:t>tikslumas,</w:t>
      </w:r>
      <w:r>
        <w:rPr>
          <w:spacing w:val="-1"/>
          <w:sz w:val="20"/>
        </w:rPr>
        <w:t xml:space="preserve"> </w:t>
      </w:r>
      <w:r>
        <w:rPr>
          <w:sz w:val="20"/>
        </w:rPr>
        <w:t>bibliografinio</w:t>
      </w:r>
      <w:r>
        <w:rPr>
          <w:spacing w:val="1"/>
          <w:sz w:val="20"/>
        </w:rPr>
        <w:t xml:space="preserve"> </w:t>
      </w:r>
      <w:r>
        <w:rPr>
          <w:sz w:val="20"/>
        </w:rPr>
        <w:t>aprašo</w:t>
      </w:r>
      <w:r>
        <w:rPr>
          <w:spacing w:val="1"/>
          <w:sz w:val="20"/>
        </w:rPr>
        <w:t xml:space="preserve"> </w:t>
      </w:r>
      <w:r>
        <w:rPr>
          <w:sz w:val="20"/>
        </w:rPr>
        <w:t>pateikimo</w:t>
      </w:r>
      <w:r>
        <w:rPr>
          <w:spacing w:val="-2"/>
          <w:sz w:val="20"/>
        </w:rPr>
        <w:t xml:space="preserve"> </w:t>
      </w:r>
      <w:r>
        <w:rPr>
          <w:sz w:val="20"/>
        </w:rPr>
        <w:t>kokybė)</w:t>
      </w:r>
      <w:r>
        <w:rPr>
          <w:spacing w:val="-1"/>
          <w:sz w:val="20"/>
        </w:rPr>
        <w:t xml:space="preserve"> </w:t>
      </w:r>
      <w:r>
        <w:rPr>
          <w:sz w:val="20"/>
        </w:rPr>
        <w:t>(svertinė</w:t>
      </w:r>
      <w:r>
        <w:rPr>
          <w:spacing w:val="-2"/>
          <w:sz w:val="20"/>
        </w:rPr>
        <w:t xml:space="preserve"> </w:t>
      </w:r>
      <w:r>
        <w:rPr>
          <w:sz w:val="20"/>
        </w:rPr>
        <w:t>reikšmė</w:t>
      </w:r>
      <w:r>
        <w:rPr>
          <w:spacing w:val="-1"/>
          <w:sz w:val="20"/>
        </w:rPr>
        <w:t xml:space="preserve"> </w:t>
      </w:r>
      <w:r>
        <w:rPr>
          <w:sz w:val="20"/>
        </w:rPr>
        <w:t>įvertinime</w:t>
      </w:r>
      <w:r>
        <w:rPr>
          <w:spacing w:val="2"/>
          <w:sz w:val="20"/>
        </w:rPr>
        <w:t xml:space="preserve"> </w:t>
      </w:r>
      <w:r>
        <w:rPr>
          <w:sz w:val="20"/>
        </w:rPr>
        <w:t>–</w:t>
      </w:r>
      <w:r>
        <w:rPr>
          <w:spacing w:val="-1"/>
          <w:sz w:val="20"/>
        </w:rPr>
        <w:t xml:space="preserve"> </w:t>
      </w:r>
      <w:r>
        <w:rPr>
          <w:sz w:val="20"/>
        </w:rPr>
        <w:t>10</w:t>
      </w:r>
      <w:r>
        <w:rPr>
          <w:spacing w:val="-2"/>
          <w:sz w:val="20"/>
        </w:rPr>
        <w:t xml:space="preserve"> </w:t>
      </w:r>
      <w:r>
        <w:rPr>
          <w:sz w:val="20"/>
        </w:rPr>
        <w:t>proc.).</w:t>
      </w:r>
    </w:p>
    <w:p w14:paraId="71583D41" w14:textId="77777777" w:rsidR="001C4762" w:rsidRDefault="001C4762" w:rsidP="001C4762">
      <w:pPr>
        <w:spacing w:before="2" w:line="229" w:lineRule="exact"/>
        <w:ind w:left="198"/>
        <w:rPr>
          <w:sz w:val="20"/>
        </w:rPr>
      </w:pPr>
      <w:r>
        <w:rPr>
          <w:sz w:val="20"/>
        </w:rPr>
        <w:t>…………………………………………………………………………………………………………………………………</w:t>
      </w:r>
    </w:p>
    <w:p w14:paraId="6132DC8C" w14:textId="77777777" w:rsidR="001C4762" w:rsidRDefault="001C4762" w:rsidP="001C4762">
      <w:pPr>
        <w:spacing w:line="229" w:lineRule="exact"/>
        <w:ind w:left="198"/>
        <w:rPr>
          <w:sz w:val="20"/>
        </w:rPr>
      </w:pPr>
      <w:r>
        <w:rPr>
          <w:sz w:val="20"/>
        </w:rPr>
        <w:t>…………………………………………………………………………………………………………………………………</w:t>
      </w:r>
    </w:p>
    <w:p w14:paraId="7743E376" w14:textId="77777777" w:rsidR="001C4762" w:rsidRDefault="001C4762" w:rsidP="001C4762">
      <w:pPr>
        <w:ind w:left="198"/>
        <w:rPr>
          <w:sz w:val="20"/>
        </w:rPr>
      </w:pPr>
      <w:r>
        <w:rPr>
          <w:sz w:val="20"/>
        </w:rPr>
        <w:t>…………………………………………………………………………………………………………………………………</w:t>
      </w:r>
    </w:p>
    <w:p w14:paraId="027A28B2" w14:textId="77777777" w:rsidR="001C4762" w:rsidRDefault="001C4762" w:rsidP="001C4762">
      <w:pPr>
        <w:spacing w:before="1"/>
        <w:ind w:left="198"/>
        <w:rPr>
          <w:sz w:val="20"/>
        </w:rPr>
      </w:pPr>
      <w:r>
        <w:rPr>
          <w:sz w:val="20"/>
        </w:rPr>
        <w:t>…………………………………………………………………………………………………………………………………</w:t>
      </w:r>
    </w:p>
    <w:p w14:paraId="2377EDD6" w14:textId="77777777" w:rsidR="001C4762" w:rsidRDefault="001C4762" w:rsidP="001C4762">
      <w:pPr>
        <w:ind w:left="198" w:right="1252"/>
        <w:rPr>
          <w:sz w:val="20"/>
        </w:rPr>
      </w:pPr>
      <w:r>
        <w:rPr>
          <w:sz w:val="20"/>
        </w:rPr>
        <w:t>……………………………………………………………………………………………………………………</w:t>
      </w:r>
      <w:r>
        <w:rPr>
          <w:spacing w:val="-47"/>
          <w:sz w:val="20"/>
        </w:rPr>
        <w:t xml:space="preserve"> </w:t>
      </w:r>
      <w:r>
        <w:rPr>
          <w:sz w:val="20"/>
        </w:rPr>
        <w:t>Recenzento papildomos</w:t>
      </w:r>
      <w:r>
        <w:rPr>
          <w:spacing w:val="-1"/>
          <w:sz w:val="20"/>
        </w:rPr>
        <w:t xml:space="preserve"> </w:t>
      </w:r>
      <w:r>
        <w:rPr>
          <w:sz w:val="20"/>
        </w:rPr>
        <w:t>pastabos</w:t>
      </w:r>
      <w:r>
        <w:rPr>
          <w:spacing w:val="-1"/>
          <w:sz w:val="20"/>
        </w:rPr>
        <w:t xml:space="preserve"> </w:t>
      </w:r>
      <w:r>
        <w:rPr>
          <w:sz w:val="20"/>
        </w:rPr>
        <w:t>ir klausimai</w:t>
      </w:r>
    </w:p>
    <w:p w14:paraId="4AEBF4EC" w14:textId="77777777" w:rsidR="001C4762" w:rsidRDefault="001C4762" w:rsidP="001C4762">
      <w:pPr>
        <w:spacing w:before="1"/>
        <w:ind w:left="198"/>
        <w:rPr>
          <w:sz w:val="20"/>
        </w:rPr>
      </w:pPr>
      <w:r>
        <w:rPr>
          <w:sz w:val="20"/>
        </w:rPr>
        <w:t>1.</w:t>
      </w:r>
      <w:r>
        <w:rPr>
          <w:spacing w:val="-1"/>
          <w:sz w:val="20"/>
        </w:rPr>
        <w:t xml:space="preserve"> </w:t>
      </w:r>
      <w:r>
        <w:rPr>
          <w:sz w:val="20"/>
        </w:rPr>
        <w:t>…</w:t>
      </w:r>
    </w:p>
    <w:p w14:paraId="591FEBD5" w14:textId="77777777" w:rsidR="001C4762" w:rsidRDefault="001C4762" w:rsidP="001C4762">
      <w:pPr>
        <w:pStyle w:val="Pagrindinistekstas"/>
        <w:spacing w:before="10"/>
        <w:rPr>
          <w:sz w:val="19"/>
        </w:rPr>
      </w:pPr>
    </w:p>
    <w:p w14:paraId="38A72C03" w14:textId="77777777" w:rsidR="001C4762" w:rsidRDefault="001C4762" w:rsidP="001C4762">
      <w:pPr>
        <w:ind w:left="198"/>
        <w:jc w:val="both"/>
        <w:rPr>
          <w:sz w:val="20"/>
        </w:rPr>
      </w:pPr>
      <w:r>
        <w:rPr>
          <w:sz w:val="20"/>
        </w:rPr>
        <w:t>2.</w:t>
      </w:r>
      <w:r>
        <w:rPr>
          <w:spacing w:val="-1"/>
          <w:sz w:val="20"/>
        </w:rPr>
        <w:t xml:space="preserve"> </w:t>
      </w:r>
      <w:r>
        <w:rPr>
          <w:sz w:val="20"/>
        </w:rPr>
        <w:t>…</w:t>
      </w:r>
    </w:p>
    <w:p w14:paraId="00503C92" w14:textId="77777777" w:rsidR="001C4762" w:rsidRDefault="001C4762" w:rsidP="001C4762">
      <w:pPr>
        <w:pStyle w:val="Pagrindinistekstas"/>
        <w:spacing w:before="1"/>
        <w:rPr>
          <w:sz w:val="20"/>
        </w:rPr>
      </w:pPr>
    </w:p>
    <w:p w14:paraId="21305979" w14:textId="77777777" w:rsidR="001C4762" w:rsidRDefault="001C4762" w:rsidP="001C4762">
      <w:pPr>
        <w:ind w:left="198"/>
        <w:rPr>
          <w:sz w:val="20"/>
        </w:rPr>
      </w:pPr>
      <w:r>
        <w:rPr>
          <w:b/>
          <w:sz w:val="20"/>
        </w:rPr>
        <w:t>Bendra</w:t>
      </w:r>
      <w:r>
        <w:rPr>
          <w:b/>
          <w:spacing w:val="-1"/>
          <w:sz w:val="20"/>
        </w:rPr>
        <w:t xml:space="preserve"> </w:t>
      </w:r>
      <w:r>
        <w:rPr>
          <w:b/>
          <w:sz w:val="20"/>
        </w:rPr>
        <w:t xml:space="preserve">išvada </w:t>
      </w:r>
      <w:r>
        <w:rPr>
          <w:sz w:val="20"/>
        </w:rPr>
        <w:t>apie</w:t>
      </w:r>
      <w:r>
        <w:rPr>
          <w:spacing w:val="-1"/>
          <w:sz w:val="20"/>
        </w:rPr>
        <w:t xml:space="preserve"> </w:t>
      </w:r>
      <w:r>
        <w:rPr>
          <w:sz w:val="20"/>
        </w:rPr>
        <w:t>baigiamojo</w:t>
      </w:r>
      <w:r>
        <w:rPr>
          <w:spacing w:val="-1"/>
          <w:sz w:val="20"/>
        </w:rPr>
        <w:t xml:space="preserve"> </w:t>
      </w:r>
      <w:r>
        <w:rPr>
          <w:sz w:val="20"/>
        </w:rPr>
        <w:t>darbo nustatytų</w:t>
      </w:r>
      <w:r>
        <w:rPr>
          <w:spacing w:val="-3"/>
          <w:sz w:val="20"/>
        </w:rPr>
        <w:t xml:space="preserve"> </w:t>
      </w:r>
      <w:r w:rsidRPr="0017327D">
        <w:rPr>
          <w:sz w:val="20"/>
        </w:rPr>
        <w:t>reikalavimų ir studijų rezultatų</w:t>
      </w:r>
      <w:r w:rsidRPr="0017327D">
        <w:rPr>
          <w:spacing w:val="-3"/>
          <w:sz w:val="20"/>
        </w:rPr>
        <w:t xml:space="preserve"> </w:t>
      </w:r>
      <w:r>
        <w:rPr>
          <w:sz w:val="20"/>
        </w:rPr>
        <w:t>atitikimą, darbo</w:t>
      </w:r>
      <w:r>
        <w:rPr>
          <w:spacing w:val="-2"/>
          <w:sz w:val="20"/>
        </w:rPr>
        <w:t xml:space="preserve"> </w:t>
      </w:r>
      <w:r>
        <w:rPr>
          <w:sz w:val="20"/>
        </w:rPr>
        <w:t>tinkamumą</w:t>
      </w:r>
      <w:r>
        <w:rPr>
          <w:spacing w:val="-2"/>
          <w:sz w:val="20"/>
        </w:rPr>
        <w:t xml:space="preserve"> </w:t>
      </w:r>
      <w:r>
        <w:rPr>
          <w:sz w:val="20"/>
        </w:rPr>
        <w:t>viešajam gynimui</w:t>
      </w:r>
    </w:p>
    <w:p w14:paraId="56E545C8" w14:textId="77777777" w:rsidR="001C4762" w:rsidRDefault="001C4762" w:rsidP="001C4762">
      <w:pPr>
        <w:spacing w:before="1" w:line="229" w:lineRule="exact"/>
        <w:ind w:left="198"/>
        <w:rPr>
          <w:sz w:val="20"/>
        </w:rPr>
      </w:pPr>
      <w:r>
        <w:rPr>
          <w:sz w:val="20"/>
        </w:rPr>
        <w:t>…………………………………………………………………………………………………………………………………</w:t>
      </w:r>
    </w:p>
    <w:p w14:paraId="34B2F52E" w14:textId="77777777" w:rsidR="001C4762" w:rsidRDefault="001C4762" w:rsidP="006D5DD2">
      <w:pPr>
        <w:spacing w:line="229" w:lineRule="exact"/>
        <w:ind w:left="198"/>
        <w:rPr>
          <w:sz w:val="20"/>
        </w:rPr>
      </w:pPr>
      <w:r>
        <w:rPr>
          <w:sz w:val="20"/>
        </w:rPr>
        <w:t>…………………………………………………………………………………………………………………………………</w:t>
      </w:r>
    </w:p>
    <w:p w14:paraId="6B9BA6FF" w14:textId="77777777" w:rsidR="006D5DD2" w:rsidRDefault="006D5DD2" w:rsidP="006D5DD2">
      <w:pPr>
        <w:spacing w:line="229" w:lineRule="exact"/>
        <w:ind w:left="198"/>
        <w:rPr>
          <w:sz w:val="20"/>
        </w:rPr>
      </w:pPr>
      <w:r>
        <w:rPr>
          <w:sz w:val="20"/>
        </w:rPr>
        <w:t>…………………………………………………………………………………………………………………………………</w:t>
      </w:r>
    </w:p>
    <w:p w14:paraId="4D627088" w14:textId="77777777" w:rsidR="006D5DD2" w:rsidRDefault="006D5DD2" w:rsidP="006D5DD2">
      <w:pPr>
        <w:spacing w:line="229" w:lineRule="exact"/>
        <w:ind w:left="198"/>
        <w:rPr>
          <w:sz w:val="20"/>
        </w:rPr>
      </w:pPr>
      <w:r>
        <w:rPr>
          <w:sz w:val="20"/>
        </w:rPr>
        <w:t>…………………………………………………………………………………………………………………………………</w:t>
      </w:r>
    </w:p>
    <w:p w14:paraId="0260A715" w14:textId="5E53B519" w:rsidR="006D5DD2" w:rsidRDefault="006D5DD2" w:rsidP="006D5DD2">
      <w:pPr>
        <w:spacing w:line="229" w:lineRule="exact"/>
        <w:ind w:left="198"/>
        <w:rPr>
          <w:sz w:val="20"/>
        </w:rPr>
      </w:pPr>
    </w:p>
    <w:p w14:paraId="1F6DD4F0" w14:textId="77777777" w:rsidR="001C4762" w:rsidRDefault="001C4762" w:rsidP="001C4762">
      <w:pPr>
        <w:pStyle w:val="Pagrindinistekstas"/>
        <w:rPr>
          <w:sz w:val="20"/>
        </w:rPr>
      </w:pPr>
    </w:p>
    <w:p w14:paraId="538EAD77" w14:textId="77777777" w:rsidR="001C4762" w:rsidRDefault="001C4762" w:rsidP="001C4762">
      <w:pPr>
        <w:pStyle w:val="Pagrindinistekstas"/>
        <w:spacing w:before="1"/>
        <w:rPr>
          <w:sz w:val="27"/>
        </w:rPr>
      </w:pPr>
      <w:r>
        <w:rPr>
          <w:noProof/>
        </w:rPr>
        <mc:AlternateContent>
          <mc:Choice Requires="wps">
            <w:drawing>
              <wp:anchor distT="0" distB="0" distL="0" distR="0" simplePos="0" relativeHeight="487621632" behindDoc="1" locked="0" layoutInCell="1" allowOverlap="1" wp14:anchorId="063E941B" wp14:editId="29C471AE">
                <wp:simplePos x="0" y="0"/>
                <wp:positionH relativeFrom="page">
                  <wp:posOffset>891540</wp:posOffset>
                </wp:positionH>
                <wp:positionV relativeFrom="paragraph">
                  <wp:posOffset>222250</wp:posOffset>
                </wp:positionV>
                <wp:extent cx="1269365" cy="6350"/>
                <wp:effectExtent l="0" t="0" r="0" b="0"/>
                <wp:wrapTopAndBottom/>
                <wp:docPr id="6"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936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A28B80" id="Rectangle 7" o:spid="_x0000_s1026" style="position:absolute;margin-left:70.2pt;margin-top:17.5pt;width:99.95pt;height:.5pt;z-index:-156948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" fillcolor="black" stroked="f">
                <w10:wrap type="topAndBottom" anchorx="page"/>
              </v:rect>
            </w:pict>
          </mc:Fallback>
        </mc:AlternateContent>
      </w:r>
      <w:r>
        <w:rPr>
          <w:noProof/>
        </w:rPr>
        <mc:AlternateContent>
          <mc:Choice Requires="wps">
            <w:drawing>
              <wp:anchor distT="0" distB="0" distL="0" distR="0" simplePos="0" relativeHeight="487622656" behindDoc="1" locked="0" layoutInCell="1" allowOverlap="1" wp14:anchorId="7049D795" wp14:editId="5BE051E2">
                <wp:simplePos x="0" y="0"/>
                <wp:positionH relativeFrom="page">
                  <wp:posOffset>3143250</wp:posOffset>
                </wp:positionH>
                <wp:positionV relativeFrom="paragraph">
                  <wp:posOffset>222250</wp:posOffset>
                </wp:positionV>
                <wp:extent cx="3879215" cy="6350"/>
                <wp:effectExtent l="0" t="0" r="0" b="0"/>
                <wp:wrapTopAndBottom/>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921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F88495" id="Rectangle 6" o:spid="_x0000_s1026" style="position:absolute;margin-left:247.5pt;margin-top:17.5pt;width:305.45pt;height:.5pt;z-index:-156938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" fillcolor="black" stroked="f">
                <w10:wrap type="topAndBottom" anchorx="page"/>
              </v:rect>
            </w:pict>
          </mc:Fallback>
        </mc:AlternateContent>
      </w:r>
    </w:p>
    <w:p w14:paraId="23A18380" w14:textId="4DF5BD8F" w:rsidR="001C4762" w:rsidRDefault="001C4762" w:rsidP="001C4762">
      <w:pPr>
        <w:tabs>
          <w:tab w:val="left" w:pos="5383"/>
        </w:tabs>
        <w:spacing w:line="202" w:lineRule="exact"/>
        <w:ind w:left="249"/>
        <w:rPr>
          <w:sz w:val="20"/>
        </w:rPr>
        <w:sectPr w:rsidR="001C4762" w:rsidSect="001C4762">
          <w:pgSz w:w="11910" w:h="16840"/>
          <w:pgMar w:top="340" w:right="420" w:bottom="280" w:left="1220" w:header="567" w:footer="567" w:gutter="0"/>
          <w:cols w:space="1296"/>
        </w:sectPr>
      </w:pPr>
      <w:r>
        <w:rPr>
          <w:sz w:val="20"/>
        </w:rPr>
        <w:t>(recenzijos</w:t>
      </w:r>
      <w:r>
        <w:rPr>
          <w:spacing w:val="-2"/>
          <w:sz w:val="20"/>
        </w:rPr>
        <w:t xml:space="preserve"> </w:t>
      </w:r>
      <w:r>
        <w:rPr>
          <w:sz w:val="20"/>
        </w:rPr>
        <w:t>data)                                                            (recenzento</w:t>
      </w:r>
      <w:r>
        <w:rPr>
          <w:spacing w:val="-3"/>
          <w:sz w:val="20"/>
        </w:rPr>
        <w:t xml:space="preserve"> </w:t>
      </w:r>
      <w:r>
        <w:rPr>
          <w:sz w:val="20"/>
        </w:rPr>
        <w:t>laipsnis,</w:t>
      </w:r>
      <w:r>
        <w:rPr>
          <w:spacing w:val="-1"/>
          <w:sz w:val="20"/>
        </w:rPr>
        <w:t xml:space="preserve"> </w:t>
      </w:r>
      <w:r>
        <w:rPr>
          <w:sz w:val="20"/>
        </w:rPr>
        <w:t>vardas,</w:t>
      </w:r>
      <w:r>
        <w:rPr>
          <w:spacing w:val="-2"/>
          <w:sz w:val="20"/>
        </w:rPr>
        <w:t xml:space="preserve"> </w:t>
      </w:r>
      <w:r>
        <w:rPr>
          <w:sz w:val="20"/>
        </w:rPr>
        <w:t>pavardė,</w:t>
      </w:r>
      <w:r>
        <w:rPr>
          <w:spacing w:val="-3"/>
          <w:sz w:val="20"/>
        </w:rPr>
        <w:t xml:space="preserve"> </w:t>
      </w:r>
      <w:r>
        <w:rPr>
          <w:sz w:val="20"/>
        </w:rPr>
        <w:t>parašas)</w:t>
      </w:r>
    </w:p>
    <w:p w14:paraId="41D4EA9C" w14:textId="16E84205" w:rsidR="00D61E79" w:rsidRPr="00A2703B" w:rsidRDefault="00D61E79" w:rsidP="00D61E79">
      <w:pPr>
        <w:spacing w:before="68"/>
        <w:ind w:right="625"/>
        <w:jc w:val="right"/>
        <w:rPr>
          <w:b/>
          <w:bCs/>
        </w:rPr>
      </w:pPr>
      <w:r w:rsidRPr="00A2703B">
        <w:rPr>
          <w:b/>
          <w:bCs/>
        </w:rPr>
        <w:lastRenderedPageBreak/>
        <w:t>10 PRIEDAS</w:t>
      </w:r>
    </w:p>
    <w:p w14:paraId="20393C97" w14:textId="6334CCE1" w:rsidR="00D61E79" w:rsidRPr="00A2703B" w:rsidRDefault="00D61E79" w:rsidP="00D61E79">
      <w:pPr>
        <w:pBdr>
          <w:bottom w:val="single" w:sz="4" w:space="1" w:color="auto"/>
        </w:pBdr>
        <w:tabs>
          <w:tab w:val="right" w:leader="dot" w:pos="8493"/>
        </w:tabs>
        <w:spacing w:line="276" w:lineRule="auto"/>
        <w:ind w:firstLine="720"/>
        <w:jc w:val="center"/>
        <w:rPr>
          <w:rFonts w:ascii="Arial" w:hAnsi="Arial" w:cs="Arial"/>
          <w:b/>
          <w:i/>
          <w:sz w:val="24"/>
        </w:rPr>
      </w:pPr>
      <w:r w:rsidRPr="00A2703B">
        <w:rPr>
          <w:rFonts w:ascii="Arial" w:hAnsi="Arial" w:cs="Arial"/>
          <w:b/>
          <w:i/>
          <w:sz w:val="24"/>
        </w:rPr>
        <w:t xml:space="preserve">Baigiamojo darbo vertinimo forma </w:t>
      </w:r>
    </w:p>
    <w:p w14:paraId="3B11B76B" w14:textId="77777777" w:rsidR="00E161E6" w:rsidRDefault="00E161E6" w:rsidP="00E161E6">
      <w:pPr>
        <w:spacing w:before="1"/>
        <w:ind w:right="141"/>
        <w:jc w:val="center"/>
        <w:rPr>
          <w:sz w:val="20"/>
        </w:rPr>
      </w:pPr>
    </w:p>
    <w:p w14:paraId="1467613F" w14:textId="3D7A5137" w:rsidR="003B56F9" w:rsidRDefault="00E161E6" w:rsidP="003B56F9">
      <w:pPr>
        <w:spacing w:before="1"/>
        <w:ind w:right="141"/>
        <w:jc w:val="center"/>
        <w:rPr>
          <w:sz w:val="20"/>
        </w:rPr>
      </w:pPr>
      <w:r>
        <w:rPr>
          <w:sz w:val="20"/>
        </w:rPr>
        <w:t xml:space="preserve">                       </w:t>
      </w:r>
    </w:p>
    <w:p w14:paraId="5533A742" w14:textId="188A7FBA" w:rsidR="00E161E6" w:rsidRDefault="003B56F9" w:rsidP="003B56F9">
      <w:pPr>
        <w:spacing w:before="1"/>
        <w:ind w:right="141"/>
        <w:jc w:val="center"/>
        <w:rPr>
          <w:sz w:val="20"/>
        </w:rPr>
      </w:pPr>
      <w:r>
        <w:rPr>
          <w:noProof/>
          <w:sz w:val="20"/>
        </w:rPr>
        <mc:AlternateContent>
          <mc:Choice Requires="wps">
            <w:drawing>
              <wp:anchor distT="0" distB="0" distL="0" distR="0" simplePos="0" relativeHeight="487626752" behindDoc="1" locked="0" layoutInCell="1" allowOverlap="1" wp14:anchorId="1D5C9538" wp14:editId="1E95E501">
                <wp:simplePos x="0" y="0"/>
                <wp:positionH relativeFrom="page">
                  <wp:posOffset>4603115</wp:posOffset>
                </wp:positionH>
                <wp:positionV relativeFrom="paragraph">
                  <wp:posOffset>142875</wp:posOffset>
                </wp:positionV>
                <wp:extent cx="2971800" cy="127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1800" cy="1270"/>
                        </a:xfrm>
                        <a:custGeom>
                          <a:avLst/>
                          <a:gdLst/>
                          <a:ahLst/>
                          <a:cxnLst/>
                          <a:rect l="l" t="t" r="r" b="b"/>
                          <a:pathLst>
                            <a:path w="2971800">
                              <a:moveTo>
                                <a:pt x="0" y="0"/>
                              </a:moveTo>
                              <a:lnTo>
                                <a:pt x="29718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7A9EC0D" id="Graphic 24" o:spid="_x0000_s1026" style="position:absolute;margin-left:362.45pt;margin-top:11.25pt;width:234pt;height:.1pt;z-index:-15689728;visibility:visible;mso-wrap-style:square;mso-wrap-distance-left:0;mso-wrap-distance-top:0;mso-wrap-distance-right:0;mso-wrap-distance-bottom:0;mso-position-horizontal:absolute;mso-position-horizontal-relative:page;mso-position-vertical:absolute;mso-position-vertical-relative:text;v-text-anchor:top" coordsize="2971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" path="m,l2971800,e" filled="f" strokeweight=".17183mm">
                <v:path arrowok="t"/>
                <w10:wrap type="topAndBottom" anchorx="page"/>
              </v:shape>
            </w:pict>
          </mc:Fallback>
        </mc:AlternateContent>
      </w:r>
      <w:r>
        <w:rPr>
          <w:sz w:val="20"/>
        </w:rPr>
        <w:t xml:space="preserve">                      Gynimo</w:t>
      </w:r>
      <w:r>
        <w:rPr>
          <w:spacing w:val="-4"/>
          <w:sz w:val="20"/>
        </w:rPr>
        <w:t xml:space="preserve"> </w:t>
      </w:r>
      <w:r>
        <w:rPr>
          <w:spacing w:val="-2"/>
          <w:sz w:val="20"/>
        </w:rPr>
        <w:t>komisija</w:t>
      </w:r>
    </w:p>
    <w:p w14:paraId="39A4648C" w14:textId="77777777" w:rsidR="00E161E6" w:rsidRDefault="00E161E6" w:rsidP="00E161E6">
      <w:pPr>
        <w:pStyle w:val="Antrat1"/>
        <w:spacing w:before="114"/>
        <w:ind w:right="141"/>
      </w:pPr>
      <w:r>
        <w:t>BAIGIAMŲJŲ</w:t>
      </w:r>
      <w:r>
        <w:rPr>
          <w:spacing w:val="-3"/>
        </w:rPr>
        <w:t xml:space="preserve"> </w:t>
      </w:r>
      <w:r>
        <w:t>DARBŲ</w:t>
      </w:r>
      <w:r>
        <w:rPr>
          <w:spacing w:val="-3"/>
        </w:rPr>
        <w:t xml:space="preserve"> </w:t>
      </w:r>
      <w:r>
        <w:t>ĮVERTINIMŲ</w:t>
      </w:r>
      <w:r>
        <w:rPr>
          <w:spacing w:val="-3"/>
        </w:rPr>
        <w:t xml:space="preserve"> </w:t>
      </w:r>
      <w:r>
        <w:rPr>
          <w:spacing w:val="-2"/>
        </w:rPr>
        <w:t>SUVESTINĖ</w:t>
      </w:r>
    </w:p>
    <w:p w14:paraId="72B212F7" w14:textId="77777777" w:rsidR="00E161E6" w:rsidRDefault="00E161E6" w:rsidP="00E161E6">
      <w:pPr>
        <w:pStyle w:val="Pagrindinistekstas"/>
        <w:spacing w:before="37"/>
        <w:rPr>
          <w:b/>
        </w:rPr>
      </w:pPr>
    </w:p>
    <w:p w14:paraId="348E9234" w14:textId="77777777" w:rsidR="00E161E6" w:rsidRDefault="00E161E6" w:rsidP="00E161E6">
      <w:pPr>
        <w:pStyle w:val="Pagrindinistekstas"/>
        <w:tabs>
          <w:tab w:val="left" w:pos="3894"/>
          <w:tab w:val="left" w:leader="dot" w:pos="5999"/>
        </w:tabs>
        <w:ind w:left="140"/>
      </w:pPr>
      <w:r>
        <w:t>Baigiamojo</w:t>
      </w:r>
      <w:r>
        <w:rPr>
          <w:spacing w:val="-1"/>
        </w:rPr>
        <w:t xml:space="preserve"> </w:t>
      </w:r>
      <w:r>
        <w:t>darbo</w:t>
      </w:r>
      <w:r>
        <w:rPr>
          <w:spacing w:val="-1"/>
        </w:rPr>
        <w:t xml:space="preserve"> </w:t>
      </w:r>
      <w:r>
        <w:t>gynimo</w:t>
      </w:r>
      <w:r>
        <w:rPr>
          <w:spacing w:val="-1"/>
        </w:rPr>
        <w:t xml:space="preserve"> </w:t>
      </w:r>
      <w:r>
        <w:t>data –</w:t>
      </w:r>
      <w:r>
        <w:rPr>
          <w:spacing w:val="-1"/>
        </w:rPr>
        <w:t xml:space="preserve"> </w:t>
      </w:r>
      <w:r>
        <w:rPr>
          <w:spacing w:val="-5"/>
        </w:rPr>
        <w:t>20</w:t>
      </w:r>
      <w:r>
        <w:rPr>
          <w:u w:val="single"/>
        </w:rPr>
        <w:tab/>
      </w:r>
      <w:r>
        <w:t xml:space="preserve">m. </w:t>
      </w:r>
      <w:r>
        <w:rPr>
          <w:spacing w:val="-2"/>
        </w:rPr>
        <w:t>..............mėn.</w:t>
      </w:r>
      <w:r>
        <w:tab/>
      </w:r>
      <w:r>
        <w:rPr>
          <w:spacing w:val="-5"/>
        </w:rPr>
        <w:t>d.</w:t>
      </w:r>
    </w:p>
    <w:p w14:paraId="5C8BB420" w14:textId="77777777" w:rsidR="00E161E6" w:rsidRDefault="00E161E6" w:rsidP="00E161E6">
      <w:pPr>
        <w:pStyle w:val="Pagrindinistekstas"/>
        <w:spacing w:before="80" w:after="1"/>
        <w:rPr>
          <w:sz w:val="20"/>
        </w:rPr>
      </w:pPr>
    </w:p>
    <w:tbl>
      <w:tblPr>
        <w:tblStyle w:val="TableNormal"/>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0"/>
        <w:gridCol w:w="1735"/>
        <w:gridCol w:w="569"/>
        <w:gridCol w:w="567"/>
        <w:gridCol w:w="568"/>
        <w:gridCol w:w="1136"/>
        <w:gridCol w:w="1134"/>
        <w:gridCol w:w="601"/>
        <w:gridCol w:w="601"/>
        <w:gridCol w:w="601"/>
        <w:gridCol w:w="601"/>
        <w:gridCol w:w="601"/>
        <w:gridCol w:w="1105"/>
        <w:gridCol w:w="1151"/>
        <w:gridCol w:w="795"/>
        <w:gridCol w:w="761"/>
        <w:gridCol w:w="1189"/>
      </w:tblGrid>
      <w:tr w:rsidR="00E161E6" w14:paraId="2FABDADD" w14:textId="77777777" w:rsidTr="00416D5E">
        <w:trPr>
          <w:trHeight w:val="793"/>
        </w:trPr>
        <w:tc>
          <w:tcPr>
            <w:tcW w:w="500" w:type="dxa"/>
            <w:vMerge w:val="restart"/>
          </w:tcPr>
          <w:p w14:paraId="768A044A" w14:textId="77777777" w:rsidR="00E161E6" w:rsidRDefault="00E161E6" w:rsidP="00416D5E">
            <w:pPr>
              <w:pStyle w:val="TableParagraph"/>
              <w:ind w:left="134" w:right="109" w:hanging="12"/>
              <w:rPr>
                <w:sz w:val="18"/>
              </w:rPr>
            </w:pPr>
            <w:r>
              <w:rPr>
                <w:spacing w:val="-4"/>
                <w:sz w:val="18"/>
              </w:rPr>
              <w:t xml:space="preserve">Eil. </w:t>
            </w:r>
            <w:r>
              <w:rPr>
                <w:spacing w:val="-5"/>
                <w:sz w:val="18"/>
              </w:rPr>
              <w:t>Nr.</w:t>
            </w:r>
          </w:p>
        </w:tc>
        <w:tc>
          <w:tcPr>
            <w:tcW w:w="1735" w:type="dxa"/>
            <w:vMerge w:val="restart"/>
          </w:tcPr>
          <w:p w14:paraId="27D394D4" w14:textId="77777777" w:rsidR="00E161E6" w:rsidRDefault="00E161E6" w:rsidP="00416D5E">
            <w:pPr>
              <w:pStyle w:val="TableParagraph"/>
              <w:ind w:left="633" w:right="203" w:hanging="416"/>
              <w:rPr>
                <w:sz w:val="18"/>
              </w:rPr>
            </w:pPr>
            <w:r>
              <w:rPr>
                <w:sz w:val="18"/>
              </w:rPr>
              <w:t>Studento</w:t>
            </w:r>
            <w:r>
              <w:rPr>
                <w:spacing w:val="-12"/>
                <w:sz w:val="18"/>
              </w:rPr>
              <w:t xml:space="preserve"> </w:t>
            </w:r>
            <w:r>
              <w:rPr>
                <w:sz w:val="18"/>
              </w:rPr>
              <w:t xml:space="preserve">pavardė, </w:t>
            </w:r>
            <w:r>
              <w:rPr>
                <w:spacing w:val="-2"/>
                <w:sz w:val="18"/>
              </w:rPr>
              <w:t>vardas</w:t>
            </w:r>
          </w:p>
        </w:tc>
        <w:tc>
          <w:tcPr>
            <w:tcW w:w="1704" w:type="dxa"/>
            <w:gridSpan w:val="3"/>
          </w:tcPr>
          <w:p w14:paraId="7B014BEC" w14:textId="77777777" w:rsidR="00E161E6" w:rsidRDefault="00E161E6" w:rsidP="00416D5E">
            <w:pPr>
              <w:pStyle w:val="TableParagraph"/>
              <w:ind w:left="210" w:right="192" w:hanging="8"/>
              <w:rPr>
                <w:sz w:val="18"/>
              </w:rPr>
            </w:pPr>
            <w:r>
              <w:rPr>
                <w:sz w:val="18"/>
              </w:rPr>
              <w:t>Baigiamojo</w:t>
            </w:r>
            <w:r>
              <w:rPr>
                <w:spacing w:val="-12"/>
                <w:sz w:val="18"/>
              </w:rPr>
              <w:t xml:space="preserve"> </w:t>
            </w:r>
            <w:r>
              <w:rPr>
                <w:sz w:val="18"/>
              </w:rPr>
              <w:t>darbo turinio</w:t>
            </w:r>
            <w:r>
              <w:rPr>
                <w:spacing w:val="-3"/>
                <w:sz w:val="18"/>
              </w:rPr>
              <w:t xml:space="preserve"> </w:t>
            </w:r>
            <w:r>
              <w:rPr>
                <w:spacing w:val="-2"/>
                <w:sz w:val="18"/>
              </w:rPr>
              <w:t>vertinimas</w:t>
            </w:r>
          </w:p>
        </w:tc>
        <w:tc>
          <w:tcPr>
            <w:tcW w:w="1136" w:type="dxa"/>
            <w:vMerge w:val="restart"/>
          </w:tcPr>
          <w:p w14:paraId="7BCAA4CD" w14:textId="77777777" w:rsidR="00E161E6" w:rsidRDefault="00E161E6" w:rsidP="00416D5E">
            <w:pPr>
              <w:pStyle w:val="TableParagraph"/>
              <w:ind w:left="144" w:right="139"/>
              <w:jc w:val="center"/>
              <w:rPr>
                <w:sz w:val="18"/>
              </w:rPr>
            </w:pPr>
            <w:r>
              <w:rPr>
                <w:spacing w:val="-2"/>
                <w:sz w:val="18"/>
              </w:rPr>
              <w:t>Baigiamojo darbo turinio</w:t>
            </w:r>
          </w:p>
          <w:p w14:paraId="28214748" w14:textId="77777777" w:rsidR="00E161E6" w:rsidRDefault="00E161E6" w:rsidP="00416D5E">
            <w:pPr>
              <w:pStyle w:val="TableParagraph"/>
              <w:ind w:left="180" w:right="174" w:firstLine="9"/>
              <w:jc w:val="both"/>
              <w:rPr>
                <w:sz w:val="18"/>
              </w:rPr>
            </w:pPr>
            <w:r>
              <w:rPr>
                <w:spacing w:val="-2"/>
                <w:sz w:val="18"/>
              </w:rPr>
              <w:t>įvertinimo aritmetinis vidurkis</w:t>
            </w:r>
          </w:p>
        </w:tc>
        <w:tc>
          <w:tcPr>
            <w:tcW w:w="1134" w:type="dxa"/>
            <w:vMerge w:val="restart"/>
            <w:shd w:val="clear" w:color="auto" w:fill="D9D9D9"/>
          </w:tcPr>
          <w:p w14:paraId="1FB863E8" w14:textId="77777777" w:rsidR="00E161E6" w:rsidRDefault="00E161E6" w:rsidP="00416D5E">
            <w:pPr>
              <w:pStyle w:val="TableParagraph"/>
              <w:ind w:left="141" w:right="140"/>
              <w:jc w:val="center"/>
              <w:rPr>
                <w:sz w:val="18"/>
              </w:rPr>
            </w:pPr>
            <w:r>
              <w:rPr>
                <w:spacing w:val="-2"/>
                <w:sz w:val="18"/>
              </w:rPr>
              <w:t>Baigiamojo darbo turinio</w:t>
            </w:r>
          </w:p>
          <w:p w14:paraId="7FDD9172" w14:textId="77777777" w:rsidR="00E161E6" w:rsidRDefault="00E161E6" w:rsidP="00416D5E">
            <w:pPr>
              <w:pStyle w:val="TableParagraph"/>
              <w:ind w:left="144" w:right="140"/>
              <w:jc w:val="center"/>
              <w:rPr>
                <w:sz w:val="18"/>
              </w:rPr>
            </w:pPr>
            <w:r>
              <w:rPr>
                <w:spacing w:val="-2"/>
                <w:sz w:val="18"/>
              </w:rPr>
              <w:t xml:space="preserve">įvertinimas pritaikius </w:t>
            </w:r>
            <w:r>
              <w:rPr>
                <w:sz w:val="18"/>
              </w:rPr>
              <w:t xml:space="preserve">0,6 </w:t>
            </w:r>
            <w:proofErr w:type="spellStart"/>
            <w:r>
              <w:rPr>
                <w:sz w:val="18"/>
              </w:rPr>
              <w:t>koef</w:t>
            </w:r>
            <w:proofErr w:type="spellEnd"/>
            <w:r>
              <w:rPr>
                <w:sz w:val="18"/>
              </w:rPr>
              <w:t>.</w:t>
            </w:r>
          </w:p>
        </w:tc>
        <w:tc>
          <w:tcPr>
            <w:tcW w:w="3005" w:type="dxa"/>
            <w:gridSpan w:val="5"/>
          </w:tcPr>
          <w:p w14:paraId="7221BE45" w14:textId="77777777" w:rsidR="00E161E6" w:rsidRDefault="00E161E6" w:rsidP="00416D5E">
            <w:pPr>
              <w:pStyle w:val="TableParagraph"/>
              <w:spacing w:line="207" w:lineRule="exact"/>
              <w:ind w:left="149"/>
              <w:rPr>
                <w:sz w:val="18"/>
              </w:rPr>
            </w:pPr>
            <w:r>
              <w:rPr>
                <w:sz w:val="18"/>
              </w:rPr>
              <w:t>Baigiamojo</w:t>
            </w:r>
            <w:r>
              <w:rPr>
                <w:spacing w:val="-2"/>
                <w:sz w:val="18"/>
              </w:rPr>
              <w:t xml:space="preserve"> </w:t>
            </w:r>
            <w:r>
              <w:rPr>
                <w:sz w:val="18"/>
              </w:rPr>
              <w:t>darbo</w:t>
            </w:r>
            <w:r>
              <w:rPr>
                <w:spacing w:val="-2"/>
                <w:sz w:val="18"/>
              </w:rPr>
              <w:t xml:space="preserve"> </w:t>
            </w:r>
            <w:r>
              <w:rPr>
                <w:sz w:val="18"/>
              </w:rPr>
              <w:t xml:space="preserve">gynimo </w:t>
            </w:r>
            <w:r>
              <w:rPr>
                <w:spacing w:val="-2"/>
                <w:sz w:val="18"/>
              </w:rPr>
              <w:t>vertinimas</w:t>
            </w:r>
          </w:p>
        </w:tc>
        <w:tc>
          <w:tcPr>
            <w:tcW w:w="1105" w:type="dxa"/>
            <w:vMerge w:val="restart"/>
          </w:tcPr>
          <w:p w14:paraId="138D40A6" w14:textId="77777777" w:rsidR="00E161E6" w:rsidRDefault="00E161E6" w:rsidP="00416D5E">
            <w:pPr>
              <w:pStyle w:val="TableParagraph"/>
              <w:ind w:left="123" w:right="129"/>
              <w:jc w:val="center"/>
              <w:rPr>
                <w:sz w:val="18"/>
              </w:rPr>
            </w:pPr>
            <w:r>
              <w:rPr>
                <w:spacing w:val="-2"/>
                <w:sz w:val="18"/>
              </w:rPr>
              <w:t>Baigiamojo darbo gynimo įvertinimo aritmetinis vidurkis</w:t>
            </w:r>
          </w:p>
        </w:tc>
        <w:tc>
          <w:tcPr>
            <w:tcW w:w="1151" w:type="dxa"/>
            <w:vMerge w:val="restart"/>
            <w:shd w:val="clear" w:color="auto" w:fill="D9D9D9"/>
          </w:tcPr>
          <w:p w14:paraId="2CF5E338" w14:textId="77777777" w:rsidR="00E161E6" w:rsidRDefault="00E161E6" w:rsidP="00416D5E">
            <w:pPr>
              <w:pStyle w:val="TableParagraph"/>
              <w:ind w:left="143" w:right="154"/>
              <w:jc w:val="center"/>
              <w:rPr>
                <w:sz w:val="18"/>
              </w:rPr>
            </w:pPr>
            <w:r>
              <w:rPr>
                <w:spacing w:val="-2"/>
                <w:sz w:val="18"/>
              </w:rPr>
              <w:t xml:space="preserve">Baigiamojo darbo gynimo įvertinimas pritaikius </w:t>
            </w:r>
            <w:r>
              <w:rPr>
                <w:sz w:val="18"/>
              </w:rPr>
              <w:t xml:space="preserve">0,4 </w:t>
            </w:r>
            <w:proofErr w:type="spellStart"/>
            <w:r>
              <w:rPr>
                <w:sz w:val="18"/>
              </w:rPr>
              <w:t>koef</w:t>
            </w:r>
            <w:proofErr w:type="spellEnd"/>
            <w:r>
              <w:rPr>
                <w:sz w:val="18"/>
              </w:rPr>
              <w:t>.</w:t>
            </w:r>
          </w:p>
        </w:tc>
        <w:tc>
          <w:tcPr>
            <w:tcW w:w="1556" w:type="dxa"/>
            <w:gridSpan w:val="2"/>
            <w:shd w:val="clear" w:color="auto" w:fill="D9D9D9"/>
          </w:tcPr>
          <w:p w14:paraId="701A96AF" w14:textId="77777777" w:rsidR="00E161E6" w:rsidRDefault="00E161E6" w:rsidP="00416D5E">
            <w:pPr>
              <w:pStyle w:val="TableParagraph"/>
              <w:ind w:left="332" w:right="340" w:hanging="6"/>
              <w:jc w:val="center"/>
              <w:rPr>
                <w:b/>
                <w:sz w:val="18"/>
              </w:rPr>
            </w:pPr>
            <w:r>
              <w:rPr>
                <w:b/>
                <w:spacing w:val="-2"/>
                <w:sz w:val="18"/>
              </w:rPr>
              <w:t>Galutinis įvertinimas</w:t>
            </w:r>
          </w:p>
          <w:p w14:paraId="4713B262" w14:textId="77777777" w:rsidR="00E161E6" w:rsidRDefault="00E161E6" w:rsidP="00416D5E">
            <w:pPr>
              <w:pStyle w:val="TableParagraph"/>
              <w:spacing w:before="1"/>
              <w:ind w:right="10"/>
              <w:jc w:val="center"/>
              <w:rPr>
                <w:i/>
                <w:sz w:val="18"/>
              </w:rPr>
            </w:pPr>
            <w:r>
              <w:rPr>
                <w:i/>
                <w:sz w:val="18"/>
              </w:rPr>
              <w:t>0,6</w:t>
            </w:r>
            <w:r>
              <w:rPr>
                <w:i/>
                <w:spacing w:val="-3"/>
                <w:sz w:val="18"/>
              </w:rPr>
              <w:t xml:space="preserve"> </w:t>
            </w:r>
            <w:r>
              <w:rPr>
                <w:i/>
                <w:sz w:val="18"/>
              </w:rPr>
              <w:t>koef+0,4</w:t>
            </w:r>
            <w:r>
              <w:rPr>
                <w:i/>
                <w:spacing w:val="-1"/>
                <w:sz w:val="18"/>
              </w:rPr>
              <w:t xml:space="preserve"> </w:t>
            </w:r>
            <w:proofErr w:type="spellStart"/>
            <w:r>
              <w:rPr>
                <w:i/>
                <w:spacing w:val="-2"/>
                <w:sz w:val="18"/>
              </w:rPr>
              <w:t>koef</w:t>
            </w:r>
            <w:proofErr w:type="spellEnd"/>
            <w:r>
              <w:rPr>
                <w:i/>
                <w:spacing w:val="-2"/>
                <w:sz w:val="18"/>
              </w:rPr>
              <w:t>.</w:t>
            </w:r>
          </w:p>
        </w:tc>
        <w:tc>
          <w:tcPr>
            <w:tcW w:w="1189" w:type="dxa"/>
            <w:vMerge w:val="restart"/>
          </w:tcPr>
          <w:p w14:paraId="59AF285A" w14:textId="77777777" w:rsidR="00E161E6" w:rsidRDefault="00E161E6" w:rsidP="00416D5E">
            <w:pPr>
              <w:pStyle w:val="TableParagraph"/>
              <w:ind w:left="137" w:right="143" w:hanging="5"/>
              <w:jc w:val="center"/>
              <w:rPr>
                <w:sz w:val="18"/>
              </w:rPr>
            </w:pPr>
            <w:r>
              <w:rPr>
                <w:spacing w:val="-2"/>
                <w:sz w:val="18"/>
              </w:rPr>
              <w:t xml:space="preserve">Gynimo komisijos </w:t>
            </w:r>
            <w:r>
              <w:rPr>
                <w:sz w:val="18"/>
              </w:rPr>
              <w:t>pirmininko</w:t>
            </w:r>
            <w:r>
              <w:rPr>
                <w:spacing w:val="-12"/>
                <w:sz w:val="18"/>
              </w:rPr>
              <w:t xml:space="preserve"> </w:t>
            </w:r>
            <w:r>
              <w:rPr>
                <w:sz w:val="18"/>
              </w:rPr>
              <w:t xml:space="preserve">/ </w:t>
            </w:r>
            <w:r>
              <w:rPr>
                <w:spacing w:val="-2"/>
                <w:sz w:val="18"/>
              </w:rPr>
              <w:t>pavaduotojo parašas</w:t>
            </w:r>
          </w:p>
        </w:tc>
      </w:tr>
      <w:tr w:rsidR="00E161E6" w14:paraId="3DF2EDF9" w14:textId="77777777" w:rsidTr="00416D5E">
        <w:trPr>
          <w:trHeight w:val="2467"/>
        </w:trPr>
        <w:tc>
          <w:tcPr>
            <w:tcW w:w="500" w:type="dxa"/>
            <w:vMerge/>
            <w:tcBorders>
              <w:top w:val="nil"/>
            </w:tcBorders>
          </w:tcPr>
          <w:p w14:paraId="6EF825C7" w14:textId="77777777" w:rsidR="00E161E6" w:rsidRDefault="00E161E6" w:rsidP="00416D5E">
            <w:pPr>
              <w:rPr>
                <w:sz w:val="2"/>
                <w:szCs w:val="2"/>
              </w:rPr>
            </w:pPr>
          </w:p>
        </w:tc>
        <w:tc>
          <w:tcPr>
            <w:tcW w:w="1735" w:type="dxa"/>
            <w:vMerge/>
            <w:tcBorders>
              <w:top w:val="nil"/>
            </w:tcBorders>
          </w:tcPr>
          <w:p w14:paraId="40CE26CC" w14:textId="77777777" w:rsidR="00E161E6" w:rsidRDefault="00E161E6" w:rsidP="00416D5E">
            <w:pPr>
              <w:rPr>
                <w:sz w:val="2"/>
                <w:szCs w:val="2"/>
              </w:rPr>
            </w:pPr>
          </w:p>
        </w:tc>
        <w:tc>
          <w:tcPr>
            <w:tcW w:w="569" w:type="dxa"/>
            <w:textDirection w:val="btLr"/>
          </w:tcPr>
          <w:p w14:paraId="3FB34257" w14:textId="77777777" w:rsidR="00E161E6" w:rsidRDefault="00E161E6" w:rsidP="00416D5E">
            <w:pPr>
              <w:pStyle w:val="TableParagraph"/>
              <w:spacing w:before="112"/>
              <w:ind w:left="112"/>
              <w:rPr>
                <w:sz w:val="18"/>
              </w:rPr>
            </w:pPr>
            <w:r>
              <w:rPr>
                <w:b/>
                <w:sz w:val="18"/>
              </w:rPr>
              <w:t>Vadovo</w:t>
            </w:r>
            <w:r>
              <w:rPr>
                <w:b/>
                <w:spacing w:val="-2"/>
                <w:sz w:val="18"/>
              </w:rPr>
              <w:t xml:space="preserve"> </w:t>
            </w:r>
            <w:r>
              <w:rPr>
                <w:spacing w:val="-2"/>
                <w:sz w:val="18"/>
              </w:rPr>
              <w:t>įvertinimas</w:t>
            </w:r>
          </w:p>
          <w:p w14:paraId="5B04E277" w14:textId="77777777" w:rsidR="00E161E6" w:rsidRDefault="00E161E6" w:rsidP="00416D5E">
            <w:pPr>
              <w:pStyle w:val="TableParagraph"/>
              <w:spacing w:before="7"/>
              <w:ind w:left="112"/>
              <w:rPr>
                <w:i/>
                <w:sz w:val="18"/>
              </w:rPr>
            </w:pPr>
            <w:r>
              <w:rPr>
                <w:i/>
                <w:sz w:val="18"/>
              </w:rPr>
              <w:t xml:space="preserve">(v. </w:t>
            </w:r>
            <w:r>
              <w:rPr>
                <w:i/>
                <w:spacing w:val="-2"/>
                <w:sz w:val="18"/>
              </w:rPr>
              <w:t>pavardė)</w:t>
            </w:r>
          </w:p>
        </w:tc>
        <w:tc>
          <w:tcPr>
            <w:tcW w:w="567" w:type="dxa"/>
            <w:textDirection w:val="btLr"/>
          </w:tcPr>
          <w:p w14:paraId="6570C76B" w14:textId="77777777" w:rsidR="00E161E6" w:rsidRDefault="00E161E6" w:rsidP="00416D5E">
            <w:pPr>
              <w:pStyle w:val="TableParagraph"/>
              <w:spacing w:before="112"/>
              <w:ind w:left="112"/>
              <w:rPr>
                <w:sz w:val="18"/>
              </w:rPr>
            </w:pPr>
            <w:r>
              <w:rPr>
                <w:b/>
                <w:sz w:val="18"/>
              </w:rPr>
              <w:t>Recenzento</w:t>
            </w:r>
            <w:r>
              <w:rPr>
                <w:b/>
                <w:spacing w:val="-4"/>
                <w:sz w:val="18"/>
              </w:rPr>
              <w:t xml:space="preserve"> </w:t>
            </w:r>
            <w:r>
              <w:rPr>
                <w:spacing w:val="-2"/>
                <w:sz w:val="18"/>
              </w:rPr>
              <w:t>įvertinimas</w:t>
            </w:r>
          </w:p>
          <w:p w14:paraId="329F4C0F" w14:textId="77777777" w:rsidR="00E161E6" w:rsidRDefault="00E161E6" w:rsidP="00416D5E">
            <w:pPr>
              <w:pStyle w:val="TableParagraph"/>
              <w:spacing w:before="4"/>
              <w:ind w:left="112"/>
              <w:rPr>
                <w:i/>
                <w:sz w:val="18"/>
              </w:rPr>
            </w:pPr>
            <w:r>
              <w:rPr>
                <w:i/>
                <w:sz w:val="18"/>
              </w:rPr>
              <w:t xml:space="preserve">(v. </w:t>
            </w:r>
            <w:r>
              <w:rPr>
                <w:i/>
                <w:spacing w:val="-2"/>
                <w:sz w:val="18"/>
              </w:rPr>
              <w:t>pavardė)</w:t>
            </w:r>
          </w:p>
        </w:tc>
        <w:tc>
          <w:tcPr>
            <w:tcW w:w="568" w:type="dxa"/>
            <w:textDirection w:val="btLr"/>
          </w:tcPr>
          <w:p w14:paraId="24359C6A" w14:textId="77777777" w:rsidR="00E161E6" w:rsidRDefault="00E161E6" w:rsidP="00416D5E">
            <w:pPr>
              <w:pStyle w:val="TableParagraph"/>
              <w:spacing w:before="111" w:line="247" w:lineRule="auto"/>
              <w:ind w:left="112" w:firstLine="45"/>
              <w:rPr>
                <w:sz w:val="18"/>
              </w:rPr>
            </w:pPr>
            <w:r>
              <w:rPr>
                <w:b/>
                <w:sz w:val="18"/>
              </w:rPr>
              <w:t>Komisijos</w:t>
            </w:r>
            <w:r>
              <w:rPr>
                <w:b/>
                <w:spacing w:val="-12"/>
                <w:sz w:val="18"/>
              </w:rPr>
              <w:t xml:space="preserve"> </w:t>
            </w:r>
            <w:r>
              <w:rPr>
                <w:b/>
                <w:sz w:val="18"/>
              </w:rPr>
              <w:t>narių</w:t>
            </w:r>
            <w:r>
              <w:rPr>
                <w:b/>
                <w:spacing w:val="-11"/>
                <w:sz w:val="18"/>
              </w:rPr>
              <w:t xml:space="preserve"> </w:t>
            </w:r>
            <w:r>
              <w:rPr>
                <w:sz w:val="18"/>
              </w:rPr>
              <w:t>įvertinimų aritmetinis vidurkis</w:t>
            </w:r>
          </w:p>
        </w:tc>
        <w:tc>
          <w:tcPr>
            <w:tcW w:w="1136" w:type="dxa"/>
            <w:vMerge/>
            <w:tcBorders>
              <w:top w:val="nil"/>
            </w:tcBorders>
          </w:tcPr>
          <w:p w14:paraId="37BE547E" w14:textId="77777777" w:rsidR="00E161E6" w:rsidRDefault="00E161E6" w:rsidP="00416D5E">
            <w:pPr>
              <w:rPr>
                <w:sz w:val="2"/>
                <w:szCs w:val="2"/>
              </w:rPr>
            </w:pPr>
          </w:p>
        </w:tc>
        <w:tc>
          <w:tcPr>
            <w:tcW w:w="1134" w:type="dxa"/>
            <w:vMerge/>
            <w:tcBorders>
              <w:top w:val="nil"/>
            </w:tcBorders>
            <w:shd w:val="clear" w:color="auto" w:fill="D9D9D9"/>
          </w:tcPr>
          <w:p w14:paraId="1BBC3247" w14:textId="77777777" w:rsidR="00E161E6" w:rsidRDefault="00E161E6" w:rsidP="00416D5E">
            <w:pPr>
              <w:rPr>
                <w:sz w:val="2"/>
                <w:szCs w:val="2"/>
              </w:rPr>
            </w:pPr>
          </w:p>
        </w:tc>
        <w:tc>
          <w:tcPr>
            <w:tcW w:w="601" w:type="dxa"/>
            <w:textDirection w:val="btLr"/>
          </w:tcPr>
          <w:p w14:paraId="1DE192BB" w14:textId="77777777" w:rsidR="00E161E6" w:rsidRDefault="00E161E6" w:rsidP="00416D5E">
            <w:pPr>
              <w:pStyle w:val="TableParagraph"/>
              <w:spacing w:before="108"/>
              <w:ind w:left="112"/>
              <w:rPr>
                <w:sz w:val="18"/>
              </w:rPr>
            </w:pPr>
            <w:r>
              <w:rPr>
                <w:sz w:val="18"/>
              </w:rPr>
              <w:t>1 komisijos</w:t>
            </w:r>
            <w:r>
              <w:rPr>
                <w:spacing w:val="-3"/>
                <w:sz w:val="18"/>
              </w:rPr>
              <w:t xml:space="preserve"> </w:t>
            </w:r>
            <w:r>
              <w:rPr>
                <w:sz w:val="18"/>
              </w:rPr>
              <w:t>nario</w:t>
            </w:r>
            <w:r>
              <w:rPr>
                <w:spacing w:val="-1"/>
                <w:sz w:val="18"/>
              </w:rPr>
              <w:t xml:space="preserve"> </w:t>
            </w:r>
            <w:r>
              <w:rPr>
                <w:spacing w:val="-2"/>
                <w:sz w:val="18"/>
              </w:rPr>
              <w:t>įvertinimas</w:t>
            </w:r>
          </w:p>
          <w:p w14:paraId="71C6C79A" w14:textId="77777777" w:rsidR="00E161E6" w:rsidRDefault="00E161E6" w:rsidP="00416D5E">
            <w:pPr>
              <w:pStyle w:val="TableParagraph"/>
              <w:spacing w:before="7"/>
              <w:ind w:left="112"/>
              <w:rPr>
                <w:i/>
                <w:sz w:val="18"/>
              </w:rPr>
            </w:pPr>
            <w:r>
              <w:rPr>
                <w:i/>
                <w:sz w:val="18"/>
              </w:rPr>
              <w:t xml:space="preserve">(v. </w:t>
            </w:r>
            <w:r>
              <w:rPr>
                <w:i/>
                <w:spacing w:val="-2"/>
                <w:sz w:val="18"/>
              </w:rPr>
              <w:t>pavardė)</w:t>
            </w:r>
          </w:p>
        </w:tc>
        <w:tc>
          <w:tcPr>
            <w:tcW w:w="601" w:type="dxa"/>
            <w:textDirection w:val="btLr"/>
          </w:tcPr>
          <w:p w14:paraId="71E45D92" w14:textId="77777777" w:rsidR="00E161E6" w:rsidRDefault="00E161E6" w:rsidP="00416D5E">
            <w:pPr>
              <w:pStyle w:val="TableParagraph"/>
              <w:spacing w:before="107"/>
              <w:ind w:left="112"/>
              <w:rPr>
                <w:sz w:val="18"/>
              </w:rPr>
            </w:pPr>
            <w:r>
              <w:rPr>
                <w:sz w:val="18"/>
              </w:rPr>
              <w:t>2</w:t>
            </w:r>
            <w:r>
              <w:rPr>
                <w:spacing w:val="45"/>
                <w:sz w:val="18"/>
              </w:rPr>
              <w:t xml:space="preserve"> </w:t>
            </w:r>
            <w:r>
              <w:rPr>
                <w:sz w:val="18"/>
              </w:rPr>
              <w:t>komisijos</w:t>
            </w:r>
            <w:r>
              <w:rPr>
                <w:spacing w:val="-3"/>
                <w:sz w:val="18"/>
              </w:rPr>
              <w:t xml:space="preserve"> </w:t>
            </w:r>
            <w:r>
              <w:rPr>
                <w:sz w:val="18"/>
              </w:rPr>
              <w:t>nario</w:t>
            </w:r>
            <w:r>
              <w:rPr>
                <w:spacing w:val="-1"/>
                <w:sz w:val="18"/>
              </w:rPr>
              <w:t xml:space="preserve"> </w:t>
            </w:r>
            <w:r>
              <w:rPr>
                <w:spacing w:val="-2"/>
                <w:sz w:val="18"/>
              </w:rPr>
              <w:t>įvertinimas</w:t>
            </w:r>
          </w:p>
          <w:p w14:paraId="60E6A957" w14:textId="77777777" w:rsidR="00E161E6" w:rsidRDefault="00E161E6" w:rsidP="00416D5E">
            <w:pPr>
              <w:pStyle w:val="TableParagraph"/>
              <w:spacing w:before="7"/>
              <w:ind w:left="112"/>
              <w:rPr>
                <w:i/>
                <w:sz w:val="18"/>
              </w:rPr>
            </w:pPr>
            <w:r>
              <w:rPr>
                <w:i/>
                <w:sz w:val="18"/>
              </w:rPr>
              <w:t xml:space="preserve">(v. </w:t>
            </w:r>
            <w:r>
              <w:rPr>
                <w:i/>
                <w:spacing w:val="-2"/>
                <w:sz w:val="18"/>
              </w:rPr>
              <w:t>pavardė)</w:t>
            </w:r>
          </w:p>
        </w:tc>
        <w:tc>
          <w:tcPr>
            <w:tcW w:w="601" w:type="dxa"/>
            <w:textDirection w:val="btLr"/>
          </w:tcPr>
          <w:p w14:paraId="0BFB5FD3" w14:textId="77777777" w:rsidR="00E161E6" w:rsidRDefault="00E161E6" w:rsidP="00416D5E">
            <w:pPr>
              <w:pStyle w:val="TableParagraph"/>
              <w:spacing w:before="107"/>
              <w:ind w:left="112"/>
              <w:rPr>
                <w:sz w:val="18"/>
              </w:rPr>
            </w:pPr>
            <w:r>
              <w:rPr>
                <w:sz w:val="18"/>
              </w:rPr>
              <w:t>3 komisijos</w:t>
            </w:r>
            <w:r>
              <w:rPr>
                <w:spacing w:val="-3"/>
                <w:sz w:val="18"/>
              </w:rPr>
              <w:t xml:space="preserve"> </w:t>
            </w:r>
            <w:r>
              <w:rPr>
                <w:sz w:val="18"/>
              </w:rPr>
              <w:t>nario</w:t>
            </w:r>
            <w:r>
              <w:rPr>
                <w:spacing w:val="-1"/>
                <w:sz w:val="18"/>
              </w:rPr>
              <w:t xml:space="preserve"> </w:t>
            </w:r>
            <w:r>
              <w:rPr>
                <w:spacing w:val="-2"/>
                <w:sz w:val="18"/>
              </w:rPr>
              <w:t>įvertinimas</w:t>
            </w:r>
          </w:p>
          <w:p w14:paraId="4597E6BC" w14:textId="77777777" w:rsidR="00E161E6" w:rsidRDefault="00E161E6" w:rsidP="00416D5E">
            <w:pPr>
              <w:pStyle w:val="TableParagraph"/>
              <w:spacing w:before="6"/>
              <w:ind w:left="112"/>
              <w:rPr>
                <w:i/>
                <w:sz w:val="18"/>
              </w:rPr>
            </w:pPr>
            <w:r>
              <w:rPr>
                <w:i/>
                <w:sz w:val="18"/>
              </w:rPr>
              <w:t xml:space="preserve">(v. </w:t>
            </w:r>
            <w:r>
              <w:rPr>
                <w:i/>
                <w:spacing w:val="-2"/>
                <w:sz w:val="18"/>
              </w:rPr>
              <w:t>pavardė)</w:t>
            </w:r>
          </w:p>
        </w:tc>
        <w:tc>
          <w:tcPr>
            <w:tcW w:w="601" w:type="dxa"/>
            <w:textDirection w:val="btLr"/>
          </w:tcPr>
          <w:p w14:paraId="6F7BA644" w14:textId="77777777" w:rsidR="00E161E6" w:rsidRDefault="00E161E6" w:rsidP="00416D5E">
            <w:pPr>
              <w:pStyle w:val="TableParagraph"/>
              <w:spacing w:before="106"/>
              <w:ind w:left="112"/>
              <w:rPr>
                <w:sz w:val="18"/>
              </w:rPr>
            </w:pPr>
            <w:r>
              <w:rPr>
                <w:sz w:val="18"/>
              </w:rPr>
              <w:t>4 komisijos</w:t>
            </w:r>
            <w:r>
              <w:rPr>
                <w:spacing w:val="-3"/>
                <w:sz w:val="18"/>
              </w:rPr>
              <w:t xml:space="preserve"> </w:t>
            </w:r>
            <w:r>
              <w:rPr>
                <w:sz w:val="18"/>
              </w:rPr>
              <w:t>nario</w:t>
            </w:r>
            <w:r>
              <w:rPr>
                <w:spacing w:val="-1"/>
                <w:sz w:val="18"/>
              </w:rPr>
              <w:t xml:space="preserve"> </w:t>
            </w:r>
            <w:r>
              <w:rPr>
                <w:spacing w:val="-2"/>
                <w:sz w:val="18"/>
              </w:rPr>
              <w:t>įvertinimas</w:t>
            </w:r>
          </w:p>
          <w:p w14:paraId="75A67516" w14:textId="77777777" w:rsidR="00E161E6" w:rsidRDefault="00E161E6" w:rsidP="00416D5E">
            <w:pPr>
              <w:pStyle w:val="TableParagraph"/>
              <w:spacing w:before="6"/>
              <w:ind w:left="112"/>
              <w:rPr>
                <w:i/>
                <w:sz w:val="18"/>
              </w:rPr>
            </w:pPr>
            <w:r>
              <w:rPr>
                <w:i/>
                <w:sz w:val="18"/>
              </w:rPr>
              <w:t xml:space="preserve">(v. </w:t>
            </w:r>
            <w:r>
              <w:rPr>
                <w:i/>
                <w:spacing w:val="-2"/>
                <w:sz w:val="18"/>
              </w:rPr>
              <w:t>pavardė)</w:t>
            </w:r>
          </w:p>
        </w:tc>
        <w:tc>
          <w:tcPr>
            <w:tcW w:w="601" w:type="dxa"/>
            <w:textDirection w:val="btLr"/>
          </w:tcPr>
          <w:p w14:paraId="0DE6CCE6" w14:textId="77777777" w:rsidR="00E161E6" w:rsidRDefault="00E161E6" w:rsidP="00416D5E">
            <w:pPr>
              <w:pStyle w:val="TableParagraph"/>
              <w:spacing w:before="105"/>
              <w:ind w:left="112"/>
              <w:rPr>
                <w:sz w:val="18"/>
              </w:rPr>
            </w:pPr>
            <w:r>
              <w:rPr>
                <w:sz w:val="18"/>
              </w:rPr>
              <w:t>5 komisijos</w:t>
            </w:r>
            <w:r>
              <w:rPr>
                <w:spacing w:val="-3"/>
                <w:sz w:val="18"/>
              </w:rPr>
              <w:t xml:space="preserve"> </w:t>
            </w:r>
            <w:r>
              <w:rPr>
                <w:sz w:val="18"/>
              </w:rPr>
              <w:t>nario</w:t>
            </w:r>
            <w:r>
              <w:rPr>
                <w:spacing w:val="-1"/>
                <w:sz w:val="18"/>
              </w:rPr>
              <w:t xml:space="preserve"> </w:t>
            </w:r>
            <w:r>
              <w:rPr>
                <w:spacing w:val="-2"/>
                <w:sz w:val="18"/>
              </w:rPr>
              <w:t>įvertinimas</w:t>
            </w:r>
          </w:p>
          <w:p w14:paraId="6A4F496D" w14:textId="77777777" w:rsidR="00E161E6" w:rsidRDefault="00E161E6" w:rsidP="00416D5E">
            <w:pPr>
              <w:pStyle w:val="TableParagraph"/>
              <w:spacing w:before="6"/>
              <w:ind w:left="112"/>
              <w:rPr>
                <w:i/>
                <w:sz w:val="18"/>
              </w:rPr>
            </w:pPr>
            <w:r>
              <w:rPr>
                <w:i/>
                <w:sz w:val="18"/>
              </w:rPr>
              <w:t xml:space="preserve">(v. </w:t>
            </w:r>
            <w:r>
              <w:rPr>
                <w:i/>
                <w:spacing w:val="-2"/>
                <w:sz w:val="18"/>
              </w:rPr>
              <w:t>pavardė)</w:t>
            </w:r>
          </w:p>
        </w:tc>
        <w:tc>
          <w:tcPr>
            <w:tcW w:w="1105" w:type="dxa"/>
            <w:vMerge/>
            <w:tcBorders>
              <w:top w:val="nil"/>
            </w:tcBorders>
          </w:tcPr>
          <w:p w14:paraId="7EC0CB70" w14:textId="77777777" w:rsidR="00E161E6" w:rsidRDefault="00E161E6" w:rsidP="00416D5E">
            <w:pPr>
              <w:rPr>
                <w:sz w:val="2"/>
                <w:szCs w:val="2"/>
              </w:rPr>
            </w:pPr>
          </w:p>
        </w:tc>
        <w:tc>
          <w:tcPr>
            <w:tcW w:w="1151" w:type="dxa"/>
            <w:vMerge/>
            <w:tcBorders>
              <w:top w:val="nil"/>
            </w:tcBorders>
            <w:shd w:val="clear" w:color="auto" w:fill="D9D9D9"/>
          </w:tcPr>
          <w:p w14:paraId="454976A8" w14:textId="77777777" w:rsidR="00E161E6" w:rsidRDefault="00E161E6" w:rsidP="00416D5E">
            <w:pPr>
              <w:rPr>
                <w:sz w:val="2"/>
                <w:szCs w:val="2"/>
              </w:rPr>
            </w:pPr>
          </w:p>
        </w:tc>
        <w:tc>
          <w:tcPr>
            <w:tcW w:w="795" w:type="dxa"/>
            <w:shd w:val="clear" w:color="auto" w:fill="D9D9D9"/>
          </w:tcPr>
          <w:p w14:paraId="2E59E552" w14:textId="77777777" w:rsidR="00E161E6" w:rsidRDefault="00E161E6" w:rsidP="00416D5E">
            <w:pPr>
              <w:pStyle w:val="TableParagraph"/>
              <w:ind w:left="291" w:right="142" w:hanging="161"/>
              <w:rPr>
                <w:sz w:val="18"/>
              </w:rPr>
            </w:pPr>
            <w:proofErr w:type="spellStart"/>
            <w:r>
              <w:rPr>
                <w:spacing w:val="-2"/>
                <w:sz w:val="18"/>
              </w:rPr>
              <w:t>skaičiu</w:t>
            </w:r>
            <w:proofErr w:type="spellEnd"/>
            <w:r>
              <w:rPr>
                <w:spacing w:val="-2"/>
                <w:sz w:val="18"/>
              </w:rPr>
              <w:t xml:space="preserve"> </w:t>
            </w:r>
            <w:r>
              <w:rPr>
                <w:spacing w:val="-6"/>
                <w:sz w:val="18"/>
              </w:rPr>
              <w:t>mi</w:t>
            </w:r>
          </w:p>
        </w:tc>
        <w:tc>
          <w:tcPr>
            <w:tcW w:w="761" w:type="dxa"/>
            <w:shd w:val="clear" w:color="auto" w:fill="D9D9D9"/>
          </w:tcPr>
          <w:p w14:paraId="49BF4FE8" w14:textId="77777777" w:rsidR="00E161E6" w:rsidRDefault="00E161E6" w:rsidP="00416D5E">
            <w:pPr>
              <w:pStyle w:val="TableParagraph"/>
              <w:spacing w:line="207" w:lineRule="exact"/>
              <w:ind w:left="2" w:right="9"/>
              <w:jc w:val="center"/>
              <w:rPr>
                <w:sz w:val="18"/>
              </w:rPr>
            </w:pPr>
            <w:r>
              <w:rPr>
                <w:spacing w:val="-2"/>
                <w:sz w:val="18"/>
              </w:rPr>
              <w:t>žodžiu</w:t>
            </w:r>
          </w:p>
          <w:p w14:paraId="4B695E4F" w14:textId="77777777" w:rsidR="00E161E6" w:rsidRDefault="00E161E6" w:rsidP="00416D5E">
            <w:pPr>
              <w:pStyle w:val="TableParagraph"/>
              <w:spacing w:before="2"/>
              <w:ind w:right="9"/>
              <w:jc w:val="center"/>
              <w:rPr>
                <w:sz w:val="18"/>
              </w:rPr>
            </w:pPr>
            <w:r>
              <w:rPr>
                <w:spacing w:val="-10"/>
                <w:sz w:val="18"/>
              </w:rPr>
              <w:t>*</w:t>
            </w:r>
          </w:p>
        </w:tc>
        <w:tc>
          <w:tcPr>
            <w:tcW w:w="1189" w:type="dxa"/>
            <w:vMerge/>
            <w:tcBorders>
              <w:top w:val="nil"/>
            </w:tcBorders>
          </w:tcPr>
          <w:p w14:paraId="2453CD2D" w14:textId="77777777" w:rsidR="00E161E6" w:rsidRDefault="00E161E6" w:rsidP="00416D5E">
            <w:pPr>
              <w:rPr>
                <w:sz w:val="2"/>
                <w:szCs w:val="2"/>
              </w:rPr>
            </w:pPr>
          </w:p>
        </w:tc>
      </w:tr>
      <w:tr w:rsidR="00E161E6" w14:paraId="12A36F44" w14:textId="77777777" w:rsidTr="00416D5E">
        <w:trPr>
          <w:trHeight w:val="206"/>
        </w:trPr>
        <w:tc>
          <w:tcPr>
            <w:tcW w:w="500" w:type="dxa"/>
          </w:tcPr>
          <w:p w14:paraId="2BA02CE5" w14:textId="77777777" w:rsidR="00E161E6" w:rsidRDefault="00E161E6" w:rsidP="00416D5E">
            <w:pPr>
              <w:pStyle w:val="TableParagraph"/>
              <w:rPr>
                <w:sz w:val="14"/>
              </w:rPr>
            </w:pPr>
          </w:p>
        </w:tc>
        <w:tc>
          <w:tcPr>
            <w:tcW w:w="1735" w:type="dxa"/>
          </w:tcPr>
          <w:p w14:paraId="3AE712F3" w14:textId="77777777" w:rsidR="00E161E6" w:rsidRDefault="00E161E6" w:rsidP="00416D5E">
            <w:pPr>
              <w:pStyle w:val="TableParagraph"/>
              <w:rPr>
                <w:sz w:val="14"/>
              </w:rPr>
            </w:pPr>
          </w:p>
        </w:tc>
        <w:tc>
          <w:tcPr>
            <w:tcW w:w="569" w:type="dxa"/>
          </w:tcPr>
          <w:p w14:paraId="4DCED23D" w14:textId="77777777" w:rsidR="00E161E6" w:rsidRDefault="00E161E6" w:rsidP="00416D5E">
            <w:pPr>
              <w:pStyle w:val="TableParagraph"/>
              <w:rPr>
                <w:sz w:val="14"/>
              </w:rPr>
            </w:pPr>
          </w:p>
        </w:tc>
        <w:tc>
          <w:tcPr>
            <w:tcW w:w="567" w:type="dxa"/>
          </w:tcPr>
          <w:p w14:paraId="12643F76" w14:textId="77777777" w:rsidR="00E161E6" w:rsidRDefault="00E161E6" w:rsidP="00416D5E">
            <w:pPr>
              <w:pStyle w:val="TableParagraph"/>
              <w:rPr>
                <w:sz w:val="14"/>
              </w:rPr>
            </w:pPr>
          </w:p>
        </w:tc>
        <w:tc>
          <w:tcPr>
            <w:tcW w:w="568" w:type="dxa"/>
          </w:tcPr>
          <w:p w14:paraId="2AE3486B" w14:textId="77777777" w:rsidR="00E161E6" w:rsidRDefault="00E161E6" w:rsidP="00416D5E">
            <w:pPr>
              <w:pStyle w:val="TableParagraph"/>
              <w:rPr>
                <w:sz w:val="14"/>
              </w:rPr>
            </w:pPr>
          </w:p>
        </w:tc>
        <w:tc>
          <w:tcPr>
            <w:tcW w:w="1136" w:type="dxa"/>
          </w:tcPr>
          <w:p w14:paraId="6C5DED56" w14:textId="77777777" w:rsidR="00E161E6" w:rsidRDefault="00E161E6" w:rsidP="00416D5E">
            <w:pPr>
              <w:pStyle w:val="TableParagraph"/>
              <w:rPr>
                <w:sz w:val="14"/>
              </w:rPr>
            </w:pPr>
          </w:p>
        </w:tc>
        <w:tc>
          <w:tcPr>
            <w:tcW w:w="1134" w:type="dxa"/>
            <w:shd w:val="clear" w:color="auto" w:fill="D9D9D9"/>
          </w:tcPr>
          <w:p w14:paraId="6A66EC7C" w14:textId="77777777" w:rsidR="00E161E6" w:rsidRDefault="00E161E6" w:rsidP="00416D5E">
            <w:pPr>
              <w:pStyle w:val="TableParagraph"/>
              <w:rPr>
                <w:sz w:val="14"/>
              </w:rPr>
            </w:pPr>
          </w:p>
        </w:tc>
        <w:tc>
          <w:tcPr>
            <w:tcW w:w="601" w:type="dxa"/>
          </w:tcPr>
          <w:p w14:paraId="098B2EC9" w14:textId="77777777" w:rsidR="00E161E6" w:rsidRDefault="00E161E6" w:rsidP="00416D5E">
            <w:pPr>
              <w:pStyle w:val="TableParagraph"/>
              <w:rPr>
                <w:sz w:val="14"/>
              </w:rPr>
            </w:pPr>
          </w:p>
        </w:tc>
        <w:tc>
          <w:tcPr>
            <w:tcW w:w="601" w:type="dxa"/>
          </w:tcPr>
          <w:p w14:paraId="3B8E916A" w14:textId="77777777" w:rsidR="00E161E6" w:rsidRDefault="00E161E6" w:rsidP="00416D5E">
            <w:pPr>
              <w:pStyle w:val="TableParagraph"/>
              <w:rPr>
                <w:sz w:val="14"/>
              </w:rPr>
            </w:pPr>
          </w:p>
        </w:tc>
        <w:tc>
          <w:tcPr>
            <w:tcW w:w="601" w:type="dxa"/>
          </w:tcPr>
          <w:p w14:paraId="676D526B" w14:textId="77777777" w:rsidR="00E161E6" w:rsidRDefault="00E161E6" w:rsidP="00416D5E">
            <w:pPr>
              <w:pStyle w:val="TableParagraph"/>
              <w:rPr>
                <w:sz w:val="14"/>
              </w:rPr>
            </w:pPr>
          </w:p>
        </w:tc>
        <w:tc>
          <w:tcPr>
            <w:tcW w:w="601" w:type="dxa"/>
          </w:tcPr>
          <w:p w14:paraId="67FFB493" w14:textId="77777777" w:rsidR="00E161E6" w:rsidRDefault="00E161E6" w:rsidP="00416D5E">
            <w:pPr>
              <w:pStyle w:val="TableParagraph"/>
              <w:rPr>
                <w:sz w:val="14"/>
              </w:rPr>
            </w:pPr>
          </w:p>
        </w:tc>
        <w:tc>
          <w:tcPr>
            <w:tcW w:w="601" w:type="dxa"/>
          </w:tcPr>
          <w:p w14:paraId="57BF6635" w14:textId="77777777" w:rsidR="00E161E6" w:rsidRDefault="00E161E6" w:rsidP="00416D5E">
            <w:pPr>
              <w:pStyle w:val="TableParagraph"/>
              <w:rPr>
                <w:sz w:val="14"/>
              </w:rPr>
            </w:pPr>
          </w:p>
        </w:tc>
        <w:tc>
          <w:tcPr>
            <w:tcW w:w="1105" w:type="dxa"/>
          </w:tcPr>
          <w:p w14:paraId="64C0F44A" w14:textId="77777777" w:rsidR="00E161E6" w:rsidRDefault="00E161E6" w:rsidP="00416D5E">
            <w:pPr>
              <w:pStyle w:val="TableParagraph"/>
              <w:rPr>
                <w:sz w:val="14"/>
              </w:rPr>
            </w:pPr>
          </w:p>
        </w:tc>
        <w:tc>
          <w:tcPr>
            <w:tcW w:w="1151" w:type="dxa"/>
            <w:shd w:val="clear" w:color="auto" w:fill="D9D9D9"/>
          </w:tcPr>
          <w:p w14:paraId="5968B072" w14:textId="77777777" w:rsidR="00E161E6" w:rsidRDefault="00E161E6" w:rsidP="00416D5E">
            <w:pPr>
              <w:pStyle w:val="TableParagraph"/>
              <w:rPr>
                <w:sz w:val="14"/>
              </w:rPr>
            </w:pPr>
          </w:p>
        </w:tc>
        <w:tc>
          <w:tcPr>
            <w:tcW w:w="795" w:type="dxa"/>
            <w:shd w:val="clear" w:color="auto" w:fill="D9D9D9"/>
          </w:tcPr>
          <w:p w14:paraId="2045DF08" w14:textId="77777777" w:rsidR="00E161E6" w:rsidRDefault="00E161E6" w:rsidP="00416D5E">
            <w:pPr>
              <w:pStyle w:val="TableParagraph"/>
              <w:rPr>
                <w:sz w:val="14"/>
              </w:rPr>
            </w:pPr>
          </w:p>
        </w:tc>
        <w:tc>
          <w:tcPr>
            <w:tcW w:w="761" w:type="dxa"/>
            <w:shd w:val="clear" w:color="auto" w:fill="D9D9D9"/>
          </w:tcPr>
          <w:p w14:paraId="3389F2AD" w14:textId="77777777" w:rsidR="00E161E6" w:rsidRDefault="00E161E6" w:rsidP="00416D5E">
            <w:pPr>
              <w:pStyle w:val="TableParagraph"/>
              <w:rPr>
                <w:sz w:val="14"/>
              </w:rPr>
            </w:pPr>
          </w:p>
        </w:tc>
        <w:tc>
          <w:tcPr>
            <w:tcW w:w="1189" w:type="dxa"/>
          </w:tcPr>
          <w:p w14:paraId="4E2F963D" w14:textId="77777777" w:rsidR="00E161E6" w:rsidRDefault="00E161E6" w:rsidP="00416D5E">
            <w:pPr>
              <w:pStyle w:val="TableParagraph"/>
              <w:rPr>
                <w:sz w:val="14"/>
              </w:rPr>
            </w:pPr>
          </w:p>
        </w:tc>
      </w:tr>
      <w:tr w:rsidR="00E161E6" w14:paraId="66F11CAB" w14:textId="77777777" w:rsidTr="00416D5E">
        <w:trPr>
          <w:trHeight w:val="205"/>
        </w:trPr>
        <w:tc>
          <w:tcPr>
            <w:tcW w:w="500" w:type="dxa"/>
          </w:tcPr>
          <w:p w14:paraId="22F033A9" w14:textId="77777777" w:rsidR="00E161E6" w:rsidRDefault="00E161E6" w:rsidP="00416D5E">
            <w:pPr>
              <w:pStyle w:val="TableParagraph"/>
              <w:rPr>
                <w:sz w:val="14"/>
              </w:rPr>
            </w:pPr>
          </w:p>
        </w:tc>
        <w:tc>
          <w:tcPr>
            <w:tcW w:w="1735" w:type="dxa"/>
          </w:tcPr>
          <w:p w14:paraId="73FA9775" w14:textId="77777777" w:rsidR="00E161E6" w:rsidRDefault="00E161E6" w:rsidP="00416D5E">
            <w:pPr>
              <w:pStyle w:val="TableParagraph"/>
              <w:rPr>
                <w:sz w:val="14"/>
              </w:rPr>
            </w:pPr>
          </w:p>
        </w:tc>
        <w:tc>
          <w:tcPr>
            <w:tcW w:w="569" w:type="dxa"/>
          </w:tcPr>
          <w:p w14:paraId="6F916521" w14:textId="77777777" w:rsidR="00E161E6" w:rsidRDefault="00E161E6" w:rsidP="00416D5E">
            <w:pPr>
              <w:pStyle w:val="TableParagraph"/>
              <w:rPr>
                <w:sz w:val="14"/>
              </w:rPr>
            </w:pPr>
          </w:p>
        </w:tc>
        <w:tc>
          <w:tcPr>
            <w:tcW w:w="567" w:type="dxa"/>
          </w:tcPr>
          <w:p w14:paraId="37E1861F" w14:textId="77777777" w:rsidR="00E161E6" w:rsidRDefault="00E161E6" w:rsidP="00416D5E">
            <w:pPr>
              <w:pStyle w:val="TableParagraph"/>
              <w:rPr>
                <w:sz w:val="14"/>
              </w:rPr>
            </w:pPr>
          </w:p>
        </w:tc>
        <w:tc>
          <w:tcPr>
            <w:tcW w:w="568" w:type="dxa"/>
          </w:tcPr>
          <w:p w14:paraId="61E312B9" w14:textId="77777777" w:rsidR="00E161E6" w:rsidRDefault="00E161E6" w:rsidP="00416D5E">
            <w:pPr>
              <w:pStyle w:val="TableParagraph"/>
              <w:rPr>
                <w:sz w:val="14"/>
              </w:rPr>
            </w:pPr>
          </w:p>
        </w:tc>
        <w:tc>
          <w:tcPr>
            <w:tcW w:w="1136" w:type="dxa"/>
          </w:tcPr>
          <w:p w14:paraId="5F523DA3" w14:textId="77777777" w:rsidR="00E161E6" w:rsidRDefault="00E161E6" w:rsidP="00416D5E">
            <w:pPr>
              <w:pStyle w:val="TableParagraph"/>
              <w:rPr>
                <w:sz w:val="14"/>
              </w:rPr>
            </w:pPr>
          </w:p>
        </w:tc>
        <w:tc>
          <w:tcPr>
            <w:tcW w:w="1134" w:type="dxa"/>
            <w:shd w:val="clear" w:color="auto" w:fill="D9D9D9"/>
          </w:tcPr>
          <w:p w14:paraId="71138EC6" w14:textId="77777777" w:rsidR="00E161E6" w:rsidRDefault="00E161E6" w:rsidP="00416D5E">
            <w:pPr>
              <w:pStyle w:val="TableParagraph"/>
              <w:rPr>
                <w:sz w:val="14"/>
              </w:rPr>
            </w:pPr>
          </w:p>
        </w:tc>
        <w:tc>
          <w:tcPr>
            <w:tcW w:w="601" w:type="dxa"/>
          </w:tcPr>
          <w:p w14:paraId="165925BD" w14:textId="77777777" w:rsidR="00E161E6" w:rsidRDefault="00E161E6" w:rsidP="00416D5E">
            <w:pPr>
              <w:pStyle w:val="TableParagraph"/>
              <w:rPr>
                <w:sz w:val="14"/>
              </w:rPr>
            </w:pPr>
          </w:p>
        </w:tc>
        <w:tc>
          <w:tcPr>
            <w:tcW w:w="601" w:type="dxa"/>
          </w:tcPr>
          <w:p w14:paraId="75097509" w14:textId="77777777" w:rsidR="00E161E6" w:rsidRDefault="00E161E6" w:rsidP="00416D5E">
            <w:pPr>
              <w:pStyle w:val="TableParagraph"/>
              <w:rPr>
                <w:sz w:val="14"/>
              </w:rPr>
            </w:pPr>
          </w:p>
        </w:tc>
        <w:tc>
          <w:tcPr>
            <w:tcW w:w="601" w:type="dxa"/>
          </w:tcPr>
          <w:p w14:paraId="06DBCF03" w14:textId="77777777" w:rsidR="00E161E6" w:rsidRDefault="00E161E6" w:rsidP="00416D5E">
            <w:pPr>
              <w:pStyle w:val="TableParagraph"/>
              <w:rPr>
                <w:sz w:val="14"/>
              </w:rPr>
            </w:pPr>
          </w:p>
        </w:tc>
        <w:tc>
          <w:tcPr>
            <w:tcW w:w="601" w:type="dxa"/>
          </w:tcPr>
          <w:p w14:paraId="39A15991" w14:textId="77777777" w:rsidR="00E161E6" w:rsidRDefault="00E161E6" w:rsidP="00416D5E">
            <w:pPr>
              <w:pStyle w:val="TableParagraph"/>
              <w:rPr>
                <w:sz w:val="14"/>
              </w:rPr>
            </w:pPr>
          </w:p>
        </w:tc>
        <w:tc>
          <w:tcPr>
            <w:tcW w:w="601" w:type="dxa"/>
          </w:tcPr>
          <w:p w14:paraId="7DF5E158" w14:textId="77777777" w:rsidR="00E161E6" w:rsidRDefault="00E161E6" w:rsidP="00416D5E">
            <w:pPr>
              <w:pStyle w:val="TableParagraph"/>
              <w:rPr>
                <w:sz w:val="14"/>
              </w:rPr>
            </w:pPr>
          </w:p>
        </w:tc>
        <w:tc>
          <w:tcPr>
            <w:tcW w:w="1105" w:type="dxa"/>
          </w:tcPr>
          <w:p w14:paraId="5CD2ECB8" w14:textId="77777777" w:rsidR="00E161E6" w:rsidRDefault="00E161E6" w:rsidP="00416D5E">
            <w:pPr>
              <w:pStyle w:val="TableParagraph"/>
              <w:rPr>
                <w:sz w:val="14"/>
              </w:rPr>
            </w:pPr>
          </w:p>
        </w:tc>
        <w:tc>
          <w:tcPr>
            <w:tcW w:w="1151" w:type="dxa"/>
            <w:shd w:val="clear" w:color="auto" w:fill="D9D9D9"/>
          </w:tcPr>
          <w:p w14:paraId="22D04382" w14:textId="77777777" w:rsidR="00E161E6" w:rsidRDefault="00E161E6" w:rsidP="00416D5E">
            <w:pPr>
              <w:pStyle w:val="TableParagraph"/>
              <w:rPr>
                <w:sz w:val="14"/>
              </w:rPr>
            </w:pPr>
          </w:p>
        </w:tc>
        <w:tc>
          <w:tcPr>
            <w:tcW w:w="795" w:type="dxa"/>
            <w:shd w:val="clear" w:color="auto" w:fill="D9D9D9"/>
          </w:tcPr>
          <w:p w14:paraId="2ABAA4F3" w14:textId="77777777" w:rsidR="00E161E6" w:rsidRDefault="00E161E6" w:rsidP="00416D5E">
            <w:pPr>
              <w:pStyle w:val="TableParagraph"/>
              <w:rPr>
                <w:sz w:val="14"/>
              </w:rPr>
            </w:pPr>
          </w:p>
        </w:tc>
        <w:tc>
          <w:tcPr>
            <w:tcW w:w="761" w:type="dxa"/>
            <w:shd w:val="clear" w:color="auto" w:fill="D9D9D9"/>
          </w:tcPr>
          <w:p w14:paraId="5556C622" w14:textId="77777777" w:rsidR="00E161E6" w:rsidRDefault="00E161E6" w:rsidP="00416D5E">
            <w:pPr>
              <w:pStyle w:val="TableParagraph"/>
              <w:rPr>
                <w:sz w:val="14"/>
              </w:rPr>
            </w:pPr>
          </w:p>
        </w:tc>
        <w:tc>
          <w:tcPr>
            <w:tcW w:w="1189" w:type="dxa"/>
          </w:tcPr>
          <w:p w14:paraId="7CFBE79B" w14:textId="77777777" w:rsidR="00E161E6" w:rsidRDefault="00E161E6" w:rsidP="00416D5E">
            <w:pPr>
              <w:pStyle w:val="TableParagraph"/>
              <w:rPr>
                <w:sz w:val="14"/>
              </w:rPr>
            </w:pPr>
          </w:p>
        </w:tc>
      </w:tr>
      <w:tr w:rsidR="00E161E6" w14:paraId="06E705D5" w14:textId="77777777" w:rsidTr="00416D5E">
        <w:trPr>
          <w:trHeight w:val="208"/>
        </w:trPr>
        <w:tc>
          <w:tcPr>
            <w:tcW w:w="500" w:type="dxa"/>
          </w:tcPr>
          <w:p w14:paraId="4AE5B399" w14:textId="77777777" w:rsidR="00E161E6" w:rsidRDefault="00E161E6" w:rsidP="00416D5E">
            <w:pPr>
              <w:pStyle w:val="TableParagraph"/>
              <w:rPr>
                <w:sz w:val="14"/>
              </w:rPr>
            </w:pPr>
          </w:p>
        </w:tc>
        <w:tc>
          <w:tcPr>
            <w:tcW w:w="1735" w:type="dxa"/>
          </w:tcPr>
          <w:p w14:paraId="6927C880" w14:textId="77777777" w:rsidR="00E161E6" w:rsidRDefault="00E161E6" w:rsidP="00416D5E">
            <w:pPr>
              <w:pStyle w:val="TableParagraph"/>
              <w:rPr>
                <w:sz w:val="14"/>
              </w:rPr>
            </w:pPr>
          </w:p>
        </w:tc>
        <w:tc>
          <w:tcPr>
            <w:tcW w:w="569" w:type="dxa"/>
          </w:tcPr>
          <w:p w14:paraId="3643C120" w14:textId="77777777" w:rsidR="00E161E6" w:rsidRDefault="00E161E6" w:rsidP="00416D5E">
            <w:pPr>
              <w:pStyle w:val="TableParagraph"/>
              <w:rPr>
                <w:sz w:val="14"/>
              </w:rPr>
            </w:pPr>
          </w:p>
        </w:tc>
        <w:tc>
          <w:tcPr>
            <w:tcW w:w="567" w:type="dxa"/>
          </w:tcPr>
          <w:p w14:paraId="6054AE4F" w14:textId="77777777" w:rsidR="00E161E6" w:rsidRDefault="00E161E6" w:rsidP="00416D5E">
            <w:pPr>
              <w:pStyle w:val="TableParagraph"/>
              <w:rPr>
                <w:sz w:val="14"/>
              </w:rPr>
            </w:pPr>
          </w:p>
        </w:tc>
        <w:tc>
          <w:tcPr>
            <w:tcW w:w="568" w:type="dxa"/>
          </w:tcPr>
          <w:p w14:paraId="2BAFE3B1" w14:textId="77777777" w:rsidR="00E161E6" w:rsidRDefault="00E161E6" w:rsidP="00416D5E">
            <w:pPr>
              <w:pStyle w:val="TableParagraph"/>
              <w:rPr>
                <w:sz w:val="14"/>
              </w:rPr>
            </w:pPr>
          </w:p>
        </w:tc>
        <w:tc>
          <w:tcPr>
            <w:tcW w:w="1136" w:type="dxa"/>
          </w:tcPr>
          <w:p w14:paraId="15BED2B9" w14:textId="77777777" w:rsidR="00E161E6" w:rsidRDefault="00E161E6" w:rsidP="00416D5E">
            <w:pPr>
              <w:pStyle w:val="TableParagraph"/>
              <w:rPr>
                <w:sz w:val="14"/>
              </w:rPr>
            </w:pPr>
          </w:p>
        </w:tc>
        <w:tc>
          <w:tcPr>
            <w:tcW w:w="1134" w:type="dxa"/>
            <w:shd w:val="clear" w:color="auto" w:fill="D9D9D9"/>
          </w:tcPr>
          <w:p w14:paraId="54A6B961" w14:textId="77777777" w:rsidR="00E161E6" w:rsidRDefault="00E161E6" w:rsidP="00416D5E">
            <w:pPr>
              <w:pStyle w:val="TableParagraph"/>
              <w:rPr>
                <w:sz w:val="14"/>
              </w:rPr>
            </w:pPr>
          </w:p>
        </w:tc>
        <w:tc>
          <w:tcPr>
            <w:tcW w:w="601" w:type="dxa"/>
          </w:tcPr>
          <w:p w14:paraId="1B22A498" w14:textId="77777777" w:rsidR="00E161E6" w:rsidRDefault="00E161E6" w:rsidP="00416D5E">
            <w:pPr>
              <w:pStyle w:val="TableParagraph"/>
              <w:rPr>
                <w:sz w:val="14"/>
              </w:rPr>
            </w:pPr>
          </w:p>
        </w:tc>
        <w:tc>
          <w:tcPr>
            <w:tcW w:w="601" w:type="dxa"/>
          </w:tcPr>
          <w:p w14:paraId="1B111358" w14:textId="77777777" w:rsidR="00E161E6" w:rsidRDefault="00E161E6" w:rsidP="00416D5E">
            <w:pPr>
              <w:pStyle w:val="TableParagraph"/>
              <w:rPr>
                <w:sz w:val="14"/>
              </w:rPr>
            </w:pPr>
          </w:p>
        </w:tc>
        <w:tc>
          <w:tcPr>
            <w:tcW w:w="601" w:type="dxa"/>
          </w:tcPr>
          <w:p w14:paraId="791FCC51" w14:textId="77777777" w:rsidR="00E161E6" w:rsidRDefault="00E161E6" w:rsidP="00416D5E">
            <w:pPr>
              <w:pStyle w:val="TableParagraph"/>
              <w:rPr>
                <w:sz w:val="14"/>
              </w:rPr>
            </w:pPr>
          </w:p>
        </w:tc>
        <w:tc>
          <w:tcPr>
            <w:tcW w:w="601" w:type="dxa"/>
          </w:tcPr>
          <w:p w14:paraId="53EE25DA" w14:textId="77777777" w:rsidR="00E161E6" w:rsidRDefault="00E161E6" w:rsidP="00416D5E">
            <w:pPr>
              <w:pStyle w:val="TableParagraph"/>
              <w:rPr>
                <w:sz w:val="14"/>
              </w:rPr>
            </w:pPr>
          </w:p>
        </w:tc>
        <w:tc>
          <w:tcPr>
            <w:tcW w:w="601" w:type="dxa"/>
          </w:tcPr>
          <w:p w14:paraId="722F01B8" w14:textId="77777777" w:rsidR="00E161E6" w:rsidRDefault="00E161E6" w:rsidP="00416D5E">
            <w:pPr>
              <w:pStyle w:val="TableParagraph"/>
              <w:rPr>
                <w:sz w:val="14"/>
              </w:rPr>
            </w:pPr>
          </w:p>
        </w:tc>
        <w:tc>
          <w:tcPr>
            <w:tcW w:w="1105" w:type="dxa"/>
          </w:tcPr>
          <w:p w14:paraId="1061F4C5" w14:textId="77777777" w:rsidR="00E161E6" w:rsidRDefault="00E161E6" w:rsidP="00416D5E">
            <w:pPr>
              <w:pStyle w:val="TableParagraph"/>
              <w:rPr>
                <w:sz w:val="14"/>
              </w:rPr>
            </w:pPr>
          </w:p>
        </w:tc>
        <w:tc>
          <w:tcPr>
            <w:tcW w:w="1151" w:type="dxa"/>
            <w:shd w:val="clear" w:color="auto" w:fill="D9D9D9"/>
          </w:tcPr>
          <w:p w14:paraId="18F7E609" w14:textId="77777777" w:rsidR="00E161E6" w:rsidRDefault="00E161E6" w:rsidP="00416D5E">
            <w:pPr>
              <w:pStyle w:val="TableParagraph"/>
              <w:rPr>
                <w:sz w:val="14"/>
              </w:rPr>
            </w:pPr>
          </w:p>
        </w:tc>
        <w:tc>
          <w:tcPr>
            <w:tcW w:w="795" w:type="dxa"/>
            <w:shd w:val="clear" w:color="auto" w:fill="D9D9D9"/>
          </w:tcPr>
          <w:p w14:paraId="7940B125" w14:textId="77777777" w:rsidR="00E161E6" w:rsidRDefault="00E161E6" w:rsidP="00416D5E">
            <w:pPr>
              <w:pStyle w:val="TableParagraph"/>
              <w:rPr>
                <w:sz w:val="14"/>
              </w:rPr>
            </w:pPr>
          </w:p>
        </w:tc>
        <w:tc>
          <w:tcPr>
            <w:tcW w:w="761" w:type="dxa"/>
            <w:shd w:val="clear" w:color="auto" w:fill="D9D9D9"/>
          </w:tcPr>
          <w:p w14:paraId="41D8DC64" w14:textId="77777777" w:rsidR="00E161E6" w:rsidRDefault="00E161E6" w:rsidP="00416D5E">
            <w:pPr>
              <w:pStyle w:val="TableParagraph"/>
              <w:rPr>
                <w:sz w:val="14"/>
              </w:rPr>
            </w:pPr>
          </w:p>
        </w:tc>
        <w:tc>
          <w:tcPr>
            <w:tcW w:w="1189" w:type="dxa"/>
          </w:tcPr>
          <w:p w14:paraId="378BBD39" w14:textId="77777777" w:rsidR="00E161E6" w:rsidRDefault="00E161E6" w:rsidP="00416D5E">
            <w:pPr>
              <w:pStyle w:val="TableParagraph"/>
              <w:rPr>
                <w:sz w:val="14"/>
              </w:rPr>
            </w:pPr>
          </w:p>
        </w:tc>
      </w:tr>
      <w:tr w:rsidR="00E161E6" w14:paraId="7EE37083" w14:textId="77777777" w:rsidTr="00416D5E">
        <w:trPr>
          <w:trHeight w:val="205"/>
        </w:trPr>
        <w:tc>
          <w:tcPr>
            <w:tcW w:w="500" w:type="dxa"/>
          </w:tcPr>
          <w:p w14:paraId="67D772DA" w14:textId="77777777" w:rsidR="00E161E6" w:rsidRDefault="00E161E6" w:rsidP="00416D5E">
            <w:pPr>
              <w:pStyle w:val="TableParagraph"/>
              <w:rPr>
                <w:sz w:val="14"/>
              </w:rPr>
            </w:pPr>
          </w:p>
        </w:tc>
        <w:tc>
          <w:tcPr>
            <w:tcW w:w="1735" w:type="dxa"/>
          </w:tcPr>
          <w:p w14:paraId="4F5DF10F" w14:textId="77777777" w:rsidR="00E161E6" w:rsidRDefault="00E161E6" w:rsidP="00416D5E">
            <w:pPr>
              <w:pStyle w:val="TableParagraph"/>
              <w:rPr>
                <w:sz w:val="14"/>
              </w:rPr>
            </w:pPr>
          </w:p>
        </w:tc>
        <w:tc>
          <w:tcPr>
            <w:tcW w:w="569" w:type="dxa"/>
          </w:tcPr>
          <w:p w14:paraId="61F59A73" w14:textId="77777777" w:rsidR="00E161E6" w:rsidRDefault="00E161E6" w:rsidP="00416D5E">
            <w:pPr>
              <w:pStyle w:val="TableParagraph"/>
              <w:rPr>
                <w:sz w:val="14"/>
              </w:rPr>
            </w:pPr>
          </w:p>
        </w:tc>
        <w:tc>
          <w:tcPr>
            <w:tcW w:w="567" w:type="dxa"/>
          </w:tcPr>
          <w:p w14:paraId="26330AFD" w14:textId="77777777" w:rsidR="00E161E6" w:rsidRDefault="00E161E6" w:rsidP="00416D5E">
            <w:pPr>
              <w:pStyle w:val="TableParagraph"/>
              <w:rPr>
                <w:sz w:val="14"/>
              </w:rPr>
            </w:pPr>
          </w:p>
        </w:tc>
        <w:tc>
          <w:tcPr>
            <w:tcW w:w="568" w:type="dxa"/>
          </w:tcPr>
          <w:p w14:paraId="0F396441" w14:textId="77777777" w:rsidR="00E161E6" w:rsidRDefault="00E161E6" w:rsidP="00416D5E">
            <w:pPr>
              <w:pStyle w:val="TableParagraph"/>
              <w:rPr>
                <w:sz w:val="14"/>
              </w:rPr>
            </w:pPr>
          </w:p>
        </w:tc>
        <w:tc>
          <w:tcPr>
            <w:tcW w:w="1136" w:type="dxa"/>
          </w:tcPr>
          <w:p w14:paraId="27C7CB03" w14:textId="77777777" w:rsidR="00E161E6" w:rsidRDefault="00E161E6" w:rsidP="00416D5E">
            <w:pPr>
              <w:pStyle w:val="TableParagraph"/>
              <w:rPr>
                <w:sz w:val="14"/>
              </w:rPr>
            </w:pPr>
          </w:p>
        </w:tc>
        <w:tc>
          <w:tcPr>
            <w:tcW w:w="1134" w:type="dxa"/>
            <w:shd w:val="clear" w:color="auto" w:fill="D9D9D9"/>
          </w:tcPr>
          <w:p w14:paraId="36C3EAD0" w14:textId="77777777" w:rsidR="00E161E6" w:rsidRDefault="00E161E6" w:rsidP="00416D5E">
            <w:pPr>
              <w:pStyle w:val="TableParagraph"/>
              <w:rPr>
                <w:sz w:val="14"/>
              </w:rPr>
            </w:pPr>
          </w:p>
        </w:tc>
        <w:tc>
          <w:tcPr>
            <w:tcW w:w="601" w:type="dxa"/>
          </w:tcPr>
          <w:p w14:paraId="1513F44C" w14:textId="77777777" w:rsidR="00E161E6" w:rsidRDefault="00E161E6" w:rsidP="00416D5E">
            <w:pPr>
              <w:pStyle w:val="TableParagraph"/>
              <w:rPr>
                <w:sz w:val="14"/>
              </w:rPr>
            </w:pPr>
          </w:p>
        </w:tc>
        <w:tc>
          <w:tcPr>
            <w:tcW w:w="601" w:type="dxa"/>
          </w:tcPr>
          <w:p w14:paraId="398FCD12" w14:textId="77777777" w:rsidR="00E161E6" w:rsidRDefault="00E161E6" w:rsidP="00416D5E">
            <w:pPr>
              <w:pStyle w:val="TableParagraph"/>
              <w:rPr>
                <w:sz w:val="14"/>
              </w:rPr>
            </w:pPr>
          </w:p>
        </w:tc>
        <w:tc>
          <w:tcPr>
            <w:tcW w:w="601" w:type="dxa"/>
          </w:tcPr>
          <w:p w14:paraId="5CBAEDA0" w14:textId="77777777" w:rsidR="00E161E6" w:rsidRDefault="00E161E6" w:rsidP="00416D5E">
            <w:pPr>
              <w:pStyle w:val="TableParagraph"/>
              <w:rPr>
                <w:sz w:val="14"/>
              </w:rPr>
            </w:pPr>
          </w:p>
        </w:tc>
        <w:tc>
          <w:tcPr>
            <w:tcW w:w="601" w:type="dxa"/>
          </w:tcPr>
          <w:p w14:paraId="0A3AF4E9" w14:textId="77777777" w:rsidR="00E161E6" w:rsidRDefault="00E161E6" w:rsidP="00416D5E">
            <w:pPr>
              <w:pStyle w:val="TableParagraph"/>
              <w:rPr>
                <w:sz w:val="14"/>
              </w:rPr>
            </w:pPr>
          </w:p>
        </w:tc>
        <w:tc>
          <w:tcPr>
            <w:tcW w:w="601" w:type="dxa"/>
          </w:tcPr>
          <w:p w14:paraId="12D243B2" w14:textId="77777777" w:rsidR="00E161E6" w:rsidRDefault="00E161E6" w:rsidP="00416D5E">
            <w:pPr>
              <w:pStyle w:val="TableParagraph"/>
              <w:rPr>
                <w:sz w:val="14"/>
              </w:rPr>
            </w:pPr>
          </w:p>
        </w:tc>
        <w:tc>
          <w:tcPr>
            <w:tcW w:w="1105" w:type="dxa"/>
          </w:tcPr>
          <w:p w14:paraId="277BCE38" w14:textId="77777777" w:rsidR="00E161E6" w:rsidRDefault="00E161E6" w:rsidP="00416D5E">
            <w:pPr>
              <w:pStyle w:val="TableParagraph"/>
              <w:rPr>
                <w:sz w:val="14"/>
              </w:rPr>
            </w:pPr>
          </w:p>
        </w:tc>
        <w:tc>
          <w:tcPr>
            <w:tcW w:w="1151" w:type="dxa"/>
            <w:shd w:val="clear" w:color="auto" w:fill="D9D9D9"/>
          </w:tcPr>
          <w:p w14:paraId="53A309EB" w14:textId="77777777" w:rsidR="00E161E6" w:rsidRDefault="00E161E6" w:rsidP="00416D5E">
            <w:pPr>
              <w:pStyle w:val="TableParagraph"/>
              <w:rPr>
                <w:sz w:val="14"/>
              </w:rPr>
            </w:pPr>
          </w:p>
        </w:tc>
        <w:tc>
          <w:tcPr>
            <w:tcW w:w="795" w:type="dxa"/>
            <w:shd w:val="clear" w:color="auto" w:fill="D9D9D9"/>
          </w:tcPr>
          <w:p w14:paraId="30C05277" w14:textId="77777777" w:rsidR="00E161E6" w:rsidRDefault="00E161E6" w:rsidP="00416D5E">
            <w:pPr>
              <w:pStyle w:val="TableParagraph"/>
              <w:rPr>
                <w:sz w:val="14"/>
              </w:rPr>
            </w:pPr>
          </w:p>
        </w:tc>
        <w:tc>
          <w:tcPr>
            <w:tcW w:w="761" w:type="dxa"/>
            <w:shd w:val="clear" w:color="auto" w:fill="D9D9D9"/>
          </w:tcPr>
          <w:p w14:paraId="5D286DC1" w14:textId="77777777" w:rsidR="00E161E6" w:rsidRDefault="00E161E6" w:rsidP="00416D5E">
            <w:pPr>
              <w:pStyle w:val="TableParagraph"/>
              <w:rPr>
                <w:sz w:val="14"/>
              </w:rPr>
            </w:pPr>
          </w:p>
        </w:tc>
        <w:tc>
          <w:tcPr>
            <w:tcW w:w="1189" w:type="dxa"/>
          </w:tcPr>
          <w:p w14:paraId="73076CBC" w14:textId="77777777" w:rsidR="00E161E6" w:rsidRDefault="00E161E6" w:rsidP="00416D5E">
            <w:pPr>
              <w:pStyle w:val="TableParagraph"/>
              <w:rPr>
                <w:sz w:val="14"/>
              </w:rPr>
            </w:pPr>
          </w:p>
        </w:tc>
      </w:tr>
    </w:tbl>
    <w:p w14:paraId="76605A7B" w14:textId="77777777" w:rsidR="00E161E6" w:rsidRDefault="00E161E6" w:rsidP="00E161E6">
      <w:pPr>
        <w:spacing w:before="4"/>
        <w:ind w:left="140" w:right="223"/>
        <w:rPr>
          <w:sz w:val="20"/>
        </w:rPr>
      </w:pPr>
      <w:r>
        <w:rPr>
          <w:sz w:val="20"/>
        </w:rPr>
        <w:t>*</w:t>
      </w:r>
      <w:r>
        <w:rPr>
          <w:spacing w:val="-1"/>
          <w:sz w:val="20"/>
        </w:rPr>
        <w:t xml:space="preserve"> </w:t>
      </w:r>
      <w:r>
        <w:rPr>
          <w:sz w:val="20"/>
        </w:rPr>
        <w:t>10 balų (puikiai),</w:t>
      </w:r>
      <w:r>
        <w:rPr>
          <w:spacing w:val="-2"/>
          <w:sz w:val="20"/>
        </w:rPr>
        <w:t xml:space="preserve"> </w:t>
      </w:r>
      <w:r>
        <w:rPr>
          <w:sz w:val="20"/>
        </w:rPr>
        <w:t>9 balai (labai gerai),</w:t>
      </w:r>
      <w:r>
        <w:rPr>
          <w:spacing w:val="-2"/>
          <w:sz w:val="20"/>
        </w:rPr>
        <w:t xml:space="preserve"> </w:t>
      </w:r>
      <w:r>
        <w:rPr>
          <w:sz w:val="20"/>
        </w:rPr>
        <w:t>8 balai</w:t>
      </w:r>
      <w:r>
        <w:rPr>
          <w:spacing w:val="-2"/>
          <w:sz w:val="20"/>
        </w:rPr>
        <w:t xml:space="preserve"> </w:t>
      </w:r>
      <w:r>
        <w:rPr>
          <w:sz w:val="20"/>
        </w:rPr>
        <w:t>(gerai),</w:t>
      </w:r>
      <w:r>
        <w:rPr>
          <w:spacing w:val="-2"/>
          <w:sz w:val="20"/>
        </w:rPr>
        <w:t xml:space="preserve"> </w:t>
      </w:r>
      <w:r>
        <w:rPr>
          <w:sz w:val="20"/>
        </w:rPr>
        <w:t>7 balai (vidutiniškai),</w:t>
      </w:r>
      <w:r>
        <w:rPr>
          <w:spacing w:val="-2"/>
          <w:sz w:val="20"/>
        </w:rPr>
        <w:t xml:space="preserve"> </w:t>
      </w:r>
      <w:r>
        <w:rPr>
          <w:sz w:val="20"/>
        </w:rPr>
        <w:t>6 balai (patenkinamai),</w:t>
      </w:r>
      <w:r>
        <w:rPr>
          <w:spacing w:val="-2"/>
          <w:sz w:val="20"/>
        </w:rPr>
        <w:t xml:space="preserve"> </w:t>
      </w:r>
      <w:r>
        <w:rPr>
          <w:sz w:val="20"/>
        </w:rPr>
        <w:t>5 balai</w:t>
      </w:r>
      <w:r>
        <w:rPr>
          <w:spacing w:val="-2"/>
          <w:sz w:val="20"/>
        </w:rPr>
        <w:t xml:space="preserve"> </w:t>
      </w:r>
      <w:r>
        <w:rPr>
          <w:sz w:val="20"/>
        </w:rPr>
        <w:t>(silpnai), 4</w:t>
      </w:r>
      <w:r>
        <w:rPr>
          <w:spacing w:val="-3"/>
          <w:sz w:val="20"/>
        </w:rPr>
        <w:t xml:space="preserve"> </w:t>
      </w:r>
      <w:r>
        <w:rPr>
          <w:sz w:val="20"/>
        </w:rPr>
        <w:t>balai (nepatenkinamai),</w:t>
      </w:r>
      <w:r>
        <w:rPr>
          <w:spacing w:val="14"/>
          <w:sz w:val="20"/>
        </w:rPr>
        <w:t xml:space="preserve"> </w:t>
      </w:r>
      <w:r>
        <w:rPr>
          <w:sz w:val="20"/>
        </w:rPr>
        <w:t>3 balai (blogai),</w:t>
      </w:r>
      <w:r>
        <w:rPr>
          <w:spacing w:val="-2"/>
          <w:sz w:val="20"/>
        </w:rPr>
        <w:t xml:space="preserve"> </w:t>
      </w:r>
      <w:r>
        <w:rPr>
          <w:sz w:val="20"/>
        </w:rPr>
        <w:t>2</w:t>
      </w:r>
      <w:r>
        <w:rPr>
          <w:spacing w:val="-1"/>
          <w:sz w:val="20"/>
        </w:rPr>
        <w:t xml:space="preserve"> </w:t>
      </w:r>
      <w:r>
        <w:rPr>
          <w:sz w:val="20"/>
        </w:rPr>
        <w:t>balai (labai blogai), 1 balas (visai blogai)</w:t>
      </w:r>
    </w:p>
    <w:p w14:paraId="697C1B7D" w14:textId="77777777" w:rsidR="00E161E6" w:rsidRDefault="00E161E6" w:rsidP="00E161E6">
      <w:pPr>
        <w:pStyle w:val="Pagrindinistekstas"/>
        <w:spacing w:before="45"/>
        <w:rPr>
          <w:sz w:val="20"/>
        </w:rPr>
      </w:pPr>
    </w:p>
    <w:p w14:paraId="59377F86" w14:textId="77777777" w:rsidR="00E161E6" w:rsidRDefault="00E161E6" w:rsidP="00E161E6">
      <w:pPr>
        <w:spacing w:line="252" w:lineRule="exact"/>
        <w:ind w:left="140"/>
      </w:pPr>
      <w:r>
        <w:rPr>
          <w:spacing w:val="-2"/>
        </w:rPr>
        <w:t>Sudarė:</w:t>
      </w:r>
    </w:p>
    <w:p w14:paraId="41240DD9" w14:textId="5F44FA4B" w:rsidR="00E161E6" w:rsidRDefault="00E161E6" w:rsidP="00E161E6">
      <w:pPr>
        <w:tabs>
          <w:tab w:val="left" w:pos="2733"/>
          <w:tab w:val="left" w:pos="6621"/>
        </w:tabs>
        <w:spacing w:line="252" w:lineRule="exact"/>
        <w:ind w:left="140"/>
      </w:pPr>
      <w:r>
        <w:rPr>
          <w:spacing w:val="-2"/>
        </w:rPr>
        <w:t>Sekretorius</w:t>
      </w:r>
      <w:r>
        <w:tab/>
      </w:r>
      <w:r w:rsidR="00427656">
        <w:t xml:space="preserve">                      </w:t>
      </w:r>
      <w:r>
        <w:rPr>
          <w:spacing w:val="-2"/>
        </w:rPr>
        <w:t>..................</w:t>
      </w:r>
      <w:r>
        <w:tab/>
      </w:r>
      <w:r>
        <w:rPr>
          <w:spacing w:val="-2"/>
        </w:rPr>
        <w:t>...........................................</w:t>
      </w:r>
    </w:p>
    <w:p w14:paraId="1F341354" w14:textId="49C9A1B2" w:rsidR="00E161E6" w:rsidRDefault="00427656" w:rsidP="00E161E6">
      <w:pPr>
        <w:tabs>
          <w:tab w:val="left" w:pos="6712"/>
        </w:tabs>
        <w:spacing w:before="3"/>
        <w:ind w:left="2733"/>
        <w:rPr>
          <w:i/>
          <w:sz w:val="18"/>
        </w:rPr>
      </w:pPr>
      <w:r>
        <w:rPr>
          <w:i/>
          <w:spacing w:val="-2"/>
          <w:sz w:val="18"/>
        </w:rPr>
        <w:t xml:space="preserve">                               </w:t>
      </w:r>
      <w:r w:rsidR="00E161E6">
        <w:rPr>
          <w:i/>
          <w:spacing w:val="-2"/>
          <w:sz w:val="18"/>
        </w:rPr>
        <w:t>(parašas)</w:t>
      </w:r>
      <w:r w:rsidR="00E161E6">
        <w:rPr>
          <w:i/>
          <w:sz w:val="18"/>
        </w:rPr>
        <w:tab/>
      </w:r>
      <w:r w:rsidR="009070B2">
        <w:rPr>
          <w:i/>
          <w:sz w:val="18"/>
        </w:rPr>
        <w:t xml:space="preserve">       </w:t>
      </w:r>
      <w:r w:rsidR="00E161E6">
        <w:rPr>
          <w:i/>
          <w:sz w:val="18"/>
        </w:rPr>
        <w:t>(vardas,</w:t>
      </w:r>
      <w:r w:rsidR="00E161E6">
        <w:rPr>
          <w:i/>
          <w:spacing w:val="-1"/>
          <w:sz w:val="18"/>
        </w:rPr>
        <w:t xml:space="preserve"> </w:t>
      </w:r>
      <w:r w:rsidR="00E161E6">
        <w:rPr>
          <w:i/>
          <w:spacing w:val="-2"/>
          <w:sz w:val="18"/>
        </w:rPr>
        <w:t>pavardė)</w:t>
      </w:r>
    </w:p>
    <w:p w14:paraId="2BD63AA9" w14:textId="77777777" w:rsidR="00E161E6" w:rsidRDefault="00E161E6" w:rsidP="00E161E6">
      <w:pPr>
        <w:pStyle w:val="Pagrindinistekstas"/>
        <w:spacing w:before="43"/>
        <w:rPr>
          <w:i/>
          <w:sz w:val="18"/>
        </w:rPr>
      </w:pPr>
    </w:p>
    <w:p w14:paraId="54952143" w14:textId="328257C9" w:rsidR="00E161E6" w:rsidRDefault="00E161E6" w:rsidP="00E161E6">
      <w:pPr>
        <w:tabs>
          <w:tab w:val="left" w:pos="6669"/>
        </w:tabs>
        <w:ind w:left="140"/>
      </w:pPr>
      <w:r>
        <w:t>Pirmininkas</w:t>
      </w:r>
      <w:r w:rsidR="00427656">
        <w:t xml:space="preserve"> / pavaduotojas</w:t>
      </w:r>
      <w:r>
        <w:rPr>
          <w:spacing w:val="-5"/>
        </w:rPr>
        <w:t xml:space="preserve"> </w:t>
      </w:r>
      <w:r w:rsidR="00EE0461">
        <w:t xml:space="preserve">                    </w:t>
      </w:r>
      <w:r>
        <w:rPr>
          <w:spacing w:val="39"/>
        </w:rPr>
        <w:t xml:space="preserve">  </w:t>
      </w:r>
      <w:r>
        <w:rPr>
          <w:spacing w:val="-2"/>
        </w:rPr>
        <w:t>......................</w:t>
      </w:r>
      <w:r>
        <w:tab/>
      </w:r>
      <w:r>
        <w:rPr>
          <w:spacing w:val="-2"/>
        </w:rPr>
        <w:t>...........................................</w:t>
      </w:r>
    </w:p>
    <w:p w14:paraId="7829E632" w14:textId="3C4A2BCF" w:rsidR="00E161E6" w:rsidRDefault="00427656" w:rsidP="00E161E6">
      <w:pPr>
        <w:tabs>
          <w:tab w:val="left" w:pos="6782"/>
        </w:tabs>
        <w:spacing w:before="1"/>
        <w:ind w:left="2733"/>
        <w:rPr>
          <w:i/>
        </w:rPr>
      </w:pPr>
      <w:r>
        <w:rPr>
          <w:i/>
          <w:spacing w:val="-2"/>
          <w:sz w:val="20"/>
        </w:rPr>
        <w:t xml:space="preserve">                           </w:t>
      </w:r>
      <w:r w:rsidR="00E161E6">
        <w:rPr>
          <w:i/>
          <w:spacing w:val="-2"/>
          <w:sz w:val="20"/>
        </w:rPr>
        <w:t>(parašas)</w:t>
      </w:r>
      <w:r w:rsidR="00E161E6">
        <w:rPr>
          <w:i/>
          <w:sz w:val="20"/>
        </w:rPr>
        <w:tab/>
      </w:r>
      <w:r w:rsidR="006E2992">
        <w:rPr>
          <w:i/>
          <w:sz w:val="20"/>
        </w:rPr>
        <w:t xml:space="preserve">    </w:t>
      </w:r>
      <w:r w:rsidR="00E161E6">
        <w:rPr>
          <w:i/>
        </w:rPr>
        <w:t>(vardas,</w:t>
      </w:r>
      <w:r w:rsidR="00E161E6">
        <w:rPr>
          <w:i/>
          <w:spacing w:val="-9"/>
        </w:rPr>
        <w:t xml:space="preserve"> </w:t>
      </w:r>
      <w:r w:rsidR="00E161E6">
        <w:rPr>
          <w:i/>
          <w:spacing w:val="-2"/>
        </w:rPr>
        <w:t>pavardė)</w:t>
      </w:r>
    </w:p>
    <w:p w14:paraId="4ED61F22" w14:textId="19B3B5F2" w:rsidR="00D61E79" w:rsidRPr="003B56F9" w:rsidRDefault="00E161E6" w:rsidP="003B56F9">
      <w:pPr>
        <w:pStyle w:val="Pagrindinistekstas"/>
        <w:spacing w:before="17"/>
        <w:rPr>
          <w:i/>
          <w:sz w:val="20"/>
        </w:rPr>
      </w:pPr>
      <w:r>
        <w:rPr>
          <w:i/>
          <w:noProof/>
          <w:sz w:val="20"/>
        </w:rPr>
        <mc:AlternateContent>
          <mc:Choice Requires="wps">
            <w:drawing>
              <wp:anchor distT="0" distB="0" distL="0" distR="0" simplePos="0" relativeHeight="487624704" behindDoc="1" locked="0" layoutInCell="1" allowOverlap="1" wp14:anchorId="5DB506BD" wp14:editId="6DC037A5">
                <wp:simplePos x="0" y="0"/>
                <wp:positionH relativeFrom="page">
                  <wp:align>center</wp:align>
                </wp:positionH>
                <wp:positionV relativeFrom="paragraph">
                  <wp:posOffset>200660</wp:posOffset>
                </wp:positionV>
                <wp:extent cx="1295400"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95400" cy="1270"/>
                        </a:xfrm>
                        <a:custGeom>
                          <a:avLst/>
                          <a:gdLst/>
                          <a:ahLst/>
                          <a:cxnLst/>
                          <a:rect l="l" t="t" r="r" b="b"/>
                          <a:pathLst>
                            <a:path w="1295400">
                              <a:moveTo>
                                <a:pt x="0" y="0"/>
                              </a:moveTo>
                              <a:lnTo>
                                <a:pt x="12954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A348AEF" id="Graphic 25" o:spid="_x0000_s1026" style="position:absolute;margin-left:0;margin-top:15.8pt;width:102pt;height:.1pt;z-index:-15691776;visibility:visible;mso-wrap-style:square;mso-wrap-distance-left:0;mso-wrap-distance-top:0;mso-wrap-distance-right:0;mso-wrap-distance-bottom:0;mso-position-horizontal:center;mso-position-horizontal-relative:page;mso-position-vertical:absolute;mso-position-vertical-relative:text;v-text-anchor:top" coordsize="129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" path="m,l1295400,e" filled="f" strokeweight=".17183mm">
                <v:path arrowok="t"/>
                <w10:wrap type="topAndBottom" anchorx="page"/>
              </v:shape>
            </w:pict>
          </mc:Fallback>
        </mc:AlternateContent>
      </w:r>
    </w:p>
    <w:sectPr w:rsidR="00D61E79" w:rsidRPr="003B56F9" w:rsidSect="00CF5DE1">
      <w:pgSz w:w="16840" w:h="11910" w:orient="landscape"/>
      <w:pgMar w:top="1134" w:right="567" w:bottom="1134" w:left="1701" w:header="567" w:footer="567" w:gutter="0"/>
      <w:cols w:space="1296"/>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EA6D57" w14:textId="77777777" w:rsidR="002C0C3D" w:rsidRDefault="002C0C3D" w:rsidP="000D3B9E">
      <w:r>
        <w:separator/>
      </w:r>
    </w:p>
  </w:endnote>
  <w:endnote w:type="continuationSeparator" w:id="0">
    <w:p w14:paraId="6E975DE0" w14:textId="77777777" w:rsidR="002C0C3D" w:rsidRDefault="002C0C3D" w:rsidP="000D3B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9CF4C3" w14:textId="77777777" w:rsidR="00C40E6D" w:rsidRDefault="00C40E6D">
    <w:pPr>
      <w:pStyle w:val="Por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6269559"/>
      <w:docPartObj>
        <w:docPartGallery w:val="Page Numbers (Bottom of Page)"/>
        <w:docPartUnique/>
      </w:docPartObj>
    </w:sdtPr>
    <w:sdtEndPr>
      <w:rPr>
        <w:rFonts w:ascii="Arial" w:hAnsi="Arial" w:cs="Arial"/>
      </w:rPr>
    </w:sdtEndPr>
    <w:sdtContent>
      <w:p w14:paraId="38B08E89" w14:textId="641E4D79" w:rsidR="000D3B9E" w:rsidRPr="00C40E6D" w:rsidRDefault="000D3B9E">
        <w:pPr>
          <w:pStyle w:val="Porat"/>
          <w:jc w:val="right"/>
          <w:rPr>
            <w:rFonts w:ascii="Arial" w:hAnsi="Arial" w:cs="Arial"/>
          </w:rPr>
        </w:pPr>
        <w:r w:rsidRPr="00C40E6D">
          <w:rPr>
            <w:rFonts w:ascii="Arial" w:hAnsi="Arial" w:cs="Arial"/>
          </w:rPr>
          <w:fldChar w:fldCharType="begin"/>
        </w:r>
        <w:r w:rsidRPr="00C40E6D">
          <w:rPr>
            <w:rFonts w:ascii="Arial" w:hAnsi="Arial" w:cs="Arial"/>
          </w:rPr>
          <w:instrText>PAGE   \* MERGEFORMAT</w:instrText>
        </w:r>
        <w:r w:rsidRPr="00C40E6D">
          <w:rPr>
            <w:rFonts w:ascii="Arial" w:hAnsi="Arial" w:cs="Arial"/>
          </w:rPr>
          <w:fldChar w:fldCharType="separate"/>
        </w:r>
        <w:r w:rsidRPr="00C40E6D">
          <w:rPr>
            <w:rFonts w:ascii="Arial" w:hAnsi="Arial" w:cs="Arial"/>
          </w:rPr>
          <w:t>2</w:t>
        </w:r>
        <w:r w:rsidRPr="00C40E6D">
          <w:rPr>
            <w:rFonts w:ascii="Arial" w:hAnsi="Arial" w:cs="Arial"/>
          </w:rPr>
          <w:fldChar w:fldCharType="end"/>
        </w:r>
      </w:p>
    </w:sdtContent>
  </w:sdt>
  <w:p w14:paraId="3ACC1A64" w14:textId="77777777" w:rsidR="000D3B9E" w:rsidRDefault="000D3B9E">
    <w:pPr>
      <w:pStyle w:val="Por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9191FF" w14:textId="77777777" w:rsidR="00C40E6D" w:rsidRDefault="00C40E6D">
    <w:pPr>
      <w:pStyle w:val="Por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0A0294" w14:textId="77777777" w:rsidR="002C0C3D" w:rsidRDefault="002C0C3D" w:rsidP="000D3B9E">
      <w:r>
        <w:separator/>
      </w:r>
    </w:p>
  </w:footnote>
  <w:footnote w:type="continuationSeparator" w:id="0">
    <w:p w14:paraId="6504851D" w14:textId="77777777" w:rsidR="002C0C3D" w:rsidRDefault="002C0C3D" w:rsidP="000D3B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A9377B" w14:textId="77777777" w:rsidR="00C40E6D" w:rsidRDefault="00C40E6D">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0DDE3A" w14:textId="05ED44D0" w:rsidR="001C4762" w:rsidRDefault="001C4762">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368885" w14:textId="77777777" w:rsidR="00C40E6D" w:rsidRDefault="00C40E6D">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E4032"/>
    <w:multiLevelType w:val="multilevel"/>
    <w:tmpl w:val="A16AE3D2"/>
    <w:lvl w:ilvl="0">
      <w:start w:val="1"/>
      <w:numFmt w:val="decimal"/>
      <w:lvlText w:val="%1."/>
      <w:lvlJc w:val="left"/>
      <w:pPr>
        <w:ind w:left="218" w:hanging="286"/>
      </w:pPr>
      <w:rPr>
        <w:rFonts w:ascii="Times New Roman" w:hAnsi="Times New Roman" w:hint="default"/>
      </w:rPr>
    </w:lvl>
    <w:lvl w:ilvl="1">
      <w:start w:val="1"/>
      <w:numFmt w:val="lowerLetter"/>
      <w:lvlText w:val="%2."/>
      <w:lvlJc w:val="left"/>
      <w:pPr>
        <w:ind w:left="1787" w:hanging="360"/>
      </w:pPr>
    </w:lvl>
    <w:lvl w:ilvl="2">
      <w:start w:val="1"/>
      <w:numFmt w:val="lowerRoman"/>
      <w:lvlText w:val="%3."/>
      <w:lvlJc w:val="right"/>
      <w:pPr>
        <w:ind w:left="2507" w:hanging="180"/>
      </w:pPr>
    </w:lvl>
    <w:lvl w:ilvl="3">
      <w:start w:val="1"/>
      <w:numFmt w:val="decimal"/>
      <w:lvlText w:val="%4."/>
      <w:lvlJc w:val="left"/>
      <w:pPr>
        <w:ind w:left="3227" w:hanging="360"/>
      </w:pPr>
    </w:lvl>
    <w:lvl w:ilvl="4">
      <w:start w:val="1"/>
      <w:numFmt w:val="lowerLetter"/>
      <w:lvlText w:val="%5."/>
      <w:lvlJc w:val="left"/>
      <w:pPr>
        <w:ind w:left="3947" w:hanging="360"/>
      </w:pPr>
    </w:lvl>
    <w:lvl w:ilvl="5">
      <w:start w:val="1"/>
      <w:numFmt w:val="lowerRoman"/>
      <w:lvlText w:val="%6."/>
      <w:lvlJc w:val="right"/>
      <w:pPr>
        <w:ind w:left="4667" w:hanging="180"/>
      </w:pPr>
    </w:lvl>
    <w:lvl w:ilvl="6">
      <w:start w:val="1"/>
      <w:numFmt w:val="decimal"/>
      <w:lvlText w:val="%7."/>
      <w:lvlJc w:val="left"/>
      <w:pPr>
        <w:ind w:left="5387" w:hanging="360"/>
      </w:pPr>
    </w:lvl>
    <w:lvl w:ilvl="7">
      <w:start w:val="1"/>
      <w:numFmt w:val="lowerLetter"/>
      <w:lvlText w:val="%8."/>
      <w:lvlJc w:val="left"/>
      <w:pPr>
        <w:ind w:left="6107" w:hanging="360"/>
      </w:pPr>
    </w:lvl>
    <w:lvl w:ilvl="8">
      <w:start w:val="1"/>
      <w:numFmt w:val="lowerRoman"/>
      <w:lvlText w:val="%9."/>
      <w:lvlJc w:val="right"/>
      <w:pPr>
        <w:ind w:left="6827" w:hanging="180"/>
      </w:pPr>
    </w:lvl>
  </w:abstractNum>
  <w:abstractNum w:abstractNumId="1" w15:restartNumberingAfterBreak="0">
    <w:nsid w:val="033689A2"/>
    <w:multiLevelType w:val="hybridMultilevel"/>
    <w:tmpl w:val="BB56582C"/>
    <w:lvl w:ilvl="0" w:tplc="14F083FE">
      <w:start w:val="1"/>
      <w:numFmt w:val="decimal"/>
      <w:lvlText w:val="%1."/>
      <w:lvlJc w:val="left"/>
      <w:pPr>
        <w:ind w:left="1067" w:hanging="360"/>
      </w:pPr>
    </w:lvl>
    <w:lvl w:ilvl="1" w:tplc="4E404340">
      <w:start w:val="10"/>
      <w:numFmt w:val="decimal"/>
      <w:lvlText w:val="%2."/>
      <w:lvlJc w:val="left"/>
      <w:pPr>
        <w:ind w:left="1298" w:hanging="360"/>
      </w:pPr>
    </w:lvl>
    <w:lvl w:ilvl="2" w:tplc="818C798C">
      <w:start w:val="1"/>
      <w:numFmt w:val="lowerRoman"/>
      <w:lvlText w:val="%3."/>
      <w:lvlJc w:val="right"/>
      <w:pPr>
        <w:ind w:left="2507" w:hanging="180"/>
      </w:pPr>
    </w:lvl>
    <w:lvl w:ilvl="3" w:tplc="7616AD1A">
      <w:start w:val="1"/>
      <w:numFmt w:val="decimal"/>
      <w:lvlText w:val="%4."/>
      <w:lvlJc w:val="left"/>
      <w:pPr>
        <w:ind w:left="3227" w:hanging="360"/>
      </w:pPr>
    </w:lvl>
    <w:lvl w:ilvl="4" w:tplc="46D27C60">
      <w:start w:val="1"/>
      <w:numFmt w:val="lowerLetter"/>
      <w:lvlText w:val="%5."/>
      <w:lvlJc w:val="left"/>
      <w:pPr>
        <w:ind w:left="3947" w:hanging="360"/>
      </w:pPr>
    </w:lvl>
    <w:lvl w:ilvl="5" w:tplc="DE46AF7C">
      <w:start w:val="1"/>
      <w:numFmt w:val="lowerRoman"/>
      <w:lvlText w:val="%6."/>
      <w:lvlJc w:val="right"/>
      <w:pPr>
        <w:ind w:left="4667" w:hanging="180"/>
      </w:pPr>
    </w:lvl>
    <w:lvl w:ilvl="6" w:tplc="961E85C4">
      <w:start w:val="1"/>
      <w:numFmt w:val="decimal"/>
      <w:lvlText w:val="%7."/>
      <w:lvlJc w:val="left"/>
      <w:pPr>
        <w:ind w:left="5387" w:hanging="360"/>
      </w:pPr>
    </w:lvl>
    <w:lvl w:ilvl="7" w:tplc="1D942A3E">
      <w:start w:val="1"/>
      <w:numFmt w:val="lowerLetter"/>
      <w:lvlText w:val="%8."/>
      <w:lvlJc w:val="left"/>
      <w:pPr>
        <w:ind w:left="6107" w:hanging="360"/>
      </w:pPr>
    </w:lvl>
    <w:lvl w:ilvl="8" w:tplc="EDFC8CDE">
      <w:start w:val="1"/>
      <w:numFmt w:val="lowerRoman"/>
      <w:lvlText w:val="%9."/>
      <w:lvlJc w:val="right"/>
      <w:pPr>
        <w:ind w:left="6827" w:hanging="180"/>
      </w:pPr>
    </w:lvl>
  </w:abstractNum>
  <w:abstractNum w:abstractNumId="2" w15:restartNumberingAfterBreak="0">
    <w:nsid w:val="04E035B6"/>
    <w:multiLevelType w:val="multilevel"/>
    <w:tmpl w:val="6F5211FA"/>
    <w:lvl w:ilvl="0">
      <w:start w:val="15"/>
      <w:numFmt w:val="decimal"/>
      <w:lvlText w:val="%1."/>
      <w:lvlJc w:val="left"/>
      <w:pPr>
        <w:ind w:left="480" w:hanging="480"/>
      </w:pPr>
      <w:rPr>
        <w:rFonts w:hint="default"/>
      </w:rPr>
    </w:lvl>
    <w:lvl w:ilvl="1">
      <w:start w:val="2"/>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 w15:restartNumberingAfterBreak="0">
    <w:nsid w:val="06186F27"/>
    <w:multiLevelType w:val="hybridMultilevel"/>
    <w:tmpl w:val="0922C710"/>
    <w:lvl w:ilvl="0" w:tplc="04270013">
      <w:start w:val="1"/>
      <w:numFmt w:val="upperRoman"/>
      <w:lvlText w:val="%1."/>
      <w:lvlJc w:val="righ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0B0B5213"/>
    <w:multiLevelType w:val="hybridMultilevel"/>
    <w:tmpl w:val="57167BB8"/>
    <w:lvl w:ilvl="0" w:tplc="011CF4C8">
      <w:start w:val="8"/>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5" w15:restartNumberingAfterBreak="0">
    <w:nsid w:val="0CB373F8"/>
    <w:multiLevelType w:val="hybridMultilevel"/>
    <w:tmpl w:val="44528106"/>
    <w:lvl w:ilvl="0" w:tplc="739E10F8">
      <w:start w:val="2"/>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6" w15:restartNumberingAfterBreak="0">
    <w:nsid w:val="14B239B7"/>
    <w:multiLevelType w:val="multilevel"/>
    <w:tmpl w:val="68948494"/>
    <w:lvl w:ilvl="0">
      <w:start w:val="1"/>
      <w:numFmt w:val="bullet"/>
      <w:lvlText w:val=""/>
      <w:lvlJc w:val="left"/>
      <w:pPr>
        <w:ind w:left="1571" w:hanging="360"/>
      </w:pPr>
      <w:rPr>
        <w:rFonts w:ascii="Symbol" w:hAnsi="Symbol" w:hint="default"/>
      </w:rPr>
    </w:lvl>
    <w:lvl w:ilvl="1">
      <w:start w:val="1"/>
      <w:numFmt w:val="decimal"/>
      <w:lvlText w:val="%2."/>
      <w:lvlJc w:val="left"/>
      <w:pPr>
        <w:ind w:left="1211" w:hanging="360"/>
      </w:pPr>
    </w:lvl>
    <w:lvl w:ilvl="2">
      <w:start w:val="1"/>
      <w:numFmt w:val="decimal"/>
      <w:lvlText w:val="%2.%3."/>
      <w:lvlJc w:val="left"/>
      <w:pPr>
        <w:ind w:left="1853" w:hanging="576"/>
      </w:pPr>
    </w:lvl>
    <w:lvl w:ilvl="3">
      <w:start w:val="1"/>
      <w:numFmt w:val="bullet"/>
      <w:lvlText w:val=""/>
      <w:lvlJc w:val="left"/>
      <w:pPr>
        <w:ind w:left="3227" w:hanging="360"/>
      </w:pPr>
      <w:rPr>
        <w:rFonts w:ascii="Symbol" w:hAnsi="Symbol" w:hint="default"/>
      </w:rPr>
    </w:lvl>
    <w:lvl w:ilvl="4">
      <w:start w:val="1"/>
      <w:numFmt w:val="bullet"/>
      <w:lvlText w:val="o"/>
      <w:lvlJc w:val="left"/>
      <w:pPr>
        <w:ind w:left="3947" w:hanging="360"/>
      </w:pPr>
      <w:rPr>
        <w:rFonts w:ascii="Courier New" w:hAnsi="Courier New" w:hint="default"/>
      </w:rPr>
    </w:lvl>
    <w:lvl w:ilvl="5">
      <w:start w:val="1"/>
      <w:numFmt w:val="bullet"/>
      <w:lvlText w:val=""/>
      <w:lvlJc w:val="left"/>
      <w:pPr>
        <w:ind w:left="4667" w:hanging="360"/>
      </w:pPr>
      <w:rPr>
        <w:rFonts w:ascii="Wingdings" w:hAnsi="Wingdings" w:hint="default"/>
      </w:rPr>
    </w:lvl>
    <w:lvl w:ilvl="6">
      <w:start w:val="1"/>
      <w:numFmt w:val="bullet"/>
      <w:lvlText w:val=""/>
      <w:lvlJc w:val="left"/>
      <w:pPr>
        <w:ind w:left="5387" w:hanging="360"/>
      </w:pPr>
      <w:rPr>
        <w:rFonts w:ascii="Symbol" w:hAnsi="Symbol" w:hint="default"/>
      </w:rPr>
    </w:lvl>
    <w:lvl w:ilvl="7">
      <w:start w:val="1"/>
      <w:numFmt w:val="bullet"/>
      <w:lvlText w:val="o"/>
      <w:lvlJc w:val="left"/>
      <w:pPr>
        <w:ind w:left="6107" w:hanging="360"/>
      </w:pPr>
      <w:rPr>
        <w:rFonts w:ascii="Courier New" w:hAnsi="Courier New" w:hint="default"/>
      </w:rPr>
    </w:lvl>
    <w:lvl w:ilvl="8">
      <w:start w:val="1"/>
      <w:numFmt w:val="bullet"/>
      <w:lvlText w:val=""/>
      <w:lvlJc w:val="left"/>
      <w:pPr>
        <w:ind w:left="6827" w:hanging="360"/>
      </w:pPr>
      <w:rPr>
        <w:rFonts w:ascii="Wingdings" w:hAnsi="Wingdings" w:hint="default"/>
      </w:rPr>
    </w:lvl>
  </w:abstractNum>
  <w:abstractNum w:abstractNumId="7" w15:restartNumberingAfterBreak="0">
    <w:nsid w:val="16E2036E"/>
    <w:multiLevelType w:val="multilevel"/>
    <w:tmpl w:val="9A76392A"/>
    <w:lvl w:ilvl="0">
      <w:start w:val="23"/>
      <w:numFmt w:val="decimal"/>
      <w:lvlText w:val="%1."/>
      <w:lvlJc w:val="left"/>
      <w:pPr>
        <w:ind w:left="600" w:hanging="600"/>
      </w:pPr>
      <w:rPr>
        <w:rFonts w:hint="default"/>
      </w:rPr>
    </w:lvl>
    <w:lvl w:ilvl="1">
      <w:start w:val="12"/>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A0159A6"/>
    <w:multiLevelType w:val="multilevel"/>
    <w:tmpl w:val="F1444AC4"/>
    <w:lvl w:ilvl="0">
      <w:start w:val="2"/>
      <w:numFmt w:val="decimal"/>
      <w:lvlText w:val="%1."/>
      <w:lvlJc w:val="left"/>
      <w:pPr>
        <w:ind w:left="510" w:hanging="510"/>
      </w:pPr>
      <w:rPr>
        <w:rFonts w:hint="default"/>
      </w:rPr>
    </w:lvl>
    <w:lvl w:ilvl="1">
      <w:start w:val="3"/>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A445AAB"/>
    <w:multiLevelType w:val="multilevel"/>
    <w:tmpl w:val="3E4446C4"/>
    <w:lvl w:ilvl="0">
      <w:start w:val="2"/>
      <w:numFmt w:val="decimal"/>
      <w:lvlText w:val="%1"/>
      <w:lvlJc w:val="left"/>
      <w:pPr>
        <w:ind w:left="450" w:hanging="450"/>
      </w:pPr>
      <w:rPr>
        <w:rFonts w:hint="default"/>
      </w:rPr>
    </w:lvl>
    <w:lvl w:ilvl="1">
      <w:start w:val="3"/>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1C2317C0"/>
    <w:multiLevelType w:val="hybridMultilevel"/>
    <w:tmpl w:val="BBF88FD2"/>
    <w:lvl w:ilvl="0" w:tplc="E2849B94">
      <w:numFmt w:val="bullet"/>
      <w:lvlText w:val=""/>
      <w:lvlJc w:val="left"/>
      <w:pPr>
        <w:ind w:left="918" w:hanging="360"/>
      </w:pPr>
      <w:rPr>
        <w:rFonts w:ascii="Wingdings" w:eastAsia="Wingdings" w:hAnsi="Wingdings" w:cs="Wingdings" w:hint="default"/>
        <w:w w:val="100"/>
        <w:sz w:val="24"/>
        <w:szCs w:val="24"/>
        <w:lang w:val="lt-LT" w:eastAsia="en-US" w:bidi="ar-SA"/>
      </w:rPr>
    </w:lvl>
    <w:lvl w:ilvl="1" w:tplc="1CE61A9E">
      <w:numFmt w:val="bullet"/>
      <w:lvlText w:val="•"/>
      <w:lvlJc w:val="left"/>
      <w:pPr>
        <w:ind w:left="1854" w:hanging="360"/>
      </w:pPr>
      <w:rPr>
        <w:rFonts w:hint="default"/>
        <w:lang w:val="lt-LT" w:eastAsia="en-US" w:bidi="ar-SA"/>
      </w:rPr>
    </w:lvl>
    <w:lvl w:ilvl="2" w:tplc="6450ADCA">
      <w:numFmt w:val="bullet"/>
      <w:lvlText w:val="•"/>
      <w:lvlJc w:val="left"/>
      <w:pPr>
        <w:ind w:left="2789" w:hanging="360"/>
      </w:pPr>
      <w:rPr>
        <w:rFonts w:hint="default"/>
        <w:lang w:val="lt-LT" w:eastAsia="en-US" w:bidi="ar-SA"/>
      </w:rPr>
    </w:lvl>
    <w:lvl w:ilvl="3" w:tplc="B4E64B0C">
      <w:numFmt w:val="bullet"/>
      <w:lvlText w:val="•"/>
      <w:lvlJc w:val="left"/>
      <w:pPr>
        <w:ind w:left="3723" w:hanging="360"/>
      </w:pPr>
      <w:rPr>
        <w:rFonts w:hint="default"/>
        <w:lang w:val="lt-LT" w:eastAsia="en-US" w:bidi="ar-SA"/>
      </w:rPr>
    </w:lvl>
    <w:lvl w:ilvl="4" w:tplc="6CB26040">
      <w:numFmt w:val="bullet"/>
      <w:lvlText w:val="•"/>
      <w:lvlJc w:val="left"/>
      <w:pPr>
        <w:ind w:left="4658" w:hanging="360"/>
      </w:pPr>
      <w:rPr>
        <w:rFonts w:hint="default"/>
        <w:lang w:val="lt-LT" w:eastAsia="en-US" w:bidi="ar-SA"/>
      </w:rPr>
    </w:lvl>
    <w:lvl w:ilvl="5" w:tplc="F8A6B4BE">
      <w:numFmt w:val="bullet"/>
      <w:lvlText w:val="•"/>
      <w:lvlJc w:val="left"/>
      <w:pPr>
        <w:ind w:left="5593" w:hanging="360"/>
      </w:pPr>
      <w:rPr>
        <w:rFonts w:hint="default"/>
        <w:lang w:val="lt-LT" w:eastAsia="en-US" w:bidi="ar-SA"/>
      </w:rPr>
    </w:lvl>
    <w:lvl w:ilvl="6" w:tplc="956258A4">
      <w:numFmt w:val="bullet"/>
      <w:lvlText w:val="•"/>
      <w:lvlJc w:val="left"/>
      <w:pPr>
        <w:ind w:left="6527" w:hanging="360"/>
      </w:pPr>
      <w:rPr>
        <w:rFonts w:hint="default"/>
        <w:lang w:val="lt-LT" w:eastAsia="en-US" w:bidi="ar-SA"/>
      </w:rPr>
    </w:lvl>
    <w:lvl w:ilvl="7" w:tplc="218C6E94">
      <w:numFmt w:val="bullet"/>
      <w:lvlText w:val="•"/>
      <w:lvlJc w:val="left"/>
      <w:pPr>
        <w:ind w:left="7462" w:hanging="360"/>
      </w:pPr>
      <w:rPr>
        <w:rFonts w:hint="default"/>
        <w:lang w:val="lt-LT" w:eastAsia="en-US" w:bidi="ar-SA"/>
      </w:rPr>
    </w:lvl>
    <w:lvl w:ilvl="8" w:tplc="B7828664">
      <w:numFmt w:val="bullet"/>
      <w:lvlText w:val="•"/>
      <w:lvlJc w:val="left"/>
      <w:pPr>
        <w:ind w:left="8397" w:hanging="360"/>
      </w:pPr>
      <w:rPr>
        <w:rFonts w:hint="default"/>
        <w:lang w:val="lt-LT" w:eastAsia="en-US" w:bidi="ar-SA"/>
      </w:rPr>
    </w:lvl>
  </w:abstractNum>
  <w:abstractNum w:abstractNumId="11" w15:restartNumberingAfterBreak="0">
    <w:nsid w:val="20086CB9"/>
    <w:multiLevelType w:val="hybridMultilevel"/>
    <w:tmpl w:val="67E667D4"/>
    <w:lvl w:ilvl="0" w:tplc="B49C6CBC">
      <w:start w:val="1"/>
      <w:numFmt w:val="decimal"/>
      <w:lvlText w:val="%1."/>
      <w:lvlJc w:val="left"/>
      <w:pPr>
        <w:ind w:left="1787" w:hanging="360"/>
      </w:pPr>
    </w:lvl>
    <w:lvl w:ilvl="1" w:tplc="E92263AE">
      <w:start w:val="1"/>
      <w:numFmt w:val="lowerLetter"/>
      <w:lvlText w:val="%2."/>
      <w:lvlJc w:val="left"/>
      <w:pPr>
        <w:ind w:left="2507" w:hanging="360"/>
      </w:pPr>
    </w:lvl>
    <w:lvl w:ilvl="2" w:tplc="8A7EA4FE">
      <w:start w:val="1"/>
      <w:numFmt w:val="lowerRoman"/>
      <w:lvlText w:val="%3."/>
      <w:lvlJc w:val="right"/>
      <w:pPr>
        <w:ind w:left="3227" w:hanging="180"/>
      </w:pPr>
    </w:lvl>
    <w:lvl w:ilvl="3" w:tplc="440E6236">
      <w:start w:val="1"/>
      <w:numFmt w:val="decimal"/>
      <w:lvlText w:val="%4."/>
      <w:lvlJc w:val="left"/>
      <w:pPr>
        <w:ind w:left="3947" w:hanging="360"/>
      </w:pPr>
    </w:lvl>
    <w:lvl w:ilvl="4" w:tplc="42BE020E">
      <w:start w:val="1"/>
      <w:numFmt w:val="lowerLetter"/>
      <w:lvlText w:val="%5."/>
      <w:lvlJc w:val="left"/>
      <w:pPr>
        <w:ind w:left="4667" w:hanging="360"/>
      </w:pPr>
    </w:lvl>
    <w:lvl w:ilvl="5" w:tplc="0C543516">
      <w:start w:val="1"/>
      <w:numFmt w:val="lowerRoman"/>
      <w:lvlText w:val="%6."/>
      <w:lvlJc w:val="right"/>
      <w:pPr>
        <w:ind w:left="5387" w:hanging="180"/>
      </w:pPr>
    </w:lvl>
    <w:lvl w:ilvl="6" w:tplc="D4E846C4">
      <w:start w:val="1"/>
      <w:numFmt w:val="decimal"/>
      <w:lvlText w:val="%7."/>
      <w:lvlJc w:val="left"/>
      <w:pPr>
        <w:ind w:left="6107" w:hanging="360"/>
      </w:pPr>
    </w:lvl>
    <w:lvl w:ilvl="7" w:tplc="1E028184">
      <w:start w:val="1"/>
      <w:numFmt w:val="lowerLetter"/>
      <w:lvlText w:val="%8."/>
      <w:lvlJc w:val="left"/>
      <w:pPr>
        <w:ind w:left="6827" w:hanging="360"/>
      </w:pPr>
    </w:lvl>
    <w:lvl w:ilvl="8" w:tplc="264696AA">
      <w:start w:val="1"/>
      <w:numFmt w:val="lowerRoman"/>
      <w:lvlText w:val="%9."/>
      <w:lvlJc w:val="right"/>
      <w:pPr>
        <w:ind w:left="7547" w:hanging="180"/>
      </w:pPr>
    </w:lvl>
  </w:abstractNum>
  <w:abstractNum w:abstractNumId="12" w15:restartNumberingAfterBreak="0">
    <w:nsid w:val="233C150F"/>
    <w:multiLevelType w:val="hybridMultilevel"/>
    <w:tmpl w:val="70B41F34"/>
    <w:lvl w:ilvl="0" w:tplc="84809F2A">
      <w:start w:val="1"/>
      <w:numFmt w:val="decimal"/>
      <w:lvlText w:val="•"/>
      <w:lvlJc w:val="left"/>
      <w:pPr>
        <w:ind w:left="1774" w:hanging="360"/>
      </w:pPr>
    </w:lvl>
    <w:lvl w:ilvl="1" w:tplc="AC7800A2">
      <w:start w:val="1"/>
      <w:numFmt w:val="lowerLetter"/>
      <w:lvlText w:val="%2."/>
      <w:lvlJc w:val="left"/>
      <w:pPr>
        <w:ind w:left="2494" w:hanging="360"/>
      </w:pPr>
    </w:lvl>
    <w:lvl w:ilvl="2" w:tplc="B7245A44">
      <w:start w:val="1"/>
      <w:numFmt w:val="lowerRoman"/>
      <w:lvlText w:val="%3."/>
      <w:lvlJc w:val="right"/>
      <w:pPr>
        <w:ind w:left="3214" w:hanging="180"/>
      </w:pPr>
    </w:lvl>
    <w:lvl w:ilvl="3" w:tplc="782A6422">
      <w:start w:val="1"/>
      <w:numFmt w:val="decimal"/>
      <w:lvlText w:val="%4."/>
      <w:lvlJc w:val="left"/>
      <w:pPr>
        <w:ind w:left="3934" w:hanging="360"/>
      </w:pPr>
    </w:lvl>
    <w:lvl w:ilvl="4" w:tplc="CD2CB288">
      <w:start w:val="1"/>
      <w:numFmt w:val="lowerLetter"/>
      <w:lvlText w:val="%5."/>
      <w:lvlJc w:val="left"/>
      <w:pPr>
        <w:ind w:left="4654" w:hanging="360"/>
      </w:pPr>
    </w:lvl>
    <w:lvl w:ilvl="5" w:tplc="A76AF9D4">
      <w:start w:val="1"/>
      <w:numFmt w:val="lowerRoman"/>
      <w:lvlText w:val="%6."/>
      <w:lvlJc w:val="right"/>
      <w:pPr>
        <w:ind w:left="5374" w:hanging="180"/>
      </w:pPr>
    </w:lvl>
    <w:lvl w:ilvl="6" w:tplc="C734986C">
      <w:start w:val="1"/>
      <w:numFmt w:val="decimal"/>
      <w:lvlText w:val="%7."/>
      <w:lvlJc w:val="left"/>
      <w:pPr>
        <w:ind w:left="6094" w:hanging="360"/>
      </w:pPr>
    </w:lvl>
    <w:lvl w:ilvl="7" w:tplc="CB425902">
      <w:start w:val="1"/>
      <w:numFmt w:val="lowerLetter"/>
      <w:lvlText w:val="%8."/>
      <w:lvlJc w:val="left"/>
      <w:pPr>
        <w:ind w:left="6814" w:hanging="360"/>
      </w:pPr>
    </w:lvl>
    <w:lvl w:ilvl="8" w:tplc="FB12A924">
      <w:start w:val="1"/>
      <w:numFmt w:val="lowerRoman"/>
      <w:lvlText w:val="%9."/>
      <w:lvlJc w:val="right"/>
      <w:pPr>
        <w:ind w:left="7534" w:hanging="180"/>
      </w:pPr>
    </w:lvl>
  </w:abstractNum>
  <w:abstractNum w:abstractNumId="13" w15:restartNumberingAfterBreak="0">
    <w:nsid w:val="27F81524"/>
    <w:multiLevelType w:val="hybridMultilevel"/>
    <w:tmpl w:val="60CA8D4C"/>
    <w:lvl w:ilvl="0" w:tplc="2376AD3E">
      <w:start w:val="1"/>
      <w:numFmt w:val="decimal"/>
      <w:lvlText w:val="%1."/>
      <w:lvlJc w:val="left"/>
      <w:pPr>
        <w:ind w:left="738" w:hanging="360"/>
        <w:jc w:val="right"/>
      </w:pPr>
      <w:rPr>
        <w:rFonts w:ascii="Times New Roman" w:eastAsia="Times New Roman" w:hAnsi="Times New Roman" w:cs="Times New Roman" w:hint="default"/>
        <w:w w:val="100"/>
        <w:sz w:val="22"/>
        <w:szCs w:val="22"/>
        <w:lang w:val="lt-LT" w:eastAsia="en-US" w:bidi="ar-SA"/>
      </w:rPr>
    </w:lvl>
    <w:lvl w:ilvl="1" w:tplc="99CEFFBA">
      <w:numFmt w:val="bullet"/>
      <w:lvlText w:val="•"/>
      <w:lvlJc w:val="left"/>
      <w:pPr>
        <w:ind w:left="1692" w:hanging="360"/>
      </w:pPr>
      <w:rPr>
        <w:rFonts w:hint="default"/>
        <w:lang w:val="lt-LT" w:eastAsia="en-US" w:bidi="ar-SA"/>
      </w:rPr>
    </w:lvl>
    <w:lvl w:ilvl="2" w:tplc="49000E74">
      <w:numFmt w:val="bullet"/>
      <w:lvlText w:val="•"/>
      <w:lvlJc w:val="left"/>
      <w:pPr>
        <w:ind w:left="2645" w:hanging="360"/>
      </w:pPr>
      <w:rPr>
        <w:rFonts w:hint="default"/>
        <w:lang w:val="lt-LT" w:eastAsia="en-US" w:bidi="ar-SA"/>
      </w:rPr>
    </w:lvl>
    <w:lvl w:ilvl="3" w:tplc="E3FCD14A">
      <w:numFmt w:val="bullet"/>
      <w:lvlText w:val="•"/>
      <w:lvlJc w:val="left"/>
      <w:pPr>
        <w:ind w:left="3597" w:hanging="360"/>
      </w:pPr>
      <w:rPr>
        <w:rFonts w:hint="default"/>
        <w:lang w:val="lt-LT" w:eastAsia="en-US" w:bidi="ar-SA"/>
      </w:rPr>
    </w:lvl>
    <w:lvl w:ilvl="4" w:tplc="A89CDD1A">
      <w:numFmt w:val="bullet"/>
      <w:lvlText w:val="•"/>
      <w:lvlJc w:val="left"/>
      <w:pPr>
        <w:ind w:left="4550" w:hanging="360"/>
      </w:pPr>
      <w:rPr>
        <w:rFonts w:hint="default"/>
        <w:lang w:val="lt-LT" w:eastAsia="en-US" w:bidi="ar-SA"/>
      </w:rPr>
    </w:lvl>
    <w:lvl w:ilvl="5" w:tplc="A70E6D56">
      <w:numFmt w:val="bullet"/>
      <w:lvlText w:val="•"/>
      <w:lvlJc w:val="left"/>
      <w:pPr>
        <w:ind w:left="5503" w:hanging="360"/>
      </w:pPr>
      <w:rPr>
        <w:rFonts w:hint="default"/>
        <w:lang w:val="lt-LT" w:eastAsia="en-US" w:bidi="ar-SA"/>
      </w:rPr>
    </w:lvl>
    <w:lvl w:ilvl="6" w:tplc="08A029A2">
      <w:numFmt w:val="bullet"/>
      <w:lvlText w:val="•"/>
      <w:lvlJc w:val="left"/>
      <w:pPr>
        <w:ind w:left="6455" w:hanging="360"/>
      </w:pPr>
      <w:rPr>
        <w:rFonts w:hint="default"/>
        <w:lang w:val="lt-LT" w:eastAsia="en-US" w:bidi="ar-SA"/>
      </w:rPr>
    </w:lvl>
    <w:lvl w:ilvl="7" w:tplc="AB22C96E">
      <w:numFmt w:val="bullet"/>
      <w:lvlText w:val="•"/>
      <w:lvlJc w:val="left"/>
      <w:pPr>
        <w:ind w:left="7408" w:hanging="360"/>
      </w:pPr>
      <w:rPr>
        <w:rFonts w:hint="default"/>
        <w:lang w:val="lt-LT" w:eastAsia="en-US" w:bidi="ar-SA"/>
      </w:rPr>
    </w:lvl>
    <w:lvl w:ilvl="8" w:tplc="2BB88278">
      <w:numFmt w:val="bullet"/>
      <w:lvlText w:val="•"/>
      <w:lvlJc w:val="left"/>
      <w:pPr>
        <w:ind w:left="8361" w:hanging="360"/>
      </w:pPr>
      <w:rPr>
        <w:rFonts w:hint="default"/>
        <w:lang w:val="lt-LT" w:eastAsia="en-US" w:bidi="ar-SA"/>
      </w:rPr>
    </w:lvl>
  </w:abstractNum>
  <w:abstractNum w:abstractNumId="14" w15:restartNumberingAfterBreak="0">
    <w:nsid w:val="28841B81"/>
    <w:multiLevelType w:val="hybridMultilevel"/>
    <w:tmpl w:val="3DDC7DCC"/>
    <w:lvl w:ilvl="0" w:tplc="997468EE">
      <w:start w:val="1"/>
      <w:numFmt w:val="upperRoman"/>
      <w:pStyle w:val="IAntrat2"/>
      <w:lvlText w:val="%1."/>
      <w:lvlJc w:val="right"/>
      <w:pPr>
        <w:ind w:left="11819" w:hanging="360"/>
      </w:pPr>
    </w:lvl>
    <w:lvl w:ilvl="1" w:tplc="04270019" w:tentative="1">
      <w:start w:val="1"/>
      <w:numFmt w:val="lowerLetter"/>
      <w:lvlText w:val="%2."/>
      <w:lvlJc w:val="left"/>
      <w:pPr>
        <w:ind w:left="12539" w:hanging="360"/>
      </w:pPr>
    </w:lvl>
    <w:lvl w:ilvl="2" w:tplc="0427001B" w:tentative="1">
      <w:start w:val="1"/>
      <w:numFmt w:val="lowerRoman"/>
      <w:lvlText w:val="%3."/>
      <w:lvlJc w:val="right"/>
      <w:pPr>
        <w:ind w:left="13259" w:hanging="180"/>
      </w:pPr>
    </w:lvl>
    <w:lvl w:ilvl="3" w:tplc="0427000F" w:tentative="1">
      <w:start w:val="1"/>
      <w:numFmt w:val="decimal"/>
      <w:lvlText w:val="%4."/>
      <w:lvlJc w:val="left"/>
      <w:pPr>
        <w:ind w:left="13979" w:hanging="360"/>
      </w:pPr>
    </w:lvl>
    <w:lvl w:ilvl="4" w:tplc="04270019" w:tentative="1">
      <w:start w:val="1"/>
      <w:numFmt w:val="lowerLetter"/>
      <w:lvlText w:val="%5."/>
      <w:lvlJc w:val="left"/>
      <w:pPr>
        <w:ind w:left="14699" w:hanging="360"/>
      </w:pPr>
    </w:lvl>
    <w:lvl w:ilvl="5" w:tplc="0427001B" w:tentative="1">
      <w:start w:val="1"/>
      <w:numFmt w:val="lowerRoman"/>
      <w:lvlText w:val="%6."/>
      <w:lvlJc w:val="right"/>
      <w:pPr>
        <w:ind w:left="15419" w:hanging="180"/>
      </w:pPr>
    </w:lvl>
    <w:lvl w:ilvl="6" w:tplc="0427000F" w:tentative="1">
      <w:start w:val="1"/>
      <w:numFmt w:val="decimal"/>
      <w:lvlText w:val="%7."/>
      <w:lvlJc w:val="left"/>
      <w:pPr>
        <w:ind w:left="16139" w:hanging="360"/>
      </w:pPr>
    </w:lvl>
    <w:lvl w:ilvl="7" w:tplc="04270019" w:tentative="1">
      <w:start w:val="1"/>
      <w:numFmt w:val="lowerLetter"/>
      <w:lvlText w:val="%8."/>
      <w:lvlJc w:val="left"/>
      <w:pPr>
        <w:ind w:left="16859" w:hanging="360"/>
      </w:pPr>
    </w:lvl>
    <w:lvl w:ilvl="8" w:tplc="0427001B" w:tentative="1">
      <w:start w:val="1"/>
      <w:numFmt w:val="lowerRoman"/>
      <w:lvlText w:val="%9."/>
      <w:lvlJc w:val="right"/>
      <w:pPr>
        <w:ind w:left="17579" w:hanging="180"/>
      </w:pPr>
    </w:lvl>
  </w:abstractNum>
  <w:abstractNum w:abstractNumId="15" w15:restartNumberingAfterBreak="0">
    <w:nsid w:val="29045D96"/>
    <w:multiLevelType w:val="hybridMultilevel"/>
    <w:tmpl w:val="77B4C39E"/>
    <w:lvl w:ilvl="0" w:tplc="14CA1034">
      <w:start w:val="1"/>
      <w:numFmt w:val="decimal"/>
      <w:lvlText w:val="%1."/>
      <w:lvlJc w:val="left"/>
      <w:pPr>
        <w:ind w:left="360" w:hanging="360"/>
      </w:pPr>
    </w:lvl>
    <w:lvl w:ilvl="1" w:tplc="E1CC01F6">
      <w:start w:val="1"/>
      <w:numFmt w:val="lowerLetter"/>
      <w:lvlText w:val="%2."/>
      <w:lvlJc w:val="left"/>
      <w:pPr>
        <w:ind w:left="1080" w:hanging="360"/>
      </w:pPr>
    </w:lvl>
    <w:lvl w:ilvl="2" w:tplc="A5727DFC">
      <w:start w:val="1"/>
      <w:numFmt w:val="lowerRoman"/>
      <w:lvlText w:val="%3."/>
      <w:lvlJc w:val="right"/>
      <w:pPr>
        <w:ind w:left="1598" w:hanging="180"/>
      </w:pPr>
    </w:lvl>
    <w:lvl w:ilvl="3" w:tplc="BC14EF12">
      <w:start w:val="1"/>
      <w:numFmt w:val="decimal"/>
      <w:lvlText w:val="%4."/>
      <w:lvlJc w:val="left"/>
      <w:pPr>
        <w:ind w:left="3227" w:hanging="360"/>
      </w:pPr>
    </w:lvl>
    <w:lvl w:ilvl="4" w:tplc="1F7E8FD6">
      <w:start w:val="1"/>
      <w:numFmt w:val="lowerLetter"/>
      <w:lvlText w:val="%5."/>
      <w:lvlJc w:val="left"/>
      <w:pPr>
        <w:ind w:left="3947" w:hanging="360"/>
      </w:pPr>
    </w:lvl>
    <w:lvl w:ilvl="5" w:tplc="7C124AD0">
      <w:start w:val="1"/>
      <w:numFmt w:val="lowerRoman"/>
      <w:lvlText w:val="%6."/>
      <w:lvlJc w:val="right"/>
      <w:pPr>
        <w:ind w:left="4667" w:hanging="180"/>
      </w:pPr>
    </w:lvl>
    <w:lvl w:ilvl="6" w:tplc="674A1E40">
      <w:start w:val="1"/>
      <w:numFmt w:val="decimal"/>
      <w:lvlText w:val="%7."/>
      <w:lvlJc w:val="left"/>
      <w:pPr>
        <w:ind w:left="5387" w:hanging="360"/>
      </w:pPr>
    </w:lvl>
    <w:lvl w:ilvl="7" w:tplc="E51CF676">
      <w:start w:val="1"/>
      <w:numFmt w:val="lowerLetter"/>
      <w:lvlText w:val="%8."/>
      <w:lvlJc w:val="left"/>
      <w:pPr>
        <w:ind w:left="6107" w:hanging="360"/>
      </w:pPr>
    </w:lvl>
    <w:lvl w:ilvl="8" w:tplc="A4F4CCCC">
      <w:start w:val="1"/>
      <w:numFmt w:val="lowerRoman"/>
      <w:lvlText w:val="%9."/>
      <w:lvlJc w:val="right"/>
      <w:pPr>
        <w:ind w:left="6827" w:hanging="180"/>
      </w:pPr>
    </w:lvl>
  </w:abstractNum>
  <w:abstractNum w:abstractNumId="16" w15:restartNumberingAfterBreak="0">
    <w:nsid w:val="2B3436F2"/>
    <w:multiLevelType w:val="multilevel"/>
    <w:tmpl w:val="28E07334"/>
    <w:lvl w:ilvl="0">
      <w:start w:val="1"/>
      <w:numFmt w:val="decimal"/>
      <w:lvlText w:val="%1"/>
      <w:lvlJc w:val="left"/>
      <w:pPr>
        <w:ind w:left="1072" w:hanging="166"/>
      </w:pPr>
      <w:rPr>
        <w:rFonts w:ascii="Times New Roman" w:eastAsia="Times New Roman" w:hAnsi="Times New Roman" w:cs="Times New Roman" w:hint="default"/>
        <w:w w:val="100"/>
        <w:sz w:val="22"/>
        <w:szCs w:val="22"/>
        <w:lang w:val="lt-LT" w:eastAsia="en-US" w:bidi="ar-SA"/>
      </w:rPr>
    </w:lvl>
    <w:lvl w:ilvl="1">
      <w:start w:val="1"/>
      <w:numFmt w:val="decimal"/>
      <w:lvlText w:val="%2."/>
      <w:lvlJc w:val="left"/>
      <w:pPr>
        <w:ind w:left="2164" w:hanging="372"/>
      </w:pPr>
      <w:rPr>
        <w:rFonts w:ascii="Times New Roman" w:eastAsia="Times New Roman" w:hAnsi="Times New Roman" w:cs="Times New Roman" w:hint="default"/>
        <w:w w:val="100"/>
        <w:sz w:val="22"/>
        <w:szCs w:val="22"/>
        <w:lang w:val="lt-LT" w:eastAsia="en-US" w:bidi="ar-SA"/>
      </w:rPr>
    </w:lvl>
    <w:lvl w:ilvl="2">
      <w:start w:val="1"/>
      <w:numFmt w:val="decimal"/>
      <w:lvlText w:val="%2.%3."/>
      <w:lvlJc w:val="left"/>
      <w:pPr>
        <w:ind w:left="2613" w:hanging="372"/>
      </w:pPr>
      <w:rPr>
        <w:rFonts w:ascii="Times New Roman" w:eastAsia="Times New Roman" w:hAnsi="Times New Roman" w:cs="Times New Roman" w:hint="default"/>
        <w:w w:val="100"/>
        <w:sz w:val="22"/>
        <w:szCs w:val="22"/>
        <w:lang w:val="lt-LT" w:eastAsia="en-US" w:bidi="ar-SA"/>
      </w:rPr>
    </w:lvl>
    <w:lvl w:ilvl="3">
      <w:start w:val="1"/>
      <w:numFmt w:val="decimal"/>
      <w:lvlText w:val="%2.%3.%4."/>
      <w:lvlJc w:val="left"/>
      <w:pPr>
        <w:ind w:left="3060" w:hanging="733"/>
      </w:pPr>
      <w:rPr>
        <w:rFonts w:ascii="Times New Roman" w:eastAsia="Times New Roman" w:hAnsi="Times New Roman" w:cs="Times New Roman" w:hint="default"/>
        <w:w w:val="100"/>
        <w:sz w:val="22"/>
        <w:szCs w:val="22"/>
        <w:lang w:val="lt-LT" w:eastAsia="en-US" w:bidi="ar-SA"/>
      </w:rPr>
    </w:lvl>
    <w:lvl w:ilvl="4">
      <w:numFmt w:val="bullet"/>
      <w:lvlText w:val="•"/>
      <w:lvlJc w:val="left"/>
      <w:pPr>
        <w:ind w:left="3040" w:hanging="733"/>
      </w:pPr>
      <w:rPr>
        <w:rFonts w:hint="default"/>
        <w:lang w:val="lt-LT" w:eastAsia="en-US" w:bidi="ar-SA"/>
      </w:rPr>
    </w:lvl>
    <w:lvl w:ilvl="5">
      <w:numFmt w:val="bullet"/>
      <w:lvlText w:val="•"/>
      <w:lvlJc w:val="left"/>
      <w:pPr>
        <w:ind w:left="3060" w:hanging="733"/>
      </w:pPr>
      <w:rPr>
        <w:rFonts w:hint="default"/>
        <w:lang w:val="lt-LT" w:eastAsia="en-US" w:bidi="ar-SA"/>
      </w:rPr>
    </w:lvl>
    <w:lvl w:ilvl="6">
      <w:numFmt w:val="bullet"/>
      <w:lvlText w:val="•"/>
      <w:lvlJc w:val="left"/>
      <w:pPr>
        <w:ind w:left="9160" w:hanging="733"/>
      </w:pPr>
      <w:rPr>
        <w:rFonts w:hint="default"/>
        <w:lang w:val="lt-LT" w:eastAsia="en-US" w:bidi="ar-SA"/>
      </w:rPr>
    </w:lvl>
    <w:lvl w:ilvl="7">
      <w:numFmt w:val="bullet"/>
      <w:lvlText w:val="•"/>
      <w:lvlJc w:val="left"/>
      <w:pPr>
        <w:ind w:left="9436" w:hanging="733"/>
      </w:pPr>
      <w:rPr>
        <w:rFonts w:hint="default"/>
        <w:lang w:val="lt-LT" w:eastAsia="en-US" w:bidi="ar-SA"/>
      </w:rPr>
    </w:lvl>
    <w:lvl w:ilvl="8">
      <w:numFmt w:val="bullet"/>
      <w:lvlText w:val="•"/>
      <w:lvlJc w:val="left"/>
      <w:pPr>
        <w:ind w:left="9713" w:hanging="733"/>
      </w:pPr>
      <w:rPr>
        <w:rFonts w:hint="default"/>
        <w:lang w:val="lt-LT" w:eastAsia="en-US" w:bidi="ar-SA"/>
      </w:rPr>
    </w:lvl>
  </w:abstractNum>
  <w:abstractNum w:abstractNumId="17" w15:restartNumberingAfterBreak="0">
    <w:nsid w:val="2DA83EDA"/>
    <w:multiLevelType w:val="hybridMultilevel"/>
    <w:tmpl w:val="F944373C"/>
    <w:lvl w:ilvl="0" w:tplc="BD1A39DC">
      <w:start w:val="257"/>
      <w:numFmt w:val="decimal"/>
      <w:lvlText w:val="%1."/>
      <w:lvlJc w:val="left"/>
      <w:pPr>
        <w:ind w:left="1129" w:hanging="42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8" w15:restartNumberingAfterBreak="0">
    <w:nsid w:val="2FCD8591"/>
    <w:multiLevelType w:val="multilevel"/>
    <w:tmpl w:val="5D9C9878"/>
    <w:lvl w:ilvl="0">
      <w:start w:val="1"/>
      <w:numFmt w:val="decimal"/>
      <w:lvlText w:val="%1."/>
      <w:lvlJc w:val="left"/>
      <w:pPr>
        <w:ind w:left="557" w:hanging="339"/>
      </w:pPr>
      <w:rPr>
        <w:rFonts w:ascii="Times New Roman" w:hAnsi="Times New Roman" w:hint="default"/>
      </w:rPr>
    </w:lvl>
    <w:lvl w:ilvl="1">
      <w:start w:val="1"/>
      <w:numFmt w:val="decimal"/>
      <w:lvlText w:val="%2."/>
      <w:lvlJc w:val="left"/>
      <w:pPr>
        <w:ind w:left="1211" w:hanging="360"/>
      </w:pPr>
    </w:lvl>
    <w:lvl w:ilvl="2">
      <w:start w:val="1"/>
      <w:numFmt w:val="decimal"/>
      <w:lvlText w:val="%2.%3."/>
      <w:lvlJc w:val="left"/>
      <w:pPr>
        <w:ind w:left="1853" w:hanging="576"/>
      </w:pPr>
    </w:lvl>
    <w:lvl w:ilvl="3">
      <w:start w:val="1"/>
      <w:numFmt w:val="decimal"/>
      <w:lvlText w:val="%4."/>
      <w:lvlJc w:val="left"/>
      <w:pPr>
        <w:ind w:left="3227" w:hanging="360"/>
      </w:pPr>
    </w:lvl>
    <w:lvl w:ilvl="4">
      <w:start w:val="1"/>
      <w:numFmt w:val="lowerLetter"/>
      <w:lvlText w:val="%5."/>
      <w:lvlJc w:val="left"/>
      <w:pPr>
        <w:ind w:left="3947" w:hanging="360"/>
      </w:pPr>
    </w:lvl>
    <w:lvl w:ilvl="5">
      <w:start w:val="1"/>
      <w:numFmt w:val="lowerRoman"/>
      <w:lvlText w:val="%6."/>
      <w:lvlJc w:val="right"/>
      <w:pPr>
        <w:ind w:left="4667" w:hanging="180"/>
      </w:pPr>
    </w:lvl>
    <w:lvl w:ilvl="6">
      <w:start w:val="1"/>
      <w:numFmt w:val="decimal"/>
      <w:lvlText w:val="%7."/>
      <w:lvlJc w:val="left"/>
      <w:pPr>
        <w:ind w:left="5387" w:hanging="360"/>
      </w:pPr>
    </w:lvl>
    <w:lvl w:ilvl="7">
      <w:start w:val="1"/>
      <w:numFmt w:val="lowerLetter"/>
      <w:lvlText w:val="%8."/>
      <w:lvlJc w:val="left"/>
      <w:pPr>
        <w:ind w:left="6107" w:hanging="360"/>
      </w:pPr>
    </w:lvl>
    <w:lvl w:ilvl="8">
      <w:start w:val="1"/>
      <w:numFmt w:val="lowerRoman"/>
      <w:lvlText w:val="%9."/>
      <w:lvlJc w:val="right"/>
      <w:pPr>
        <w:ind w:left="6827" w:hanging="180"/>
      </w:pPr>
    </w:lvl>
  </w:abstractNum>
  <w:abstractNum w:abstractNumId="19" w15:restartNumberingAfterBreak="0">
    <w:nsid w:val="3112353F"/>
    <w:multiLevelType w:val="hybridMultilevel"/>
    <w:tmpl w:val="82348404"/>
    <w:lvl w:ilvl="0" w:tplc="5E64B544">
      <w:start w:val="22"/>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20" w15:restartNumberingAfterBreak="0">
    <w:nsid w:val="31E92A4C"/>
    <w:multiLevelType w:val="hybridMultilevel"/>
    <w:tmpl w:val="DFAC6036"/>
    <w:lvl w:ilvl="0" w:tplc="730C2504">
      <w:start w:val="1"/>
      <w:numFmt w:val="bullet"/>
      <w:lvlText w:val=""/>
      <w:lvlJc w:val="left"/>
      <w:pPr>
        <w:ind w:left="720" w:hanging="360"/>
      </w:pPr>
      <w:rPr>
        <w:rFonts w:ascii="Symbol" w:hAnsi="Symbol" w:hint="default"/>
      </w:rPr>
    </w:lvl>
    <w:lvl w:ilvl="1" w:tplc="7F869E46">
      <w:start w:val="1"/>
      <w:numFmt w:val="bullet"/>
      <w:lvlText w:val="o"/>
      <w:lvlJc w:val="left"/>
      <w:pPr>
        <w:ind w:left="1787" w:hanging="360"/>
      </w:pPr>
      <w:rPr>
        <w:rFonts w:ascii="Courier New" w:hAnsi="Courier New" w:hint="default"/>
      </w:rPr>
    </w:lvl>
    <w:lvl w:ilvl="2" w:tplc="8C9484AA">
      <w:start w:val="1"/>
      <w:numFmt w:val="bullet"/>
      <w:lvlText w:val=""/>
      <w:lvlJc w:val="left"/>
      <w:pPr>
        <w:ind w:left="2507" w:hanging="360"/>
      </w:pPr>
      <w:rPr>
        <w:rFonts w:ascii="Wingdings" w:hAnsi="Wingdings" w:hint="default"/>
      </w:rPr>
    </w:lvl>
    <w:lvl w:ilvl="3" w:tplc="08388B4C">
      <w:start w:val="1"/>
      <w:numFmt w:val="bullet"/>
      <w:lvlText w:val=""/>
      <w:lvlJc w:val="left"/>
      <w:pPr>
        <w:ind w:left="3227" w:hanging="360"/>
      </w:pPr>
      <w:rPr>
        <w:rFonts w:ascii="Symbol" w:hAnsi="Symbol" w:hint="default"/>
      </w:rPr>
    </w:lvl>
    <w:lvl w:ilvl="4" w:tplc="7ABE25F0">
      <w:start w:val="1"/>
      <w:numFmt w:val="bullet"/>
      <w:lvlText w:val="o"/>
      <w:lvlJc w:val="left"/>
      <w:pPr>
        <w:ind w:left="3947" w:hanging="360"/>
      </w:pPr>
      <w:rPr>
        <w:rFonts w:ascii="Courier New" w:hAnsi="Courier New" w:hint="default"/>
      </w:rPr>
    </w:lvl>
    <w:lvl w:ilvl="5" w:tplc="D778D7AA">
      <w:start w:val="1"/>
      <w:numFmt w:val="bullet"/>
      <w:lvlText w:val=""/>
      <w:lvlJc w:val="left"/>
      <w:pPr>
        <w:ind w:left="4667" w:hanging="360"/>
      </w:pPr>
      <w:rPr>
        <w:rFonts w:ascii="Wingdings" w:hAnsi="Wingdings" w:hint="default"/>
      </w:rPr>
    </w:lvl>
    <w:lvl w:ilvl="6" w:tplc="3854396C">
      <w:start w:val="1"/>
      <w:numFmt w:val="bullet"/>
      <w:lvlText w:val=""/>
      <w:lvlJc w:val="left"/>
      <w:pPr>
        <w:ind w:left="5387" w:hanging="360"/>
      </w:pPr>
      <w:rPr>
        <w:rFonts w:ascii="Symbol" w:hAnsi="Symbol" w:hint="default"/>
      </w:rPr>
    </w:lvl>
    <w:lvl w:ilvl="7" w:tplc="40988468">
      <w:start w:val="1"/>
      <w:numFmt w:val="bullet"/>
      <w:lvlText w:val="o"/>
      <w:lvlJc w:val="left"/>
      <w:pPr>
        <w:ind w:left="6107" w:hanging="360"/>
      </w:pPr>
      <w:rPr>
        <w:rFonts w:ascii="Courier New" w:hAnsi="Courier New" w:hint="default"/>
      </w:rPr>
    </w:lvl>
    <w:lvl w:ilvl="8" w:tplc="07F80AA2">
      <w:start w:val="1"/>
      <w:numFmt w:val="bullet"/>
      <w:lvlText w:val=""/>
      <w:lvlJc w:val="left"/>
      <w:pPr>
        <w:ind w:left="6827" w:hanging="360"/>
      </w:pPr>
      <w:rPr>
        <w:rFonts w:ascii="Wingdings" w:hAnsi="Wingdings" w:hint="default"/>
      </w:rPr>
    </w:lvl>
  </w:abstractNum>
  <w:abstractNum w:abstractNumId="21" w15:restartNumberingAfterBreak="0">
    <w:nsid w:val="3AA508D3"/>
    <w:multiLevelType w:val="multilevel"/>
    <w:tmpl w:val="4F5E5F02"/>
    <w:lvl w:ilvl="0">
      <w:start w:val="2"/>
      <w:numFmt w:val="decimal"/>
      <w:lvlText w:val="%1"/>
      <w:lvlJc w:val="left"/>
      <w:pPr>
        <w:ind w:left="450" w:hanging="450"/>
      </w:pPr>
      <w:rPr>
        <w:rFonts w:hint="default"/>
      </w:rPr>
    </w:lvl>
    <w:lvl w:ilvl="1">
      <w:start w:val="3"/>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3FD8435A"/>
    <w:multiLevelType w:val="multilevel"/>
    <w:tmpl w:val="41ACCD5E"/>
    <w:lvl w:ilvl="0">
      <w:start w:val="9"/>
      <w:numFmt w:val="decimal"/>
      <w:lvlText w:val="%1."/>
      <w:lvlJc w:val="left"/>
      <w:pPr>
        <w:ind w:left="218" w:hanging="286"/>
      </w:pPr>
      <w:rPr>
        <w:rFonts w:ascii="Times New Roman" w:hAnsi="Times New Roman" w:hint="default"/>
      </w:rPr>
    </w:lvl>
    <w:lvl w:ilvl="1">
      <w:start w:val="1"/>
      <w:numFmt w:val="decimal"/>
      <w:lvlText w:val="%2."/>
      <w:lvlJc w:val="left"/>
      <w:pPr>
        <w:ind w:left="1298" w:hanging="360"/>
      </w:pPr>
    </w:lvl>
    <w:lvl w:ilvl="2">
      <w:start w:val="1"/>
      <w:numFmt w:val="decimal"/>
      <w:lvlText w:val="%2.%3."/>
      <w:lvlJc w:val="left"/>
      <w:pPr>
        <w:ind w:left="1514" w:hanging="584"/>
      </w:pPr>
    </w:lvl>
    <w:lvl w:ilvl="3">
      <w:start w:val="1"/>
      <w:numFmt w:val="decimal"/>
      <w:lvlText w:val="%4."/>
      <w:lvlJc w:val="left"/>
      <w:pPr>
        <w:ind w:left="3227" w:hanging="360"/>
      </w:pPr>
    </w:lvl>
    <w:lvl w:ilvl="4">
      <w:start w:val="1"/>
      <w:numFmt w:val="lowerLetter"/>
      <w:lvlText w:val="%5."/>
      <w:lvlJc w:val="left"/>
      <w:pPr>
        <w:ind w:left="3947" w:hanging="360"/>
      </w:pPr>
    </w:lvl>
    <w:lvl w:ilvl="5">
      <w:start w:val="1"/>
      <w:numFmt w:val="lowerRoman"/>
      <w:lvlText w:val="%6."/>
      <w:lvlJc w:val="right"/>
      <w:pPr>
        <w:ind w:left="4667" w:hanging="180"/>
      </w:pPr>
    </w:lvl>
    <w:lvl w:ilvl="6">
      <w:start w:val="1"/>
      <w:numFmt w:val="decimal"/>
      <w:lvlText w:val="%7."/>
      <w:lvlJc w:val="left"/>
      <w:pPr>
        <w:ind w:left="5387" w:hanging="360"/>
      </w:pPr>
    </w:lvl>
    <w:lvl w:ilvl="7">
      <w:start w:val="1"/>
      <w:numFmt w:val="lowerLetter"/>
      <w:lvlText w:val="%8."/>
      <w:lvlJc w:val="left"/>
      <w:pPr>
        <w:ind w:left="6107" w:hanging="360"/>
      </w:pPr>
    </w:lvl>
    <w:lvl w:ilvl="8">
      <w:start w:val="1"/>
      <w:numFmt w:val="lowerRoman"/>
      <w:lvlText w:val="%9."/>
      <w:lvlJc w:val="right"/>
      <w:pPr>
        <w:ind w:left="6827" w:hanging="180"/>
      </w:pPr>
    </w:lvl>
  </w:abstractNum>
  <w:abstractNum w:abstractNumId="23" w15:restartNumberingAfterBreak="0">
    <w:nsid w:val="41FB3885"/>
    <w:multiLevelType w:val="hybridMultilevel"/>
    <w:tmpl w:val="33E65C74"/>
    <w:lvl w:ilvl="0" w:tplc="45262D46">
      <w:start w:val="1"/>
      <w:numFmt w:val="decimal"/>
      <w:lvlText w:val="%1."/>
      <w:lvlJc w:val="left"/>
      <w:pPr>
        <w:ind w:left="1776" w:hanging="360"/>
      </w:pPr>
    </w:lvl>
    <w:lvl w:ilvl="1" w:tplc="1F009402">
      <w:start w:val="1"/>
      <w:numFmt w:val="lowerLetter"/>
      <w:lvlText w:val="%2."/>
      <w:lvlJc w:val="left"/>
      <w:pPr>
        <w:ind w:left="2496" w:hanging="360"/>
      </w:pPr>
    </w:lvl>
    <w:lvl w:ilvl="2" w:tplc="8A4E5674">
      <w:start w:val="1"/>
      <w:numFmt w:val="lowerRoman"/>
      <w:lvlText w:val="%3."/>
      <w:lvlJc w:val="right"/>
      <w:pPr>
        <w:ind w:left="3216" w:hanging="180"/>
      </w:pPr>
    </w:lvl>
    <w:lvl w:ilvl="3" w:tplc="3AD684DA">
      <w:start w:val="1"/>
      <w:numFmt w:val="decimal"/>
      <w:lvlText w:val="%4."/>
      <w:lvlJc w:val="left"/>
      <w:pPr>
        <w:ind w:left="3936" w:hanging="360"/>
      </w:pPr>
    </w:lvl>
    <w:lvl w:ilvl="4" w:tplc="3D38E3BA">
      <w:start w:val="1"/>
      <w:numFmt w:val="lowerLetter"/>
      <w:lvlText w:val="%5."/>
      <w:lvlJc w:val="left"/>
      <w:pPr>
        <w:ind w:left="4656" w:hanging="360"/>
      </w:pPr>
    </w:lvl>
    <w:lvl w:ilvl="5" w:tplc="DEE6C2EC">
      <w:start w:val="1"/>
      <w:numFmt w:val="lowerRoman"/>
      <w:lvlText w:val="%6."/>
      <w:lvlJc w:val="right"/>
      <w:pPr>
        <w:ind w:left="5376" w:hanging="180"/>
      </w:pPr>
    </w:lvl>
    <w:lvl w:ilvl="6" w:tplc="64E2B730">
      <w:start w:val="1"/>
      <w:numFmt w:val="decimal"/>
      <w:lvlText w:val="%7."/>
      <w:lvlJc w:val="left"/>
      <w:pPr>
        <w:ind w:left="6096" w:hanging="360"/>
      </w:pPr>
    </w:lvl>
    <w:lvl w:ilvl="7" w:tplc="45FAF2B8">
      <w:start w:val="1"/>
      <w:numFmt w:val="lowerLetter"/>
      <w:lvlText w:val="%8."/>
      <w:lvlJc w:val="left"/>
      <w:pPr>
        <w:ind w:left="6816" w:hanging="360"/>
      </w:pPr>
    </w:lvl>
    <w:lvl w:ilvl="8" w:tplc="0F86C7AA">
      <w:start w:val="1"/>
      <w:numFmt w:val="lowerRoman"/>
      <w:lvlText w:val="%9."/>
      <w:lvlJc w:val="right"/>
      <w:pPr>
        <w:ind w:left="7536" w:hanging="180"/>
      </w:pPr>
    </w:lvl>
  </w:abstractNum>
  <w:abstractNum w:abstractNumId="24" w15:restartNumberingAfterBreak="0">
    <w:nsid w:val="46C40110"/>
    <w:multiLevelType w:val="hybridMultilevel"/>
    <w:tmpl w:val="D1A2BC52"/>
    <w:lvl w:ilvl="0" w:tplc="3AAC34B4">
      <w:start w:val="2"/>
      <w:numFmt w:val="upperRoman"/>
      <w:lvlText w:val="%1."/>
      <w:lvlJc w:val="left"/>
      <w:pPr>
        <w:ind w:left="3172" w:hanging="307"/>
        <w:jc w:val="right"/>
      </w:pPr>
      <w:rPr>
        <w:rFonts w:ascii="Times New Roman" w:eastAsia="Times New Roman" w:hAnsi="Times New Roman" w:cs="Times New Roman" w:hint="default"/>
        <w:b/>
        <w:bCs/>
        <w:spacing w:val="-1"/>
        <w:w w:val="100"/>
        <w:sz w:val="24"/>
        <w:szCs w:val="24"/>
        <w:lang w:val="lt-LT" w:eastAsia="en-US" w:bidi="ar-SA"/>
      </w:rPr>
    </w:lvl>
    <w:lvl w:ilvl="1" w:tplc="6B146B8A">
      <w:numFmt w:val="bullet"/>
      <w:lvlText w:val="•"/>
      <w:lvlJc w:val="left"/>
      <w:pPr>
        <w:ind w:left="3888" w:hanging="307"/>
      </w:pPr>
      <w:rPr>
        <w:rFonts w:hint="default"/>
        <w:lang w:val="lt-LT" w:eastAsia="en-US" w:bidi="ar-SA"/>
      </w:rPr>
    </w:lvl>
    <w:lvl w:ilvl="2" w:tplc="248A0338">
      <w:numFmt w:val="bullet"/>
      <w:lvlText w:val="•"/>
      <w:lvlJc w:val="left"/>
      <w:pPr>
        <w:ind w:left="4597" w:hanging="307"/>
      </w:pPr>
      <w:rPr>
        <w:rFonts w:hint="default"/>
        <w:lang w:val="lt-LT" w:eastAsia="en-US" w:bidi="ar-SA"/>
      </w:rPr>
    </w:lvl>
    <w:lvl w:ilvl="3" w:tplc="DF041C74">
      <w:numFmt w:val="bullet"/>
      <w:lvlText w:val="•"/>
      <w:lvlJc w:val="left"/>
      <w:pPr>
        <w:ind w:left="5305" w:hanging="307"/>
      </w:pPr>
      <w:rPr>
        <w:rFonts w:hint="default"/>
        <w:lang w:val="lt-LT" w:eastAsia="en-US" w:bidi="ar-SA"/>
      </w:rPr>
    </w:lvl>
    <w:lvl w:ilvl="4" w:tplc="E846711A">
      <w:numFmt w:val="bullet"/>
      <w:lvlText w:val="•"/>
      <w:lvlJc w:val="left"/>
      <w:pPr>
        <w:ind w:left="6014" w:hanging="307"/>
      </w:pPr>
      <w:rPr>
        <w:rFonts w:hint="default"/>
        <w:lang w:val="lt-LT" w:eastAsia="en-US" w:bidi="ar-SA"/>
      </w:rPr>
    </w:lvl>
    <w:lvl w:ilvl="5" w:tplc="96106836">
      <w:numFmt w:val="bullet"/>
      <w:lvlText w:val="•"/>
      <w:lvlJc w:val="left"/>
      <w:pPr>
        <w:ind w:left="6723" w:hanging="307"/>
      </w:pPr>
      <w:rPr>
        <w:rFonts w:hint="default"/>
        <w:lang w:val="lt-LT" w:eastAsia="en-US" w:bidi="ar-SA"/>
      </w:rPr>
    </w:lvl>
    <w:lvl w:ilvl="6" w:tplc="7D36289C">
      <w:numFmt w:val="bullet"/>
      <w:lvlText w:val="•"/>
      <w:lvlJc w:val="left"/>
      <w:pPr>
        <w:ind w:left="7431" w:hanging="307"/>
      </w:pPr>
      <w:rPr>
        <w:rFonts w:hint="default"/>
        <w:lang w:val="lt-LT" w:eastAsia="en-US" w:bidi="ar-SA"/>
      </w:rPr>
    </w:lvl>
    <w:lvl w:ilvl="7" w:tplc="6E9E3056">
      <w:numFmt w:val="bullet"/>
      <w:lvlText w:val="•"/>
      <w:lvlJc w:val="left"/>
      <w:pPr>
        <w:ind w:left="8140" w:hanging="307"/>
      </w:pPr>
      <w:rPr>
        <w:rFonts w:hint="default"/>
        <w:lang w:val="lt-LT" w:eastAsia="en-US" w:bidi="ar-SA"/>
      </w:rPr>
    </w:lvl>
    <w:lvl w:ilvl="8" w:tplc="D514EA74">
      <w:numFmt w:val="bullet"/>
      <w:lvlText w:val="•"/>
      <w:lvlJc w:val="left"/>
      <w:pPr>
        <w:ind w:left="8849" w:hanging="307"/>
      </w:pPr>
      <w:rPr>
        <w:rFonts w:hint="default"/>
        <w:lang w:val="lt-LT" w:eastAsia="en-US" w:bidi="ar-SA"/>
      </w:rPr>
    </w:lvl>
  </w:abstractNum>
  <w:abstractNum w:abstractNumId="25" w15:restartNumberingAfterBreak="0">
    <w:nsid w:val="495D3423"/>
    <w:multiLevelType w:val="hybridMultilevel"/>
    <w:tmpl w:val="C08EAA06"/>
    <w:lvl w:ilvl="0" w:tplc="34E49EB6">
      <w:start w:val="1"/>
      <w:numFmt w:val="decimal"/>
      <w:lvlText w:val="%1."/>
      <w:lvlJc w:val="left"/>
      <w:pPr>
        <w:ind w:left="3771" w:hanging="360"/>
      </w:pPr>
    </w:lvl>
    <w:lvl w:ilvl="1" w:tplc="2234973C">
      <w:start w:val="6"/>
      <w:numFmt w:val="decimal"/>
      <w:lvlText w:val="%2.%2."/>
      <w:lvlJc w:val="left"/>
      <w:pPr>
        <w:ind w:left="4491" w:hanging="360"/>
      </w:pPr>
    </w:lvl>
    <w:lvl w:ilvl="2" w:tplc="46FA50BC">
      <w:start w:val="1"/>
      <w:numFmt w:val="lowerRoman"/>
      <w:lvlText w:val="%3."/>
      <w:lvlJc w:val="right"/>
      <w:pPr>
        <w:ind w:left="5211" w:hanging="180"/>
      </w:pPr>
    </w:lvl>
    <w:lvl w:ilvl="3" w:tplc="8BF0DCD0">
      <w:start w:val="1"/>
      <w:numFmt w:val="decimal"/>
      <w:lvlText w:val="%4."/>
      <w:lvlJc w:val="left"/>
      <w:pPr>
        <w:ind w:left="5931" w:hanging="360"/>
      </w:pPr>
    </w:lvl>
    <w:lvl w:ilvl="4" w:tplc="A364DE9A">
      <w:start w:val="1"/>
      <w:numFmt w:val="lowerLetter"/>
      <w:lvlText w:val="%5."/>
      <w:lvlJc w:val="left"/>
      <w:pPr>
        <w:ind w:left="6651" w:hanging="360"/>
      </w:pPr>
    </w:lvl>
    <w:lvl w:ilvl="5" w:tplc="5066B306">
      <w:start w:val="1"/>
      <w:numFmt w:val="lowerRoman"/>
      <w:lvlText w:val="%6."/>
      <w:lvlJc w:val="right"/>
      <w:pPr>
        <w:ind w:left="7371" w:hanging="180"/>
      </w:pPr>
    </w:lvl>
    <w:lvl w:ilvl="6" w:tplc="81BCAE22">
      <w:start w:val="1"/>
      <w:numFmt w:val="decimal"/>
      <w:lvlText w:val="%7."/>
      <w:lvlJc w:val="left"/>
      <w:pPr>
        <w:ind w:left="8091" w:hanging="360"/>
      </w:pPr>
    </w:lvl>
    <w:lvl w:ilvl="7" w:tplc="F4B6996A">
      <w:start w:val="1"/>
      <w:numFmt w:val="lowerLetter"/>
      <w:lvlText w:val="%8."/>
      <w:lvlJc w:val="left"/>
      <w:pPr>
        <w:ind w:left="8811" w:hanging="360"/>
      </w:pPr>
    </w:lvl>
    <w:lvl w:ilvl="8" w:tplc="1BAE2D28">
      <w:start w:val="1"/>
      <w:numFmt w:val="lowerRoman"/>
      <w:lvlText w:val="%9."/>
      <w:lvlJc w:val="right"/>
      <w:pPr>
        <w:ind w:left="9531" w:hanging="180"/>
      </w:pPr>
    </w:lvl>
  </w:abstractNum>
  <w:abstractNum w:abstractNumId="26" w15:restartNumberingAfterBreak="0">
    <w:nsid w:val="4AC7121D"/>
    <w:multiLevelType w:val="hybridMultilevel"/>
    <w:tmpl w:val="93386C2A"/>
    <w:lvl w:ilvl="0" w:tplc="0A444EC0">
      <w:start w:val="1"/>
      <w:numFmt w:val="decimal"/>
      <w:lvlText w:val="%1."/>
      <w:lvlJc w:val="left"/>
      <w:pPr>
        <w:ind w:left="2344" w:hanging="360"/>
      </w:pPr>
    </w:lvl>
    <w:lvl w:ilvl="1" w:tplc="7F3A3A94">
      <w:start w:val="6"/>
      <w:numFmt w:val="decimal"/>
      <w:lvlText w:val="%2.%2."/>
      <w:lvlJc w:val="left"/>
      <w:pPr>
        <w:ind w:left="3064" w:hanging="360"/>
      </w:pPr>
    </w:lvl>
    <w:lvl w:ilvl="2" w:tplc="BE36BAC6">
      <w:start w:val="1"/>
      <w:numFmt w:val="lowerRoman"/>
      <w:lvlText w:val="%3."/>
      <w:lvlJc w:val="right"/>
      <w:pPr>
        <w:ind w:left="3784" w:hanging="180"/>
      </w:pPr>
    </w:lvl>
    <w:lvl w:ilvl="3" w:tplc="D9E6D66E">
      <w:start w:val="1"/>
      <w:numFmt w:val="decimal"/>
      <w:lvlText w:val="%4."/>
      <w:lvlJc w:val="left"/>
      <w:pPr>
        <w:ind w:left="4504" w:hanging="360"/>
      </w:pPr>
    </w:lvl>
    <w:lvl w:ilvl="4" w:tplc="BAE202D6">
      <w:start w:val="1"/>
      <w:numFmt w:val="lowerLetter"/>
      <w:lvlText w:val="%5."/>
      <w:lvlJc w:val="left"/>
      <w:pPr>
        <w:ind w:left="5224" w:hanging="360"/>
      </w:pPr>
    </w:lvl>
    <w:lvl w:ilvl="5" w:tplc="35684C48">
      <w:start w:val="1"/>
      <w:numFmt w:val="lowerRoman"/>
      <w:lvlText w:val="%6."/>
      <w:lvlJc w:val="right"/>
      <w:pPr>
        <w:ind w:left="5944" w:hanging="180"/>
      </w:pPr>
    </w:lvl>
    <w:lvl w:ilvl="6" w:tplc="D538558A">
      <w:start w:val="1"/>
      <w:numFmt w:val="decimal"/>
      <w:lvlText w:val="%7."/>
      <w:lvlJc w:val="left"/>
      <w:pPr>
        <w:ind w:left="6664" w:hanging="360"/>
      </w:pPr>
    </w:lvl>
    <w:lvl w:ilvl="7" w:tplc="EECA695C">
      <w:start w:val="1"/>
      <w:numFmt w:val="lowerLetter"/>
      <w:lvlText w:val="%8."/>
      <w:lvlJc w:val="left"/>
      <w:pPr>
        <w:ind w:left="7384" w:hanging="360"/>
      </w:pPr>
    </w:lvl>
    <w:lvl w:ilvl="8" w:tplc="82462D5C">
      <w:start w:val="1"/>
      <w:numFmt w:val="lowerRoman"/>
      <w:lvlText w:val="%9."/>
      <w:lvlJc w:val="right"/>
      <w:pPr>
        <w:ind w:left="8104" w:hanging="180"/>
      </w:pPr>
    </w:lvl>
  </w:abstractNum>
  <w:abstractNum w:abstractNumId="27" w15:restartNumberingAfterBreak="0">
    <w:nsid w:val="4EBF522C"/>
    <w:multiLevelType w:val="hybridMultilevel"/>
    <w:tmpl w:val="C7CA4876"/>
    <w:lvl w:ilvl="0" w:tplc="681687C6">
      <w:start w:val="1"/>
      <w:numFmt w:val="decimal"/>
      <w:lvlText w:val="%1."/>
      <w:lvlJc w:val="left"/>
      <w:pPr>
        <w:ind w:left="2344" w:hanging="360"/>
      </w:pPr>
    </w:lvl>
    <w:lvl w:ilvl="1" w:tplc="221C13A6">
      <w:start w:val="1"/>
      <w:numFmt w:val="decimal"/>
      <w:lvlText w:val="%2.%2."/>
      <w:lvlJc w:val="left"/>
      <w:pPr>
        <w:ind w:left="3064" w:hanging="360"/>
      </w:pPr>
    </w:lvl>
    <w:lvl w:ilvl="2" w:tplc="40288944">
      <w:start w:val="1"/>
      <w:numFmt w:val="lowerRoman"/>
      <w:lvlText w:val="%3."/>
      <w:lvlJc w:val="right"/>
      <w:pPr>
        <w:ind w:left="3784" w:hanging="180"/>
      </w:pPr>
    </w:lvl>
    <w:lvl w:ilvl="3" w:tplc="9E76C240">
      <w:start w:val="1"/>
      <w:numFmt w:val="decimal"/>
      <w:lvlText w:val="%4."/>
      <w:lvlJc w:val="left"/>
      <w:pPr>
        <w:ind w:left="4504" w:hanging="360"/>
      </w:pPr>
    </w:lvl>
    <w:lvl w:ilvl="4" w:tplc="A51CD67C">
      <w:start w:val="1"/>
      <w:numFmt w:val="lowerLetter"/>
      <w:lvlText w:val="%5."/>
      <w:lvlJc w:val="left"/>
      <w:pPr>
        <w:ind w:left="5224" w:hanging="360"/>
      </w:pPr>
    </w:lvl>
    <w:lvl w:ilvl="5" w:tplc="CC60FDBE">
      <w:start w:val="1"/>
      <w:numFmt w:val="lowerRoman"/>
      <w:lvlText w:val="%6."/>
      <w:lvlJc w:val="right"/>
      <w:pPr>
        <w:ind w:left="5944" w:hanging="180"/>
      </w:pPr>
    </w:lvl>
    <w:lvl w:ilvl="6" w:tplc="FAD0A49E">
      <w:start w:val="1"/>
      <w:numFmt w:val="decimal"/>
      <w:lvlText w:val="%7."/>
      <w:lvlJc w:val="left"/>
      <w:pPr>
        <w:ind w:left="6664" w:hanging="360"/>
      </w:pPr>
    </w:lvl>
    <w:lvl w:ilvl="7" w:tplc="BE6E0AB4">
      <w:start w:val="1"/>
      <w:numFmt w:val="lowerLetter"/>
      <w:lvlText w:val="%8."/>
      <w:lvlJc w:val="left"/>
      <w:pPr>
        <w:ind w:left="7384" w:hanging="360"/>
      </w:pPr>
    </w:lvl>
    <w:lvl w:ilvl="8" w:tplc="F36AF112">
      <w:start w:val="1"/>
      <w:numFmt w:val="lowerRoman"/>
      <w:lvlText w:val="%9."/>
      <w:lvlJc w:val="right"/>
      <w:pPr>
        <w:ind w:left="8104" w:hanging="180"/>
      </w:pPr>
    </w:lvl>
  </w:abstractNum>
  <w:abstractNum w:abstractNumId="28" w15:restartNumberingAfterBreak="0">
    <w:nsid w:val="50ECEBF8"/>
    <w:multiLevelType w:val="hybridMultilevel"/>
    <w:tmpl w:val="192630D2"/>
    <w:lvl w:ilvl="0" w:tplc="3200814E">
      <w:start w:val="2"/>
      <w:numFmt w:val="upperRoman"/>
      <w:lvlText w:val="%1."/>
      <w:lvlJc w:val="left"/>
      <w:pPr>
        <w:ind w:left="720" w:hanging="360"/>
      </w:pPr>
    </w:lvl>
    <w:lvl w:ilvl="1" w:tplc="FC68AC5A">
      <w:start w:val="1"/>
      <w:numFmt w:val="lowerLetter"/>
      <w:lvlText w:val="%2."/>
      <w:lvlJc w:val="left"/>
      <w:pPr>
        <w:ind w:left="1440" w:hanging="360"/>
      </w:pPr>
    </w:lvl>
    <w:lvl w:ilvl="2" w:tplc="ABD23422">
      <w:start w:val="1"/>
      <w:numFmt w:val="lowerRoman"/>
      <w:lvlText w:val="%3."/>
      <w:lvlJc w:val="right"/>
      <w:pPr>
        <w:ind w:left="2160" w:hanging="180"/>
      </w:pPr>
    </w:lvl>
    <w:lvl w:ilvl="3" w:tplc="680AC7FC">
      <w:start w:val="1"/>
      <w:numFmt w:val="decimal"/>
      <w:lvlText w:val="%4."/>
      <w:lvlJc w:val="left"/>
      <w:pPr>
        <w:ind w:left="2880" w:hanging="360"/>
      </w:pPr>
    </w:lvl>
    <w:lvl w:ilvl="4" w:tplc="BEAC465A">
      <w:start w:val="1"/>
      <w:numFmt w:val="lowerLetter"/>
      <w:lvlText w:val="%5."/>
      <w:lvlJc w:val="left"/>
      <w:pPr>
        <w:ind w:left="3600" w:hanging="360"/>
      </w:pPr>
    </w:lvl>
    <w:lvl w:ilvl="5" w:tplc="5BAE88A0">
      <w:start w:val="1"/>
      <w:numFmt w:val="lowerRoman"/>
      <w:lvlText w:val="%6."/>
      <w:lvlJc w:val="right"/>
      <w:pPr>
        <w:ind w:left="4320" w:hanging="180"/>
      </w:pPr>
    </w:lvl>
    <w:lvl w:ilvl="6" w:tplc="07689E5C">
      <w:start w:val="1"/>
      <w:numFmt w:val="decimal"/>
      <w:lvlText w:val="%7."/>
      <w:lvlJc w:val="left"/>
      <w:pPr>
        <w:ind w:left="5040" w:hanging="360"/>
      </w:pPr>
    </w:lvl>
    <w:lvl w:ilvl="7" w:tplc="A7EC9438">
      <w:start w:val="1"/>
      <w:numFmt w:val="lowerLetter"/>
      <w:lvlText w:val="%8."/>
      <w:lvlJc w:val="left"/>
      <w:pPr>
        <w:ind w:left="5760" w:hanging="360"/>
      </w:pPr>
    </w:lvl>
    <w:lvl w:ilvl="8" w:tplc="94C00216">
      <w:start w:val="1"/>
      <w:numFmt w:val="lowerRoman"/>
      <w:lvlText w:val="%9."/>
      <w:lvlJc w:val="right"/>
      <w:pPr>
        <w:ind w:left="6480" w:hanging="180"/>
      </w:pPr>
    </w:lvl>
  </w:abstractNum>
  <w:abstractNum w:abstractNumId="29" w15:restartNumberingAfterBreak="0">
    <w:nsid w:val="516242FF"/>
    <w:multiLevelType w:val="multilevel"/>
    <w:tmpl w:val="4172470E"/>
    <w:lvl w:ilvl="0">
      <w:start w:val="1"/>
      <w:numFmt w:val="decimal"/>
      <w:lvlText w:val="%1."/>
      <w:lvlJc w:val="left"/>
      <w:pPr>
        <w:ind w:left="1067" w:hanging="360"/>
      </w:pPr>
    </w:lvl>
    <w:lvl w:ilvl="1">
      <w:start w:val="1"/>
      <w:numFmt w:val="decimal"/>
      <w:lvlText w:val="%2."/>
      <w:lvlJc w:val="left"/>
      <w:pPr>
        <w:ind w:left="1211" w:hanging="360"/>
      </w:pPr>
    </w:lvl>
    <w:lvl w:ilvl="2">
      <w:start w:val="1"/>
      <w:numFmt w:val="decimal"/>
      <w:lvlText w:val="%2.%3."/>
      <w:lvlJc w:val="left"/>
      <w:pPr>
        <w:ind w:left="1853" w:hanging="576"/>
      </w:pPr>
    </w:lvl>
    <w:lvl w:ilvl="3">
      <w:start w:val="1"/>
      <w:numFmt w:val="decimal"/>
      <w:lvlText w:val="%4."/>
      <w:lvlJc w:val="left"/>
      <w:pPr>
        <w:ind w:left="3227" w:hanging="360"/>
      </w:pPr>
    </w:lvl>
    <w:lvl w:ilvl="4">
      <w:start w:val="1"/>
      <w:numFmt w:val="lowerLetter"/>
      <w:lvlText w:val="%5."/>
      <w:lvlJc w:val="left"/>
      <w:pPr>
        <w:ind w:left="3947" w:hanging="360"/>
      </w:pPr>
    </w:lvl>
    <w:lvl w:ilvl="5">
      <w:start w:val="1"/>
      <w:numFmt w:val="lowerRoman"/>
      <w:lvlText w:val="%6."/>
      <w:lvlJc w:val="right"/>
      <w:pPr>
        <w:ind w:left="4667" w:hanging="180"/>
      </w:pPr>
    </w:lvl>
    <w:lvl w:ilvl="6">
      <w:start w:val="1"/>
      <w:numFmt w:val="decimal"/>
      <w:lvlText w:val="%7."/>
      <w:lvlJc w:val="left"/>
      <w:pPr>
        <w:ind w:left="5387" w:hanging="360"/>
      </w:pPr>
    </w:lvl>
    <w:lvl w:ilvl="7">
      <w:start w:val="1"/>
      <w:numFmt w:val="lowerLetter"/>
      <w:lvlText w:val="%8."/>
      <w:lvlJc w:val="left"/>
      <w:pPr>
        <w:ind w:left="6107" w:hanging="360"/>
      </w:pPr>
    </w:lvl>
    <w:lvl w:ilvl="8">
      <w:start w:val="1"/>
      <w:numFmt w:val="lowerRoman"/>
      <w:lvlText w:val="%9."/>
      <w:lvlJc w:val="right"/>
      <w:pPr>
        <w:ind w:left="6827" w:hanging="180"/>
      </w:pPr>
    </w:lvl>
  </w:abstractNum>
  <w:abstractNum w:abstractNumId="30" w15:restartNumberingAfterBreak="0">
    <w:nsid w:val="51DF42BD"/>
    <w:multiLevelType w:val="hybridMultilevel"/>
    <w:tmpl w:val="970EA316"/>
    <w:lvl w:ilvl="0" w:tplc="201636B0">
      <w:start w:val="1"/>
      <w:numFmt w:val="decimal"/>
      <w:lvlText w:val="%1."/>
      <w:lvlJc w:val="left"/>
      <w:pPr>
        <w:ind w:left="1067" w:hanging="360"/>
      </w:pPr>
    </w:lvl>
    <w:lvl w:ilvl="1" w:tplc="6BE83042">
      <w:start w:val="14"/>
      <w:numFmt w:val="decimal"/>
      <w:lvlText w:val="%2."/>
      <w:lvlJc w:val="left"/>
      <w:pPr>
        <w:ind w:left="1211" w:hanging="360"/>
      </w:pPr>
    </w:lvl>
    <w:lvl w:ilvl="2" w:tplc="98BABE14">
      <w:start w:val="1"/>
      <w:numFmt w:val="lowerRoman"/>
      <w:lvlText w:val="%3."/>
      <w:lvlJc w:val="right"/>
      <w:pPr>
        <w:ind w:left="2507" w:hanging="180"/>
      </w:pPr>
    </w:lvl>
    <w:lvl w:ilvl="3" w:tplc="BF28E674">
      <w:start w:val="1"/>
      <w:numFmt w:val="decimal"/>
      <w:lvlText w:val="%4."/>
      <w:lvlJc w:val="left"/>
      <w:pPr>
        <w:ind w:left="3227" w:hanging="360"/>
      </w:pPr>
    </w:lvl>
    <w:lvl w:ilvl="4" w:tplc="A4CCA506">
      <w:start w:val="1"/>
      <w:numFmt w:val="lowerLetter"/>
      <w:lvlText w:val="%5."/>
      <w:lvlJc w:val="left"/>
      <w:pPr>
        <w:ind w:left="3947" w:hanging="360"/>
      </w:pPr>
    </w:lvl>
    <w:lvl w:ilvl="5" w:tplc="564AE696">
      <w:start w:val="1"/>
      <w:numFmt w:val="lowerRoman"/>
      <w:lvlText w:val="%6."/>
      <w:lvlJc w:val="right"/>
      <w:pPr>
        <w:ind w:left="4667" w:hanging="180"/>
      </w:pPr>
    </w:lvl>
    <w:lvl w:ilvl="6" w:tplc="9E8E4FC8">
      <w:start w:val="1"/>
      <w:numFmt w:val="decimal"/>
      <w:lvlText w:val="%7."/>
      <w:lvlJc w:val="left"/>
      <w:pPr>
        <w:ind w:left="5387" w:hanging="360"/>
      </w:pPr>
    </w:lvl>
    <w:lvl w:ilvl="7" w:tplc="14100EB6">
      <w:start w:val="1"/>
      <w:numFmt w:val="lowerLetter"/>
      <w:lvlText w:val="%8."/>
      <w:lvlJc w:val="left"/>
      <w:pPr>
        <w:ind w:left="6107" w:hanging="360"/>
      </w:pPr>
    </w:lvl>
    <w:lvl w:ilvl="8" w:tplc="B8AC10E0">
      <w:start w:val="1"/>
      <w:numFmt w:val="lowerRoman"/>
      <w:lvlText w:val="%9."/>
      <w:lvlJc w:val="right"/>
      <w:pPr>
        <w:ind w:left="6827" w:hanging="180"/>
      </w:pPr>
    </w:lvl>
  </w:abstractNum>
  <w:abstractNum w:abstractNumId="31" w15:restartNumberingAfterBreak="0">
    <w:nsid w:val="54255150"/>
    <w:multiLevelType w:val="multilevel"/>
    <w:tmpl w:val="878A30A0"/>
    <w:lvl w:ilvl="0">
      <w:start w:val="2"/>
      <w:numFmt w:val="decimal"/>
      <w:lvlText w:val="%1"/>
      <w:lvlJc w:val="left"/>
      <w:pPr>
        <w:ind w:left="450" w:hanging="450"/>
      </w:pPr>
      <w:rPr>
        <w:rFonts w:hint="default"/>
      </w:rPr>
    </w:lvl>
    <w:lvl w:ilvl="1">
      <w:start w:val="3"/>
      <w:numFmt w:val="decimal"/>
      <w:lvlText w:val="%1.%2"/>
      <w:lvlJc w:val="left"/>
      <w:pPr>
        <w:ind w:left="990" w:hanging="45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5760" w:hanging="1440"/>
      </w:pPr>
      <w:rPr>
        <w:rFonts w:hint="default"/>
      </w:rPr>
    </w:lvl>
  </w:abstractNum>
  <w:abstractNum w:abstractNumId="32" w15:restartNumberingAfterBreak="0">
    <w:nsid w:val="57735C55"/>
    <w:multiLevelType w:val="hybridMultilevel"/>
    <w:tmpl w:val="EE20C220"/>
    <w:lvl w:ilvl="0" w:tplc="E2568BAC">
      <w:start w:val="1"/>
      <w:numFmt w:val="decimal"/>
      <w:lvlText w:val="%1."/>
      <w:lvlJc w:val="left"/>
      <w:pPr>
        <w:ind w:left="1427" w:hanging="360"/>
      </w:pPr>
    </w:lvl>
    <w:lvl w:ilvl="1" w:tplc="E73CA25E">
      <w:start w:val="1"/>
      <w:numFmt w:val="lowerLetter"/>
      <w:lvlText w:val="%2."/>
      <w:lvlJc w:val="left"/>
      <w:pPr>
        <w:ind w:left="2147" w:hanging="360"/>
      </w:pPr>
    </w:lvl>
    <w:lvl w:ilvl="2" w:tplc="595697C4">
      <w:start w:val="1"/>
      <w:numFmt w:val="lowerRoman"/>
      <w:lvlText w:val="%3."/>
      <w:lvlJc w:val="right"/>
      <w:pPr>
        <w:ind w:left="2867" w:hanging="180"/>
      </w:pPr>
    </w:lvl>
    <w:lvl w:ilvl="3" w:tplc="DB8407B6">
      <w:start w:val="1"/>
      <w:numFmt w:val="decimal"/>
      <w:lvlText w:val="%4."/>
      <w:lvlJc w:val="left"/>
      <w:pPr>
        <w:ind w:left="3587" w:hanging="360"/>
      </w:pPr>
    </w:lvl>
    <w:lvl w:ilvl="4" w:tplc="42482320">
      <w:start w:val="1"/>
      <w:numFmt w:val="lowerLetter"/>
      <w:lvlText w:val="%5."/>
      <w:lvlJc w:val="left"/>
      <w:pPr>
        <w:ind w:left="4307" w:hanging="360"/>
      </w:pPr>
    </w:lvl>
    <w:lvl w:ilvl="5" w:tplc="EC08B6EE">
      <w:start w:val="1"/>
      <w:numFmt w:val="lowerRoman"/>
      <w:lvlText w:val="%6."/>
      <w:lvlJc w:val="right"/>
      <w:pPr>
        <w:ind w:left="5027" w:hanging="180"/>
      </w:pPr>
    </w:lvl>
    <w:lvl w:ilvl="6" w:tplc="48E60972">
      <w:start w:val="1"/>
      <w:numFmt w:val="decimal"/>
      <w:lvlText w:val="%7."/>
      <w:lvlJc w:val="left"/>
      <w:pPr>
        <w:ind w:left="5747" w:hanging="360"/>
      </w:pPr>
    </w:lvl>
    <w:lvl w:ilvl="7" w:tplc="BEB847CE">
      <w:start w:val="1"/>
      <w:numFmt w:val="lowerLetter"/>
      <w:lvlText w:val="%8."/>
      <w:lvlJc w:val="left"/>
      <w:pPr>
        <w:ind w:left="6467" w:hanging="360"/>
      </w:pPr>
    </w:lvl>
    <w:lvl w:ilvl="8" w:tplc="34EA725A">
      <w:start w:val="1"/>
      <w:numFmt w:val="lowerRoman"/>
      <w:lvlText w:val="%9."/>
      <w:lvlJc w:val="right"/>
      <w:pPr>
        <w:ind w:left="7187" w:hanging="180"/>
      </w:pPr>
    </w:lvl>
  </w:abstractNum>
  <w:abstractNum w:abstractNumId="33" w15:restartNumberingAfterBreak="0">
    <w:nsid w:val="5ADC7901"/>
    <w:multiLevelType w:val="multilevel"/>
    <w:tmpl w:val="C096BB14"/>
    <w:lvl w:ilvl="0">
      <w:start w:val="16"/>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4" w15:restartNumberingAfterBreak="0">
    <w:nsid w:val="5F837786"/>
    <w:multiLevelType w:val="hybridMultilevel"/>
    <w:tmpl w:val="5DCAAAAC"/>
    <w:lvl w:ilvl="0" w:tplc="F3FA8524">
      <w:start w:val="1"/>
      <w:numFmt w:val="decimal"/>
      <w:lvlText w:val="%1."/>
      <w:lvlJc w:val="left"/>
      <w:pPr>
        <w:ind w:left="1698" w:hanging="284"/>
      </w:pPr>
      <w:rPr>
        <w:rFonts w:ascii="Times New Roman" w:eastAsia="Times New Roman" w:hAnsi="Times New Roman" w:cs="Times New Roman" w:hint="default"/>
        <w:w w:val="100"/>
        <w:sz w:val="24"/>
        <w:szCs w:val="24"/>
        <w:lang w:val="lt-LT" w:eastAsia="en-US" w:bidi="ar-SA"/>
      </w:rPr>
    </w:lvl>
    <w:lvl w:ilvl="1" w:tplc="3A5C28CE">
      <w:start w:val="1"/>
      <w:numFmt w:val="decimal"/>
      <w:lvlText w:val="%2."/>
      <w:lvlJc w:val="left"/>
      <w:pPr>
        <w:ind w:left="2481" w:hanging="286"/>
        <w:jc w:val="right"/>
      </w:pPr>
      <w:rPr>
        <w:rFonts w:ascii="Times New Roman" w:eastAsia="Times New Roman" w:hAnsi="Times New Roman" w:cs="Times New Roman" w:hint="default"/>
        <w:w w:val="100"/>
        <w:sz w:val="24"/>
        <w:szCs w:val="24"/>
        <w:lang w:val="lt-LT" w:eastAsia="en-US" w:bidi="ar-SA"/>
      </w:rPr>
    </w:lvl>
    <w:lvl w:ilvl="2" w:tplc="DA9C1FCE">
      <w:numFmt w:val="bullet"/>
      <w:lvlText w:val="•"/>
      <w:lvlJc w:val="left"/>
      <w:pPr>
        <w:ind w:left="3338" w:hanging="286"/>
      </w:pPr>
      <w:rPr>
        <w:rFonts w:hint="default"/>
        <w:lang w:val="lt-LT" w:eastAsia="en-US" w:bidi="ar-SA"/>
      </w:rPr>
    </w:lvl>
    <w:lvl w:ilvl="3" w:tplc="634A88A8">
      <w:numFmt w:val="bullet"/>
      <w:lvlText w:val="•"/>
      <w:lvlJc w:val="left"/>
      <w:pPr>
        <w:ind w:left="4196" w:hanging="286"/>
      </w:pPr>
      <w:rPr>
        <w:rFonts w:hint="default"/>
        <w:lang w:val="lt-LT" w:eastAsia="en-US" w:bidi="ar-SA"/>
      </w:rPr>
    </w:lvl>
    <w:lvl w:ilvl="4" w:tplc="26F27BB0">
      <w:numFmt w:val="bullet"/>
      <w:lvlText w:val="•"/>
      <w:lvlJc w:val="left"/>
      <w:pPr>
        <w:ind w:left="5055" w:hanging="286"/>
      </w:pPr>
      <w:rPr>
        <w:rFonts w:hint="default"/>
        <w:lang w:val="lt-LT" w:eastAsia="en-US" w:bidi="ar-SA"/>
      </w:rPr>
    </w:lvl>
    <w:lvl w:ilvl="5" w:tplc="A9081B24">
      <w:numFmt w:val="bullet"/>
      <w:lvlText w:val="•"/>
      <w:lvlJc w:val="left"/>
      <w:pPr>
        <w:ind w:left="5913" w:hanging="286"/>
      </w:pPr>
      <w:rPr>
        <w:rFonts w:hint="default"/>
        <w:lang w:val="lt-LT" w:eastAsia="en-US" w:bidi="ar-SA"/>
      </w:rPr>
    </w:lvl>
    <w:lvl w:ilvl="6" w:tplc="8612FEDC">
      <w:numFmt w:val="bullet"/>
      <w:lvlText w:val="•"/>
      <w:lvlJc w:val="left"/>
      <w:pPr>
        <w:ind w:left="6772" w:hanging="286"/>
      </w:pPr>
      <w:rPr>
        <w:rFonts w:hint="default"/>
        <w:lang w:val="lt-LT" w:eastAsia="en-US" w:bidi="ar-SA"/>
      </w:rPr>
    </w:lvl>
    <w:lvl w:ilvl="7" w:tplc="F796F1E4">
      <w:numFmt w:val="bullet"/>
      <w:lvlText w:val="•"/>
      <w:lvlJc w:val="left"/>
      <w:pPr>
        <w:ind w:left="7630" w:hanging="286"/>
      </w:pPr>
      <w:rPr>
        <w:rFonts w:hint="default"/>
        <w:lang w:val="lt-LT" w:eastAsia="en-US" w:bidi="ar-SA"/>
      </w:rPr>
    </w:lvl>
    <w:lvl w:ilvl="8" w:tplc="7A628BA2">
      <w:numFmt w:val="bullet"/>
      <w:lvlText w:val="•"/>
      <w:lvlJc w:val="left"/>
      <w:pPr>
        <w:ind w:left="8489" w:hanging="286"/>
      </w:pPr>
      <w:rPr>
        <w:rFonts w:hint="default"/>
        <w:lang w:val="lt-LT" w:eastAsia="en-US" w:bidi="ar-SA"/>
      </w:rPr>
    </w:lvl>
  </w:abstractNum>
  <w:abstractNum w:abstractNumId="35" w15:restartNumberingAfterBreak="0">
    <w:nsid w:val="62E06D07"/>
    <w:multiLevelType w:val="multilevel"/>
    <w:tmpl w:val="B21A0620"/>
    <w:lvl w:ilvl="0">
      <w:start w:val="1"/>
      <w:numFmt w:val="decimal"/>
      <w:pStyle w:val="Sraopastraipa"/>
      <w:lvlText w:val="%1."/>
      <w:lvlJc w:val="left"/>
      <w:pPr>
        <w:ind w:left="360" w:hanging="360"/>
      </w:pPr>
      <w:rPr>
        <w:lang w:bidi="ar-SA"/>
      </w:rPr>
    </w:lvl>
    <w:lvl w:ilvl="1">
      <w:start w:val="1"/>
      <w:numFmt w:val="decimal"/>
      <w:pStyle w:val="11Sraas"/>
      <w:lvlText w:val="%1.%2."/>
      <w:lvlJc w:val="left"/>
      <w:pPr>
        <w:ind w:left="792" w:hanging="432"/>
      </w:pPr>
      <w:rPr>
        <w:b w:val="0"/>
        <w:bCs w:val="0"/>
        <w:color w:val="000000" w:themeColor="text1"/>
        <w:w w:val="100"/>
        <w:sz w:val="24"/>
        <w:szCs w:val="24"/>
        <w:lang w:val="lt-LT" w:eastAsia="en-US" w:bidi="ar-SA"/>
      </w:rPr>
    </w:lvl>
    <w:lvl w:ilvl="2">
      <w:start w:val="1"/>
      <w:numFmt w:val="decimal"/>
      <w:pStyle w:val="111Sraas"/>
      <w:lvlText w:val="%1.%2.%3."/>
      <w:lvlJc w:val="left"/>
      <w:pPr>
        <w:ind w:left="1224" w:hanging="504"/>
      </w:pPr>
      <w:rPr>
        <w:w w:val="100"/>
        <w:sz w:val="24"/>
        <w:szCs w:val="24"/>
        <w:lang w:val="lt-LT" w:eastAsia="en-US" w:bidi="ar-SA"/>
      </w:rPr>
    </w:lvl>
    <w:lvl w:ilvl="3">
      <w:start w:val="1"/>
      <w:numFmt w:val="decimal"/>
      <w:lvlText w:val="%1.%2.%3.%4."/>
      <w:lvlJc w:val="left"/>
      <w:pPr>
        <w:ind w:left="1728" w:hanging="648"/>
      </w:pPr>
      <w:rPr>
        <w:rFonts w:hint="default"/>
        <w:lang w:val="lt-LT" w:eastAsia="en-US" w:bidi="ar-SA"/>
      </w:rPr>
    </w:lvl>
    <w:lvl w:ilvl="4">
      <w:start w:val="1"/>
      <w:numFmt w:val="decimal"/>
      <w:lvlText w:val="%1.%2.%3.%4.%5."/>
      <w:lvlJc w:val="left"/>
      <w:pPr>
        <w:ind w:left="2232" w:hanging="792"/>
      </w:pPr>
      <w:rPr>
        <w:rFonts w:hint="default"/>
        <w:lang w:val="lt-LT" w:eastAsia="en-US" w:bidi="ar-SA"/>
      </w:rPr>
    </w:lvl>
    <w:lvl w:ilvl="5">
      <w:start w:val="1"/>
      <w:numFmt w:val="decimal"/>
      <w:lvlText w:val="%1.%2.%3.%4.%5.%6."/>
      <w:lvlJc w:val="left"/>
      <w:pPr>
        <w:ind w:left="2736" w:hanging="936"/>
      </w:pPr>
      <w:rPr>
        <w:rFonts w:hint="default"/>
        <w:lang w:val="lt-LT" w:eastAsia="en-US" w:bidi="ar-SA"/>
      </w:rPr>
    </w:lvl>
    <w:lvl w:ilvl="6">
      <w:start w:val="1"/>
      <w:numFmt w:val="decimal"/>
      <w:lvlText w:val="%1.%2.%3.%4.%5.%6.%7."/>
      <w:lvlJc w:val="left"/>
      <w:pPr>
        <w:ind w:left="3240" w:hanging="1080"/>
      </w:pPr>
      <w:rPr>
        <w:rFonts w:hint="default"/>
        <w:lang w:val="lt-LT" w:eastAsia="en-US" w:bidi="ar-SA"/>
      </w:rPr>
    </w:lvl>
    <w:lvl w:ilvl="7">
      <w:start w:val="1"/>
      <w:numFmt w:val="decimal"/>
      <w:lvlText w:val="%1.%2.%3.%4.%5.%6.%7.%8."/>
      <w:lvlJc w:val="left"/>
      <w:pPr>
        <w:ind w:left="3744" w:hanging="1224"/>
      </w:pPr>
      <w:rPr>
        <w:rFonts w:hint="default"/>
        <w:lang w:val="lt-LT" w:eastAsia="en-US" w:bidi="ar-SA"/>
      </w:rPr>
    </w:lvl>
    <w:lvl w:ilvl="8">
      <w:start w:val="1"/>
      <w:numFmt w:val="decimal"/>
      <w:lvlText w:val="%1.%2.%3.%4.%5.%6.%7.%8.%9."/>
      <w:lvlJc w:val="left"/>
      <w:pPr>
        <w:ind w:left="4320" w:hanging="1440"/>
      </w:pPr>
      <w:rPr>
        <w:rFonts w:hint="default"/>
        <w:lang w:val="lt-LT" w:eastAsia="en-US" w:bidi="ar-SA"/>
      </w:rPr>
    </w:lvl>
  </w:abstractNum>
  <w:abstractNum w:abstractNumId="36" w15:restartNumberingAfterBreak="0">
    <w:nsid w:val="6441C4A5"/>
    <w:multiLevelType w:val="hybridMultilevel"/>
    <w:tmpl w:val="D21E631C"/>
    <w:lvl w:ilvl="0" w:tplc="835A850A">
      <w:start w:val="1"/>
      <w:numFmt w:val="decimal"/>
      <w:lvlText w:val="•"/>
      <w:lvlJc w:val="left"/>
      <w:pPr>
        <w:ind w:left="1067" w:hanging="360"/>
      </w:pPr>
    </w:lvl>
    <w:lvl w:ilvl="1" w:tplc="375AF47E">
      <w:start w:val="1"/>
      <w:numFmt w:val="lowerLetter"/>
      <w:lvlText w:val="%2."/>
      <w:lvlJc w:val="left"/>
      <w:pPr>
        <w:ind w:left="1787" w:hanging="360"/>
      </w:pPr>
    </w:lvl>
    <w:lvl w:ilvl="2" w:tplc="4DE84D3A">
      <w:start w:val="1"/>
      <w:numFmt w:val="lowerRoman"/>
      <w:lvlText w:val="%3."/>
      <w:lvlJc w:val="right"/>
      <w:pPr>
        <w:ind w:left="2507" w:hanging="180"/>
      </w:pPr>
    </w:lvl>
    <w:lvl w:ilvl="3" w:tplc="1C9840E8">
      <w:start w:val="1"/>
      <w:numFmt w:val="decimal"/>
      <w:lvlText w:val="%4."/>
      <w:lvlJc w:val="left"/>
      <w:pPr>
        <w:ind w:left="3227" w:hanging="360"/>
      </w:pPr>
    </w:lvl>
    <w:lvl w:ilvl="4" w:tplc="7C509388">
      <w:start w:val="1"/>
      <w:numFmt w:val="lowerLetter"/>
      <w:lvlText w:val="%5."/>
      <w:lvlJc w:val="left"/>
      <w:pPr>
        <w:ind w:left="3947" w:hanging="360"/>
      </w:pPr>
    </w:lvl>
    <w:lvl w:ilvl="5" w:tplc="6B18DF6E">
      <w:start w:val="1"/>
      <w:numFmt w:val="lowerRoman"/>
      <w:lvlText w:val="%6."/>
      <w:lvlJc w:val="right"/>
      <w:pPr>
        <w:ind w:left="4667" w:hanging="180"/>
      </w:pPr>
    </w:lvl>
    <w:lvl w:ilvl="6" w:tplc="02C69F70">
      <w:start w:val="1"/>
      <w:numFmt w:val="decimal"/>
      <w:lvlText w:val="%7."/>
      <w:lvlJc w:val="left"/>
      <w:pPr>
        <w:ind w:left="5387" w:hanging="360"/>
      </w:pPr>
    </w:lvl>
    <w:lvl w:ilvl="7" w:tplc="0994CC74">
      <w:start w:val="1"/>
      <w:numFmt w:val="lowerLetter"/>
      <w:lvlText w:val="%8."/>
      <w:lvlJc w:val="left"/>
      <w:pPr>
        <w:ind w:left="6107" w:hanging="360"/>
      </w:pPr>
    </w:lvl>
    <w:lvl w:ilvl="8" w:tplc="18D2B836">
      <w:start w:val="1"/>
      <w:numFmt w:val="lowerRoman"/>
      <w:lvlText w:val="%9."/>
      <w:lvlJc w:val="right"/>
      <w:pPr>
        <w:ind w:left="6827" w:hanging="180"/>
      </w:pPr>
    </w:lvl>
  </w:abstractNum>
  <w:abstractNum w:abstractNumId="37" w15:restartNumberingAfterBreak="0">
    <w:nsid w:val="66BC3C67"/>
    <w:multiLevelType w:val="hybridMultilevel"/>
    <w:tmpl w:val="24E6187A"/>
    <w:lvl w:ilvl="0" w:tplc="55A864AE">
      <w:start w:val="6"/>
      <w:numFmt w:val="decimal"/>
      <w:lvlText w:val="%1."/>
      <w:lvlJc w:val="left"/>
      <w:pPr>
        <w:ind w:left="1774" w:hanging="360"/>
      </w:pPr>
    </w:lvl>
    <w:lvl w:ilvl="1" w:tplc="C1DA74C4">
      <w:start w:val="1"/>
      <w:numFmt w:val="lowerLetter"/>
      <w:lvlText w:val="%2."/>
      <w:lvlJc w:val="left"/>
      <w:pPr>
        <w:ind w:left="2494" w:hanging="360"/>
      </w:pPr>
    </w:lvl>
    <w:lvl w:ilvl="2" w:tplc="2050EA60">
      <w:start w:val="1"/>
      <w:numFmt w:val="lowerRoman"/>
      <w:lvlText w:val="%3."/>
      <w:lvlJc w:val="right"/>
      <w:pPr>
        <w:ind w:left="3214" w:hanging="180"/>
      </w:pPr>
    </w:lvl>
    <w:lvl w:ilvl="3" w:tplc="0B8C74E2">
      <w:start w:val="1"/>
      <w:numFmt w:val="decimal"/>
      <w:lvlText w:val="%4."/>
      <w:lvlJc w:val="left"/>
      <w:pPr>
        <w:ind w:left="3934" w:hanging="360"/>
      </w:pPr>
    </w:lvl>
    <w:lvl w:ilvl="4" w:tplc="6400A88C">
      <w:start w:val="1"/>
      <w:numFmt w:val="lowerLetter"/>
      <w:lvlText w:val="%5."/>
      <w:lvlJc w:val="left"/>
      <w:pPr>
        <w:ind w:left="4654" w:hanging="360"/>
      </w:pPr>
    </w:lvl>
    <w:lvl w:ilvl="5" w:tplc="8F202C06">
      <w:start w:val="1"/>
      <w:numFmt w:val="lowerRoman"/>
      <w:lvlText w:val="%6."/>
      <w:lvlJc w:val="right"/>
      <w:pPr>
        <w:ind w:left="5374" w:hanging="180"/>
      </w:pPr>
    </w:lvl>
    <w:lvl w:ilvl="6" w:tplc="2AD0D1C6">
      <w:start w:val="1"/>
      <w:numFmt w:val="decimal"/>
      <w:lvlText w:val="%7."/>
      <w:lvlJc w:val="left"/>
      <w:pPr>
        <w:ind w:left="6094" w:hanging="360"/>
      </w:pPr>
    </w:lvl>
    <w:lvl w:ilvl="7" w:tplc="2676DED2">
      <w:start w:val="1"/>
      <w:numFmt w:val="lowerLetter"/>
      <w:lvlText w:val="%8."/>
      <w:lvlJc w:val="left"/>
      <w:pPr>
        <w:ind w:left="6814" w:hanging="360"/>
      </w:pPr>
    </w:lvl>
    <w:lvl w:ilvl="8" w:tplc="BED81D7A">
      <w:start w:val="1"/>
      <w:numFmt w:val="lowerRoman"/>
      <w:lvlText w:val="%9."/>
      <w:lvlJc w:val="right"/>
      <w:pPr>
        <w:ind w:left="7534" w:hanging="180"/>
      </w:pPr>
    </w:lvl>
  </w:abstractNum>
  <w:abstractNum w:abstractNumId="38" w15:restartNumberingAfterBreak="0">
    <w:nsid w:val="6B5C646A"/>
    <w:multiLevelType w:val="multilevel"/>
    <w:tmpl w:val="19A4FBB4"/>
    <w:lvl w:ilvl="0">
      <w:start w:val="22"/>
      <w:numFmt w:val="decimal"/>
      <w:lvlText w:val="%1."/>
      <w:lvlJc w:val="left"/>
      <w:pPr>
        <w:ind w:left="480" w:hanging="480"/>
      </w:pPr>
      <w:rPr>
        <w:rFonts w:hint="default"/>
      </w:rPr>
    </w:lvl>
    <w:lvl w:ilvl="1">
      <w:start w:val="4"/>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9" w15:restartNumberingAfterBreak="0">
    <w:nsid w:val="746A4C3B"/>
    <w:multiLevelType w:val="multilevel"/>
    <w:tmpl w:val="8BB0430A"/>
    <w:lvl w:ilvl="0">
      <w:start w:val="2"/>
      <w:numFmt w:val="decimal"/>
      <w:lvlText w:val="%1"/>
      <w:lvlJc w:val="left"/>
      <w:pPr>
        <w:ind w:left="450" w:hanging="450"/>
      </w:pPr>
      <w:rPr>
        <w:rFonts w:hint="default"/>
      </w:rPr>
    </w:lvl>
    <w:lvl w:ilvl="1">
      <w:start w:val="3"/>
      <w:numFmt w:val="decimal"/>
      <w:lvlText w:val="%1.%2"/>
      <w:lvlJc w:val="left"/>
      <w:pPr>
        <w:ind w:left="986" w:hanging="450"/>
      </w:pPr>
      <w:rPr>
        <w:rFonts w:hint="default"/>
      </w:rPr>
    </w:lvl>
    <w:lvl w:ilvl="2">
      <w:start w:val="1"/>
      <w:numFmt w:val="decimal"/>
      <w:lvlText w:val="%1.%2.%3"/>
      <w:lvlJc w:val="left"/>
      <w:pPr>
        <w:ind w:left="1792" w:hanging="720"/>
      </w:pPr>
      <w:rPr>
        <w:rFonts w:hint="default"/>
      </w:rPr>
    </w:lvl>
    <w:lvl w:ilvl="3">
      <w:start w:val="1"/>
      <w:numFmt w:val="decimal"/>
      <w:lvlText w:val="%1.%2.%3.%4"/>
      <w:lvlJc w:val="left"/>
      <w:pPr>
        <w:ind w:left="2328" w:hanging="720"/>
      </w:pPr>
      <w:rPr>
        <w:rFonts w:hint="default"/>
      </w:rPr>
    </w:lvl>
    <w:lvl w:ilvl="4">
      <w:start w:val="1"/>
      <w:numFmt w:val="decimal"/>
      <w:lvlText w:val="%1.%2.%3.%4.%5"/>
      <w:lvlJc w:val="left"/>
      <w:pPr>
        <w:ind w:left="3224" w:hanging="1080"/>
      </w:pPr>
      <w:rPr>
        <w:rFonts w:hint="default"/>
      </w:rPr>
    </w:lvl>
    <w:lvl w:ilvl="5">
      <w:start w:val="1"/>
      <w:numFmt w:val="decimal"/>
      <w:lvlText w:val="%1.%2.%3.%4.%5.%6"/>
      <w:lvlJc w:val="left"/>
      <w:pPr>
        <w:ind w:left="3760" w:hanging="1080"/>
      </w:pPr>
      <w:rPr>
        <w:rFonts w:hint="default"/>
      </w:rPr>
    </w:lvl>
    <w:lvl w:ilvl="6">
      <w:start w:val="1"/>
      <w:numFmt w:val="decimal"/>
      <w:lvlText w:val="%1.%2.%3.%4.%5.%6.%7"/>
      <w:lvlJc w:val="left"/>
      <w:pPr>
        <w:ind w:left="4656" w:hanging="1440"/>
      </w:pPr>
      <w:rPr>
        <w:rFonts w:hint="default"/>
      </w:rPr>
    </w:lvl>
    <w:lvl w:ilvl="7">
      <w:start w:val="1"/>
      <w:numFmt w:val="decimal"/>
      <w:lvlText w:val="%1.%2.%3.%4.%5.%6.%7.%8"/>
      <w:lvlJc w:val="left"/>
      <w:pPr>
        <w:ind w:left="5192" w:hanging="1440"/>
      </w:pPr>
      <w:rPr>
        <w:rFonts w:hint="default"/>
      </w:rPr>
    </w:lvl>
    <w:lvl w:ilvl="8">
      <w:start w:val="1"/>
      <w:numFmt w:val="decimal"/>
      <w:lvlText w:val="%1.%2.%3.%4.%5.%6.%7.%8.%9"/>
      <w:lvlJc w:val="left"/>
      <w:pPr>
        <w:ind w:left="5728" w:hanging="1440"/>
      </w:pPr>
      <w:rPr>
        <w:rFonts w:hint="default"/>
      </w:rPr>
    </w:lvl>
  </w:abstractNum>
  <w:abstractNum w:abstractNumId="40" w15:restartNumberingAfterBreak="0">
    <w:nsid w:val="78E246D1"/>
    <w:multiLevelType w:val="hybridMultilevel"/>
    <w:tmpl w:val="099ACF46"/>
    <w:lvl w:ilvl="0" w:tplc="51EC20A2">
      <w:start w:val="1"/>
      <w:numFmt w:val="decimal"/>
      <w:lvlText w:val="%1."/>
      <w:lvlJc w:val="left"/>
      <w:pPr>
        <w:ind w:left="1069" w:hanging="360"/>
      </w:pPr>
    </w:lvl>
    <w:lvl w:ilvl="1" w:tplc="728E4870">
      <w:start w:val="1"/>
      <w:numFmt w:val="lowerLetter"/>
      <w:lvlText w:val="%2."/>
      <w:lvlJc w:val="left"/>
      <w:pPr>
        <w:ind w:left="1789" w:hanging="360"/>
      </w:pPr>
    </w:lvl>
    <w:lvl w:ilvl="2" w:tplc="8348DEB0">
      <w:start w:val="1"/>
      <w:numFmt w:val="lowerRoman"/>
      <w:lvlText w:val="%3."/>
      <w:lvlJc w:val="right"/>
      <w:pPr>
        <w:ind w:left="2509" w:hanging="180"/>
      </w:pPr>
    </w:lvl>
    <w:lvl w:ilvl="3" w:tplc="97E6BA3A">
      <w:start w:val="1"/>
      <w:numFmt w:val="decimal"/>
      <w:lvlText w:val="%4."/>
      <w:lvlJc w:val="left"/>
      <w:pPr>
        <w:ind w:left="3229" w:hanging="360"/>
      </w:pPr>
    </w:lvl>
    <w:lvl w:ilvl="4" w:tplc="D8AE363A">
      <w:start w:val="1"/>
      <w:numFmt w:val="lowerLetter"/>
      <w:lvlText w:val="%5."/>
      <w:lvlJc w:val="left"/>
      <w:pPr>
        <w:ind w:left="3949" w:hanging="360"/>
      </w:pPr>
    </w:lvl>
    <w:lvl w:ilvl="5" w:tplc="C3B201A0">
      <w:start w:val="1"/>
      <w:numFmt w:val="lowerRoman"/>
      <w:lvlText w:val="%6."/>
      <w:lvlJc w:val="right"/>
      <w:pPr>
        <w:ind w:left="4669" w:hanging="180"/>
      </w:pPr>
    </w:lvl>
    <w:lvl w:ilvl="6" w:tplc="BBB230B4">
      <w:start w:val="1"/>
      <w:numFmt w:val="decimal"/>
      <w:lvlText w:val="%7."/>
      <w:lvlJc w:val="left"/>
      <w:pPr>
        <w:ind w:left="5389" w:hanging="360"/>
      </w:pPr>
    </w:lvl>
    <w:lvl w:ilvl="7" w:tplc="D990FA06">
      <w:start w:val="1"/>
      <w:numFmt w:val="lowerLetter"/>
      <w:lvlText w:val="%8."/>
      <w:lvlJc w:val="left"/>
      <w:pPr>
        <w:ind w:left="6109" w:hanging="360"/>
      </w:pPr>
    </w:lvl>
    <w:lvl w:ilvl="8" w:tplc="57DE33FE">
      <w:start w:val="1"/>
      <w:numFmt w:val="lowerRoman"/>
      <w:lvlText w:val="%9."/>
      <w:lvlJc w:val="right"/>
      <w:pPr>
        <w:ind w:left="6829" w:hanging="180"/>
      </w:pPr>
    </w:lvl>
  </w:abstractNum>
  <w:abstractNum w:abstractNumId="41" w15:restartNumberingAfterBreak="0">
    <w:nsid w:val="7D045BCD"/>
    <w:multiLevelType w:val="multilevel"/>
    <w:tmpl w:val="02909252"/>
    <w:lvl w:ilvl="0">
      <w:start w:val="2"/>
      <w:numFmt w:val="decimal"/>
      <w:lvlText w:val="%1"/>
      <w:lvlJc w:val="left"/>
      <w:pPr>
        <w:ind w:left="450" w:hanging="450"/>
      </w:pPr>
      <w:rPr>
        <w:rFonts w:hint="default"/>
      </w:rPr>
    </w:lvl>
    <w:lvl w:ilvl="1">
      <w:start w:val="3"/>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15:restartNumberingAfterBreak="0">
    <w:nsid w:val="7DCE142C"/>
    <w:multiLevelType w:val="hybridMultilevel"/>
    <w:tmpl w:val="1E201988"/>
    <w:lvl w:ilvl="0" w:tplc="CAD49D38">
      <w:start w:val="7"/>
      <w:numFmt w:val="decimal"/>
      <w:lvlText w:val="%1"/>
      <w:lvlJc w:val="left"/>
      <w:pPr>
        <w:ind w:left="9135" w:hanging="166"/>
        <w:jc w:val="right"/>
      </w:pPr>
      <w:rPr>
        <w:rFonts w:hint="default"/>
        <w:b/>
        <w:bCs/>
        <w:w w:val="100"/>
        <w:lang w:val="lt-LT" w:eastAsia="en-US" w:bidi="ar-SA"/>
      </w:rPr>
    </w:lvl>
    <w:lvl w:ilvl="1" w:tplc="E3583DA4">
      <w:numFmt w:val="bullet"/>
      <w:lvlText w:val="•"/>
      <w:lvlJc w:val="left"/>
      <w:pPr>
        <w:ind w:left="9252" w:hanging="166"/>
      </w:pPr>
      <w:rPr>
        <w:rFonts w:hint="default"/>
        <w:lang w:val="lt-LT" w:eastAsia="en-US" w:bidi="ar-SA"/>
      </w:rPr>
    </w:lvl>
    <w:lvl w:ilvl="2" w:tplc="1AF0B6A8">
      <w:numFmt w:val="bullet"/>
      <w:lvlText w:val="•"/>
      <w:lvlJc w:val="left"/>
      <w:pPr>
        <w:ind w:left="9365" w:hanging="166"/>
      </w:pPr>
      <w:rPr>
        <w:rFonts w:hint="default"/>
        <w:lang w:val="lt-LT" w:eastAsia="en-US" w:bidi="ar-SA"/>
      </w:rPr>
    </w:lvl>
    <w:lvl w:ilvl="3" w:tplc="F6C0D7A8">
      <w:numFmt w:val="bullet"/>
      <w:lvlText w:val="•"/>
      <w:lvlJc w:val="left"/>
      <w:pPr>
        <w:ind w:left="9477" w:hanging="166"/>
      </w:pPr>
      <w:rPr>
        <w:rFonts w:hint="default"/>
        <w:lang w:val="lt-LT" w:eastAsia="en-US" w:bidi="ar-SA"/>
      </w:rPr>
    </w:lvl>
    <w:lvl w:ilvl="4" w:tplc="D8224D84">
      <w:numFmt w:val="bullet"/>
      <w:lvlText w:val="•"/>
      <w:lvlJc w:val="left"/>
      <w:pPr>
        <w:ind w:left="9590" w:hanging="166"/>
      </w:pPr>
      <w:rPr>
        <w:rFonts w:hint="default"/>
        <w:lang w:val="lt-LT" w:eastAsia="en-US" w:bidi="ar-SA"/>
      </w:rPr>
    </w:lvl>
    <w:lvl w:ilvl="5" w:tplc="4C1C5FC6">
      <w:numFmt w:val="bullet"/>
      <w:lvlText w:val="•"/>
      <w:lvlJc w:val="left"/>
      <w:pPr>
        <w:ind w:left="9703" w:hanging="166"/>
      </w:pPr>
      <w:rPr>
        <w:rFonts w:hint="default"/>
        <w:lang w:val="lt-LT" w:eastAsia="en-US" w:bidi="ar-SA"/>
      </w:rPr>
    </w:lvl>
    <w:lvl w:ilvl="6" w:tplc="966411E2">
      <w:numFmt w:val="bullet"/>
      <w:lvlText w:val="•"/>
      <w:lvlJc w:val="left"/>
      <w:pPr>
        <w:ind w:left="9815" w:hanging="166"/>
      </w:pPr>
      <w:rPr>
        <w:rFonts w:hint="default"/>
        <w:lang w:val="lt-LT" w:eastAsia="en-US" w:bidi="ar-SA"/>
      </w:rPr>
    </w:lvl>
    <w:lvl w:ilvl="7" w:tplc="5AAE62CE">
      <w:numFmt w:val="bullet"/>
      <w:lvlText w:val="•"/>
      <w:lvlJc w:val="left"/>
      <w:pPr>
        <w:ind w:left="9928" w:hanging="166"/>
      </w:pPr>
      <w:rPr>
        <w:rFonts w:hint="default"/>
        <w:lang w:val="lt-LT" w:eastAsia="en-US" w:bidi="ar-SA"/>
      </w:rPr>
    </w:lvl>
    <w:lvl w:ilvl="8" w:tplc="13BEA640">
      <w:numFmt w:val="bullet"/>
      <w:lvlText w:val="•"/>
      <w:lvlJc w:val="left"/>
      <w:pPr>
        <w:ind w:left="10041" w:hanging="166"/>
      </w:pPr>
      <w:rPr>
        <w:rFonts w:hint="default"/>
        <w:lang w:val="lt-LT" w:eastAsia="en-US" w:bidi="ar-SA"/>
      </w:rPr>
    </w:lvl>
  </w:abstractNum>
  <w:abstractNum w:abstractNumId="43" w15:restartNumberingAfterBreak="0">
    <w:nsid w:val="7E4E9A3E"/>
    <w:multiLevelType w:val="hybridMultilevel"/>
    <w:tmpl w:val="79A655FE"/>
    <w:lvl w:ilvl="0" w:tplc="4BE8967E">
      <w:start w:val="1"/>
      <w:numFmt w:val="decimal"/>
      <w:lvlText w:val="%1."/>
      <w:lvlJc w:val="left"/>
      <w:pPr>
        <w:ind w:left="1067" w:hanging="360"/>
      </w:pPr>
    </w:lvl>
    <w:lvl w:ilvl="1" w:tplc="DA16FA60">
      <w:start w:val="1"/>
      <w:numFmt w:val="lowerLetter"/>
      <w:lvlText w:val="%2."/>
      <w:lvlJc w:val="left"/>
      <w:pPr>
        <w:ind w:left="1787" w:hanging="360"/>
      </w:pPr>
    </w:lvl>
    <w:lvl w:ilvl="2" w:tplc="CA3AB5D6">
      <w:start w:val="1"/>
      <w:numFmt w:val="lowerRoman"/>
      <w:lvlText w:val="%3."/>
      <w:lvlJc w:val="right"/>
      <w:pPr>
        <w:ind w:left="2507" w:hanging="180"/>
      </w:pPr>
    </w:lvl>
    <w:lvl w:ilvl="3" w:tplc="6F2AF648">
      <w:start w:val="1"/>
      <w:numFmt w:val="decimal"/>
      <w:lvlText w:val="%4."/>
      <w:lvlJc w:val="left"/>
      <w:pPr>
        <w:ind w:left="3227" w:hanging="360"/>
      </w:pPr>
    </w:lvl>
    <w:lvl w:ilvl="4" w:tplc="B3B8299A">
      <w:start w:val="1"/>
      <w:numFmt w:val="lowerLetter"/>
      <w:lvlText w:val="%5."/>
      <w:lvlJc w:val="left"/>
      <w:pPr>
        <w:ind w:left="3947" w:hanging="360"/>
      </w:pPr>
    </w:lvl>
    <w:lvl w:ilvl="5" w:tplc="46B05542">
      <w:start w:val="1"/>
      <w:numFmt w:val="lowerRoman"/>
      <w:lvlText w:val="%6."/>
      <w:lvlJc w:val="right"/>
      <w:pPr>
        <w:ind w:left="4667" w:hanging="180"/>
      </w:pPr>
    </w:lvl>
    <w:lvl w:ilvl="6" w:tplc="4B8C9E66">
      <w:start w:val="1"/>
      <w:numFmt w:val="decimal"/>
      <w:lvlText w:val="%7."/>
      <w:lvlJc w:val="left"/>
      <w:pPr>
        <w:ind w:left="5387" w:hanging="360"/>
      </w:pPr>
    </w:lvl>
    <w:lvl w:ilvl="7" w:tplc="1A347AEC">
      <w:start w:val="1"/>
      <w:numFmt w:val="lowerLetter"/>
      <w:lvlText w:val="%8."/>
      <w:lvlJc w:val="left"/>
      <w:pPr>
        <w:ind w:left="6107" w:hanging="360"/>
      </w:pPr>
    </w:lvl>
    <w:lvl w:ilvl="8" w:tplc="1020FA18">
      <w:start w:val="1"/>
      <w:numFmt w:val="lowerRoman"/>
      <w:lvlText w:val="%9."/>
      <w:lvlJc w:val="right"/>
      <w:pPr>
        <w:ind w:left="6827" w:hanging="180"/>
      </w:pPr>
    </w:lvl>
  </w:abstractNum>
  <w:num w:numId="1" w16cid:durableId="219948620">
    <w:abstractNumId w:val="29"/>
  </w:num>
  <w:num w:numId="2" w16cid:durableId="1581022410">
    <w:abstractNumId w:val="11"/>
  </w:num>
  <w:num w:numId="3" w16cid:durableId="1340888935">
    <w:abstractNumId w:val="30"/>
  </w:num>
  <w:num w:numId="4" w16cid:durableId="703675096">
    <w:abstractNumId w:val="6"/>
  </w:num>
  <w:num w:numId="5" w16cid:durableId="1656837456">
    <w:abstractNumId w:val="18"/>
  </w:num>
  <w:num w:numId="6" w16cid:durableId="1425302687">
    <w:abstractNumId w:val="1"/>
  </w:num>
  <w:num w:numId="7" w16cid:durableId="1763598889">
    <w:abstractNumId w:val="22"/>
  </w:num>
  <w:num w:numId="8" w16cid:durableId="1572764394">
    <w:abstractNumId w:val="28"/>
  </w:num>
  <w:num w:numId="9" w16cid:durableId="1448155807">
    <w:abstractNumId w:val="32"/>
  </w:num>
  <w:num w:numId="10" w16cid:durableId="340015918">
    <w:abstractNumId w:val="15"/>
  </w:num>
  <w:num w:numId="11" w16cid:durableId="1139804353">
    <w:abstractNumId w:val="20"/>
  </w:num>
  <w:num w:numId="12" w16cid:durableId="1613590227">
    <w:abstractNumId w:val="37"/>
  </w:num>
  <w:num w:numId="13" w16cid:durableId="489953229">
    <w:abstractNumId w:val="43"/>
  </w:num>
  <w:num w:numId="14" w16cid:durableId="829833076">
    <w:abstractNumId w:val="25"/>
  </w:num>
  <w:num w:numId="15" w16cid:durableId="1399088179">
    <w:abstractNumId w:val="26"/>
  </w:num>
  <w:num w:numId="16" w16cid:durableId="677732801">
    <w:abstractNumId w:val="27"/>
  </w:num>
  <w:num w:numId="17" w16cid:durableId="430853272">
    <w:abstractNumId w:val="40"/>
  </w:num>
  <w:num w:numId="18" w16cid:durableId="679550647">
    <w:abstractNumId w:val="23"/>
  </w:num>
  <w:num w:numId="19" w16cid:durableId="562564109">
    <w:abstractNumId w:val="0"/>
  </w:num>
  <w:num w:numId="20" w16cid:durableId="231086346">
    <w:abstractNumId w:val="12"/>
  </w:num>
  <w:num w:numId="21" w16cid:durableId="848373581">
    <w:abstractNumId w:val="36"/>
  </w:num>
  <w:num w:numId="22" w16cid:durableId="1557664150">
    <w:abstractNumId w:val="34"/>
  </w:num>
  <w:num w:numId="23" w16cid:durableId="1786580676">
    <w:abstractNumId w:val="42"/>
  </w:num>
  <w:num w:numId="24" w16cid:durableId="50882472">
    <w:abstractNumId w:val="16"/>
  </w:num>
  <w:num w:numId="25" w16cid:durableId="1588731671">
    <w:abstractNumId w:val="10"/>
  </w:num>
  <w:num w:numId="26" w16cid:durableId="731385478">
    <w:abstractNumId w:val="13"/>
  </w:num>
  <w:num w:numId="27" w16cid:durableId="1500847016">
    <w:abstractNumId w:val="24"/>
  </w:num>
  <w:num w:numId="28" w16cid:durableId="1884101705">
    <w:abstractNumId w:val="35"/>
  </w:num>
  <w:num w:numId="29" w16cid:durableId="443036458">
    <w:abstractNumId w:val="39"/>
  </w:num>
  <w:num w:numId="30" w16cid:durableId="1860121009">
    <w:abstractNumId w:val="31"/>
  </w:num>
  <w:num w:numId="31" w16cid:durableId="1679773768">
    <w:abstractNumId w:val="41"/>
  </w:num>
  <w:num w:numId="32" w16cid:durableId="580526763">
    <w:abstractNumId w:val="9"/>
  </w:num>
  <w:num w:numId="33" w16cid:durableId="1270354376">
    <w:abstractNumId w:val="8"/>
  </w:num>
  <w:num w:numId="34" w16cid:durableId="907887325">
    <w:abstractNumId w:val="21"/>
  </w:num>
  <w:num w:numId="35" w16cid:durableId="2022465281">
    <w:abstractNumId w:val="3"/>
  </w:num>
  <w:num w:numId="36" w16cid:durableId="44913676">
    <w:abstractNumId w:val="14"/>
  </w:num>
  <w:num w:numId="37" w16cid:durableId="1505513406">
    <w:abstractNumId w:val="35"/>
  </w:num>
  <w:num w:numId="38" w16cid:durableId="867454496">
    <w:abstractNumId w:val="35"/>
  </w:num>
  <w:num w:numId="39" w16cid:durableId="256988907">
    <w:abstractNumId w:val="5"/>
  </w:num>
  <w:num w:numId="40" w16cid:durableId="1213809487">
    <w:abstractNumId w:val="4"/>
  </w:num>
  <w:num w:numId="41" w16cid:durableId="335378489">
    <w:abstractNumId w:val="2"/>
  </w:num>
  <w:num w:numId="42" w16cid:durableId="1377852093">
    <w:abstractNumId w:val="33"/>
  </w:num>
  <w:num w:numId="43" w16cid:durableId="84033774">
    <w:abstractNumId w:val="19"/>
  </w:num>
  <w:num w:numId="44" w16cid:durableId="1523013431">
    <w:abstractNumId w:val="38"/>
  </w:num>
  <w:num w:numId="45" w16cid:durableId="616449460">
    <w:abstractNumId w:val="7"/>
  </w:num>
  <w:num w:numId="46" w16cid:durableId="2122724664">
    <w:abstractNumId w:val="17"/>
  </w:num>
  <w:num w:numId="47" w16cid:durableId="2061784940">
    <w:abstractNumId w:val="35"/>
  </w:num>
  <w:num w:numId="48" w16cid:durableId="203102781">
    <w:abstractNumId w:val="35"/>
  </w:num>
  <w:num w:numId="49" w16cid:durableId="183370560">
    <w:abstractNumId w:val="35"/>
  </w:num>
  <w:num w:numId="50" w16cid:durableId="175423241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hyphenationZone w:val="396"/>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21B"/>
    <w:rsid w:val="00001BAD"/>
    <w:rsid w:val="000043F0"/>
    <w:rsid w:val="0001146D"/>
    <w:rsid w:val="00017183"/>
    <w:rsid w:val="00022D22"/>
    <w:rsid w:val="000477BB"/>
    <w:rsid w:val="00054370"/>
    <w:rsid w:val="00065310"/>
    <w:rsid w:val="000653AC"/>
    <w:rsid w:val="00066E1C"/>
    <w:rsid w:val="0009043F"/>
    <w:rsid w:val="00094869"/>
    <w:rsid w:val="000A0C4C"/>
    <w:rsid w:val="000C2E1B"/>
    <w:rsid w:val="000C4932"/>
    <w:rsid w:val="000C7A7C"/>
    <w:rsid w:val="000D09A2"/>
    <w:rsid w:val="000D3B9E"/>
    <w:rsid w:val="000D515D"/>
    <w:rsid w:val="000E17DF"/>
    <w:rsid w:val="000E46D4"/>
    <w:rsid w:val="000E4B77"/>
    <w:rsid w:val="000F1E04"/>
    <w:rsid w:val="0011389A"/>
    <w:rsid w:val="001149AE"/>
    <w:rsid w:val="001473C9"/>
    <w:rsid w:val="001540BF"/>
    <w:rsid w:val="0015D191"/>
    <w:rsid w:val="001629AE"/>
    <w:rsid w:val="001647A1"/>
    <w:rsid w:val="00167BC6"/>
    <w:rsid w:val="0017327D"/>
    <w:rsid w:val="0018779C"/>
    <w:rsid w:val="001944DA"/>
    <w:rsid w:val="001A4D38"/>
    <w:rsid w:val="001B411C"/>
    <w:rsid w:val="001C4762"/>
    <w:rsid w:val="001C59DB"/>
    <w:rsid w:val="001E033E"/>
    <w:rsid w:val="001E26B7"/>
    <w:rsid w:val="001E529C"/>
    <w:rsid w:val="001E79F9"/>
    <w:rsid w:val="001F1FC9"/>
    <w:rsid w:val="001F3903"/>
    <w:rsid w:val="001F3E1D"/>
    <w:rsid w:val="001F6213"/>
    <w:rsid w:val="0020776B"/>
    <w:rsid w:val="002139B7"/>
    <w:rsid w:val="00231DEF"/>
    <w:rsid w:val="0024724C"/>
    <w:rsid w:val="002525C1"/>
    <w:rsid w:val="00256BAD"/>
    <w:rsid w:val="0026320B"/>
    <w:rsid w:val="00271357"/>
    <w:rsid w:val="00274D54"/>
    <w:rsid w:val="0028680B"/>
    <w:rsid w:val="002C0C3D"/>
    <w:rsid w:val="002D0608"/>
    <w:rsid w:val="002D092C"/>
    <w:rsid w:val="002E5A53"/>
    <w:rsid w:val="002F0171"/>
    <w:rsid w:val="002F1BB1"/>
    <w:rsid w:val="002F401C"/>
    <w:rsid w:val="002F4B0D"/>
    <w:rsid w:val="002F50C7"/>
    <w:rsid w:val="003106E1"/>
    <w:rsid w:val="00320BC8"/>
    <w:rsid w:val="00322B2A"/>
    <w:rsid w:val="003361CB"/>
    <w:rsid w:val="00374B0F"/>
    <w:rsid w:val="00381D30"/>
    <w:rsid w:val="0038434B"/>
    <w:rsid w:val="003A18E0"/>
    <w:rsid w:val="003A7AA4"/>
    <w:rsid w:val="003B56F9"/>
    <w:rsid w:val="003C1AE4"/>
    <w:rsid w:val="003C78B0"/>
    <w:rsid w:val="003D6C91"/>
    <w:rsid w:val="003E2165"/>
    <w:rsid w:val="003E6A8C"/>
    <w:rsid w:val="003F3C7B"/>
    <w:rsid w:val="0040317C"/>
    <w:rsid w:val="00413610"/>
    <w:rsid w:val="00427656"/>
    <w:rsid w:val="00454647"/>
    <w:rsid w:val="0046131A"/>
    <w:rsid w:val="00471058"/>
    <w:rsid w:val="004854AC"/>
    <w:rsid w:val="00486471"/>
    <w:rsid w:val="004A5D6B"/>
    <w:rsid w:val="004B5EB6"/>
    <w:rsid w:val="004B6E79"/>
    <w:rsid w:val="00511A6E"/>
    <w:rsid w:val="00513E09"/>
    <w:rsid w:val="00540325"/>
    <w:rsid w:val="005553BE"/>
    <w:rsid w:val="00556DB7"/>
    <w:rsid w:val="00592308"/>
    <w:rsid w:val="00597949"/>
    <w:rsid w:val="005A4C21"/>
    <w:rsid w:val="005B3CC5"/>
    <w:rsid w:val="005C95EE"/>
    <w:rsid w:val="005F3C6F"/>
    <w:rsid w:val="00601928"/>
    <w:rsid w:val="006066A7"/>
    <w:rsid w:val="0061278B"/>
    <w:rsid w:val="006132F1"/>
    <w:rsid w:val="00615980"/>
    <w:rsid w:val="0062208C"/>
    <w:rsid w:val="00623308"/>
    <w:rsid w:val="006250D0"/>
    <w:rsid w:val="00625E08"/>
    <w:rsid w:val="006401D6"/>
    <w:rsid w:val="00640832"/>
    <w:rsid w:val="00653970"/>
    <w:rsid w:val="00663A60"/>
    <w:rsid w:val="00684F2A"/>
    <w:rsid w:val="006863DD"/>
    <w:rsid w:val="00690301"/>
    <w:rsid w:val="00695408"/>
    <w:rsid w:val="006A2171"/>
    <w:rsid w:val="006C6795"/>
    <w:rsid w:val="006C72F3"/>
    <w:rsid w:val="006D5DD2"/>
    <w:rsid w:val="006E0FF6"/>
    <w:rsid w:val="006E2992"/>
    <w:rsid w:val="006F4D83"/>
    <w:rsid w:val="0071051C"/>
    <w:rsid w:val="00710703"/>
    <w:rsid w:val="0074149B"/>
    <w:rsid w:val="00753195"/>
    <w:rsid w:val="0079041B"/>
    <w:rsid w:val="007B3DA6"/>
    <w:rsid w:val="007C2CA9"/>
    <w:rsid w:val="007C58D9"/>
    <w:rsid w:val="007D7963"/>
    <w:rsid w:val="007E7151"/>
    <w:rsid w:val="00802B8C"/>
    <w:rsid w:val="00823114"/>
    <w:rsid w:val="008432F9"/>
    <w:rsid w:val="00844B7A"/>
    <w:rsid w:val="00851A3A"/>
    <w:rsid w:val="00855A20"/>
    <w:rsid w:val="008B5678"/>
    <w:rsid w:val="008B7912"/>
    <w:rsid w:val="008C74FE"/>
    <w:rsid w:val="008D1A64"/>
    <w:rsid w:val="008E636F"/>
    <w:rsid w:val="0090123E"/>
    <w:rsid w:val="009070B2"/>
    <w:rsid w:val="00922BD5"/>
    <w:rsid w:val="00943FBB"/>
    <w:rsid w:val="009605A8"/>
    <w:rsid w:val="00961235"/>
    <w:rsid w:val="00976EEB"/>
    <w:rsid w:val="00983D05"/>
    <w:rsid w:val="009A6A99"/>
    <w:rsid w:val="009B160C"/>
    <w:rsid w:val="009C08BB"/>
    <w:rsid w:val="009C7006"/>
    <w:rsid w:val="009D2544"/>
    <w:rsid w:val="009D4854"/>
    <w:rsid w:val="009F58BD"/>
    <w:rsid w:val="009F777B"/>
    <w:rsid w:val="00A065F6"/>
    <w:rsid w:val="00A2703B"/>
    <w:rsid w:val="00A35D9C"/>
    <w:rsid w:val="00A41D47"/>
    <w:rsid w:val="00A428A5"/>
    <w:rsid w:val="00A468C7"/>
    <w:rsid w:val="00A61D00"/>
    <w:rsid w:val="00A9461B"/>
    <w:rsid w:val="00AA1FA8"/>
    <w:rsid w:val="00AB400C"/>
    <w:rsid w:val="00AC15DD"/>
    <w:rsid w:val="00ACD9AA"/>
    <w:rsid w:val="00AD4DA8"/>
    <w:rsid w:val="00AE2AD9"/>
    <w:rsid w:val="00AE3482"/>
    <w:rsid w:val="00AE740B"/>
    <w:rsid w:val="00AF62E0"/>
    <w:rsid w:val="00B018C0"/>
    <w:rsid w:val="00B16C94"/>
    <w:rsid w:val="00B1DEB0"/>
    <w:rsid w:val="00B27366"/>
    <w:rsid w:val="00B51DBA"/>
    <w:rsid w:val="00B70CE9"/>
    <w:rsid w:val="00B73C7A"/>
    <w:rsid w:val="00B851B2"/>
    <w:rsid w:val="00B869D9"/>
    <w:rsid w:val="00B929D9"/>
    <w:rsid w:val="00BC6018"/>
    <w:rsid w:val="00BD0DC7"/>
    <w:rsid w:val="00BF37E0"/>
    <w:rsid w:val="00C03658"/>
    <w:rsid w:val="00C07EAE"/>
    <w:rsid w:val="00C40E6D"/>
    <w:rsid w:val="00C5221B"/>
    <w:rsid w:val="00C732A0"/>
    <w:rsid w:val="00C74E19"/>
    <w:rsid w:val="00C829D4"/>
    <w:rsid w:val="00CB4481"/>
    <w:rsid w:val="00CB47D7"/>
    <w:rsid w:val="00CB532D"/>
    <w:rsid w:val="00CC2245"/>
    <w:rsid w:val="00CC6437"/>
    <w:rsid w:val="00CD37F8"/>
    <w:rsid w:val="00CD527E"/>
    <w:rsid w:val="00CE3BC3"/>
    <w:rsid w:val="00CF5DE1"/>
    <w:rsid w:val="00D01A1A"/>
    <w:rsid w:val="00D0309E"/>
    <w:rsid w:val="00D12060"/>
    <w:rsid w:val="00D15628"/>
    <w:rsid w:val="00D22905"/>
    <w:rsid w:val="00D27574"/>
    <w:rsid w:val="00D36A2A"/>
    <w:rsid w:val="00D5047F"/>
    <w:rsid w:val="00D51725"/>
    <w:rsid w:val="00D61E79"/>
    <w:rsid w:val="00D67303"/>
    <w:rsid w:val="00D67DC1"/>
    <w:rsid w:val="00D76BF1"/>
    <w:rsid w:val="00D8410C"/>
    <w:rsid w:val="00D9068E"/>
    <w:rsid w:val="00D97AE3"/>
    <w:rsid w:val="00DB2BA4"/>
    <w:rsid w:val="00DD0DC2"/>
    <w:rsid w:val="00DD45CD"/>
    <w:rsid w:val="00DE62B7"/>
    <w:rsid w:val="00E03300"/>
    <w:rsid w:val="00E06FFB"/>
    <w:rsid w:val="00E1306F"/>
    <w:rsid w:val="00E161E6"/>
    <w:rsid w:val="00E23BC7"/>
    <w:rsid w:val="00E378BC"/>
    <w:rsid w:val="00E544B6"/>
    <w:rsid w:val="00E66CC0"/>
    <w:rsid w:val="00E674BF"/>
    <w:rsid w:val="00E74284"/>
    <w:rsid w:val="00E77A49"/>
    <w:rsid w:val="00EC168F"/>
    <w:rsid w:val="00ED314D"/>
    <w:rsid w:val="00EE0461"/>
    <w:rsid w:val="00F069C6"/>
    <w:rsid w:val="00F12B18"/>
    <w:rsid w:val="00F201A5"/>
    <w:rsid w:val="00F20739"/>
    <w:rsid w:val="00F21B45"/>
    <w:rsid w:val="00F25EDF"/>
    <w:rsid w:val="00F34E50"/>
    <w:rsid w:val="00F41AEC"/>
    <w:rsid w:val="00F477D5"/>
    <w:rsid w:val="00F57C12"/>
    <w:rsid w:val="00F650BC"/>
    <w:rsid w:val="00F7C3F4"/>
    <w:rsid w:val="00F8388F"/>
    <w:rsid w:val="00F850A5"/>
    <w:rsid w:val="00FA02DB"/>
    <w:rsid w:val="00FB01FB"/>
    <w:rsid w:val="00FC1870"/>
    <w:rsid w:val="00FE62EF"/>
    <w:rsid w:val="00FF5CB1"/>
    <w:rsid w:val="0121F5D1"/>
    <w:rsid w:val="013B2E30"/>
    <w:rsid w:val="0142296F"/>
    <w:rsid w:val="014F259C"/>
    <w:rsid w:val="019D26AF"/>
    <w:rsid w:val="01CA9232"/>
    <w:rsid w:val="01E497D7"/>
    <w:rsid w:val="02145857"/>
    <w:rsid w:val="021C4AF4"/>
    <w:rsid w:val="02214673"/>
    <w:rsid w:val="0223800C"/>
    <w:rsid w:val="027B61EC"/>
    <w:rsid w:val="02A873A7"/>
    <w:rsid w:val="02AA536A"/>
    <w:rsid w:val="03472313"/>
    <w:rsid w:val="03893249"/>
    <w:rsid w:val="039BF91D"/>
    <w:rsid w:val="03B8DB18"/>
    <w:rsid w:val="03C37B17"/>
    <w:rsid w:val="03EA4C2B"/>
    <w:rsid w:val="03FF8661"/>
    <w:rsid w:val="0402FB99"/>
    <w:rsid w:val="045D84EA"/>
    <w:rsid w:val="0488EF23"/>
    <w:rsid w:val="04E30237"/>
    <w:rsid w:val="058660FA"/>
    <w:rsid w:val="05A143FF"/>
    <w:rsid w:val="05ACEBA9"/>
    <w:rsid w:val="05C8CD30"/>
    <w:rsid w:val="05F41797"/>
    <w:rsid w:val="05FD15C0"/>
    <w:rsid w:val="06018CC9"/>
    <w:rsid w:val="06765816"/>
    <w:rsid w:val="068515DB"/>
    <w:rsid w:val="068D1DE5"/>
    <w:rsid w:val="06939AB8"/>
    <w:rsid w:val="06CCEBA6"/>
    <w:rsid w:val="06DAF3A4"/>
    <w:rsid w:val="06E119F7"/>
    <w:rsid w:val="06F9A6DA"/>
    <w:rsid w:val="071EC088"/>
    <w:rsid w:val="0789AA2B"/>
    <w:rsid w:val="07B8B953"/>
    <w:rsid w:val="07DE38A2"/>
    <w:rsid w:val="07E344AF"/>
    <w:rsid w:val="0829895C"/>
    <w:rsid w:val="083F1B87"/>
    <w:rsid w:val="084E9A71"/>
    <w:rsid w:val="086161D4"/>
    <w:rsid w:val="0862423D"/>
    <w:rsid w:val="0868EC55"/>
    <w:rsid w:val="08D328B0"/>
    <w:rsid w:val="08DB1823"/>
    <w:rsid w:val="0910FE47"/>
    <w:rsid w:val="09D07378"/>
    <w:rsid w:val="09E2B6E8"/>
    <w:rsid w:val="0AB5E06E"/>
    <w:rsid w:val="0B8B26D9"/>
    <w:rsid w:val="0B8D6E40"/>
    <w:rsid w:val="0BAB718F"/>
    <w:rsid w:val="0BF45695"/>
    <w:rsid w:val="0C4674F3"/>
    <w:rsid w:val="0C5313BB"/>
    <w:rsid w:val="0CDC589D"/>
    <w:rsid w:val="0D345506"/>
    <w:rsid w:val="0D83A160"/>
    <w:rsid w:val="0DC67DF9"/>
    <w:rsid w:val="0DEBF36A"/>
    <w:rsid w:val="0DF58F46"/>
    <w:rsid w:val="0E15C4E1"/>
    <w:rsid w:val="0E804D3D"/>
    <w:rsid w:val="0F07634E"/>
    <w:rsid w:val="0F948EC2"/>
    <w:rsid w:val="0F963927"/>
    <w:rsid w:val="0FF29413"/>
    <w:rsid w:val="108669DA"/>
    <w:rsid w:val="10A41C3D"/>
    <w:rsid w:val="10A92602"/>
    <w:rsid w:val="10E911D9"/>
    <w:rsid w:val="10ECEF20"/>
    <w:rsid w:val="10FB11E3"/>
    <w:rsid w:val="1154B49D"/>
    <w:rsid w:val="115E106D"/>
    <w:rsid w:val="11AAFC78"/>
    <w:rsid w:val="11E84B00"/>
    <w:rsid w:val="11FAA623"/>
    <w:rsid w:val="1205D1D1"/>
    <w:rsid w:val="12232018"/>
    <w:rsid w:val="1267B447"/>
    <w:rsid w:val="12F87E85"/>
    <w:rsid w:val="131A325F"/>
    <w:rsid w:val="132AFAB1"/>
    <w:rsid w:val="1339DD53"/>
    <w:rsid w:val="13434440"/>
    <w:rsid w:val="134EA670"/>
    <w:rsid w:val="13A7D43F"/>
    <w:rsid w:val="13A86A71"/>
    <w:rsid w:val="13BFBA2D"/>
    <w:rsid w:val="13C01E7A"/>
    <w:rsid w:val="13D28566"/>
    <w:rsid w:val="13E3004B"/>
    <w:rsid w:val="14002E40"/>
    <w:rsid w:val="147DF2B7"/>
    <w:rsid w:val="149327A9"/>
    <w:rsid w:val="14BB59FF"/>
    <w:rsid w:val="14C5A72E"/>
    <w:rsid w:val="14DC2150"/>
    <w:rsid w:val="1575E1AF"/>
    <w:rsid w:val="15791C73"/>
    <w:rsid w:val="157B0792"/>
    <w:rsid w:val="158A6D16"/>
    <w:rsid w:val="15ACE922"/>
    <w:rsid w:val="15B376CD"/>
    <w:rsid w:val="15E60423"/>
    <w:rsid w:val="165742B6"/>
    <w:rsid w:val="16961A38"/>
    <w:rsid w:val="16F21443"/>
    <w:rsid w:val="17181D2F"/>
    <w:rsid w:val="1769A5A8"/>
    <w:rsid w:val="177BD7F6"/>
    <w:rsid w:val="186B1064"/>
    <w:rsid w:val="187E7152"/>
    <w:rsid w:val="1892FF94"/>
    <w:rsid w:val="18C8317A"/>
    <w:rsid w:val="19251710"/>
    <w:rsid w:val="1974E8EC"/>
    <w:rsid w:val="1A284C72"/>
    <w:rsid w:val="1A4817FF"/>
    <w:rsid w:val="1A84B4D9"/>
    <w:rsid w:val="1A893947"/>
    <w:rsid w:val="1B232390"/>
    <w:rsid w:val="1B5A8D1A"/>
    <w:rsid w:val="1B85BB27"/>
    <w:rsid w:val="1B9E65CF"/>
    <w:rsid w:val="1BBDA651"/>
    <w:rsid w:val="1BC11447"/>
    <w:rsid w:val="1C0FD338"/>
    <w:rsid w:val="1C80D744"/>
    <w:rsid w:val="1C8B3245"/>
    <w:rsid w:val="1C98EA04"/>
    <w:rsid w:val="1DBC6CCE"/>
    <w:rsid w:val="1DC1589E"/>
    <w:rsid w:val="1DD23F79"/>
    <w:rsid w:val="1E29D187"/>
    <w:rsid w:val="1E7E27A8"/>
    <w:rsid w:val="1ED2C72B"/>
    <w:rsid w:val="1FD0D975"/>
    <w:rsid w:val="2009FB61"/>
    <w:rsid w:val="207CE96C"/>
    <w:rsid w:val="20A54E48"/>
    <w:rsid w:val="20BE93BF"/>
    <w:rsid w:val="218D269A"/>
    <w:rsid w:val="219B3176"/>
    <w:rsid w:val="220B6622"/>
    <w:rsid w:val="220C89B1"/>
    <w:rsid w:val="2217EE8B"/>
    <w:rsid w:val="227C419B"/>
    <w:rsid w:val="229F99ED"/>
    <w:rsid w:val="22A7415F"/>
    <w:rsid w:val="22B94DC5"/>
    <w:rsid w:val="22D90DDF"/>
    <w:rsid w:val="22FD0401"/>
    <w:rsid w:val="23673372"/>
    <w:rsid w:val="23AC8459"/>
    <w:rsid w:val="2459B72B"/>
    <w:rsid w:val="2479B6C1"/>
    <w:rsid w:val="24ABCD73"/>
    <w:rsid w:val="24B3BCAA"/>
    <w:rsid w:val="24C75AAB"/>
    <w:rsid w:val="24D571B7"/>
    <w:rsid w:val="252B2015"/>
    <w:rsid w:val="256CD8EB"/>
    <w:rsid w:val="2577425F"/>
    <w:rsid w:val="25796406"/>
    <w:rsid w:val="259ED7B7"/>
    <w:rsid w:val="25B68BBB"/>
    <w:rsid w:val="25F49E66"/>
    <w:rsid w:val="261E18FF"/>
    <w:rsid w:val="264F558A"/>
    <w:rsid w:val="279BC73D"/>
    <w:rsid w:val="27C8BBF2"/>
    <w:rsid w:val="27E89615"/>
    <w:rsid w:val="27FAF15F"/>
    <w:rsid w:val="282ED3D0"/>
    <w:rsid w:val="287BF4E6"/>
    <w:rsid w:val="28AB15B8"/>
    <w:rsid w:val="29202405"/>
    <w:rsid w:val="2943A539"/>
    <w:rsid w:val="2972D4EA"/>
    <w:rsid w:val="299A81DC"/>
    <w:rsid w:val="29F1D856"/>
    <w:rsid w:val="2A2E522D"/>
    <w:rsid w:val="2A4ED077"/>
    <w:rsid w:val="2A660307"/>
    <w:rsid w:val="2A766FBF"/>
    <w:rsid w:val="2A7C2DD7"/>
    <w:rsid w:val="2B104552"/>
    <w:rsid w:val="2B13E13C"/>
    <w:rsid w:val="2B1A21B2"/>
    <w:rsid w:val="2B1E98C9"/>
    <w:rsid w:val="2B2A3963"/>
    <w:rsid w:val="2B8981B6"/>
    <w:rsid w:val="2B954ACE"/>
    <w:rsid w:val="2BF0B9DF"/>
    <w:rsid w:val="2BFA3868"/>
    <w:rsid w:val="2C3E805F"/>
    <w:rsid w:val="2C87505B"/>
    <w:rsid w:val="2C8F7ADE"/>
    <w:rsid w:val="2CC8E6EC"/>
    <w:rsid w:val="2CE4B7B9"/>
    <w:rsid w:val="2CE6E8EF"/>
    <w:rsid w:val="2CEF1274"/>
    <w:rsid w:val="2D1A4DF3"/>
    <w:rsid w:val="2D4E92B9"/>
    <w:rsid w:val="2D5BE12E"/>
    <w:rsid w:val="2DA32C96"/>
    <w:rsid w:val="2DE96E0C"/>
    <w:rsid w:val="2E045515"/>
    <w:rsid w:val="2E080826"/>
    <w:rsid w:val="2E7D63CC"/>
    <w:rsid w:val="2E96F851"/>
    <w:rsid w:val="2EA3040D"/>
    <w:rsid w:val="2EA4BCE5"/>
    <w:rsid w:val="2EBA712B"/>
    <w:rsid w:val="2EC44AA1"/>
    <w:rsid w:val="2EE31176"/>
    <w:rsid w:val="2EFB0F20"/>
    <w:rsid w:val="2F4E1270"/>
    <w:rsid w:val="2F630A60"/>
    <w:rsid w:val="2FA6E958"/>
    <w:rsid w:val="2FCC40B9"/>
    <w:rsid w:val="2FCDCD18"/>
    <w:rsid w:val="30007084"/>
    <w:rsid w:val="3029FF14"/>
    <w:rsid w:val="302AB374"/>
    <w:rsid w:val="3053818F"/>
    <w:rsid w:val="307E9D60"/>
    <w:rsid w:val="30AA5050"/>
    <w:rsid w:val="30C543FF"/>
    <w:rsid w:val="30F56620"/>
    <w:rsid w:val="311FC3B8"/>
    <w:rsid w:val="312039B4"/>
    <w:rsid w:val="312342A0"/>
    <w:rsid w:val="312A155F"/>
    <w:rsid w:val="31668805"/>
    <w:rsid w:val="317CB3F7"/>
    <w:rsid w:val="317DB98D"/>
    <w:rsid w:val="31AD8C52"/>
    <w:rsid w:val="31EF7B87"/>
    <w:rsid w:val="3210A38D"/>
    <w:rsid w:val="32423739"/>
    <w:rsid w:val="324D8F06"/>
    <w:rsid w:val="325D0690"/>
    <w:rsid w:val="3271AEEB"/>
    <w:rsid w:val="32B54C33"/>
    <w:rsid w:val="32DA6877"/>
    <w:rsid w:val="32EBC5E0"/>
    <w:rsid w:val="333A66BA"/>
    <w:rsid w:val="3368AB7D"/>
    <w:rsid w:val="33B2CA69"/>
    <w:rsid w:val="33C9B77F"/>
    <w:rsid w:val="341B203D"/>
    <w:rsid w:val="341B8B1B"/>
    <w:rsid w:val="34366C4C"/>
    <w:rsid w:val="344DD219"/>
    <w:rsid w:val="34A9F951"/>
    <w:rsid w:val="34D99847"/>
    <w:rsid w:val="35146459"/>
    <w:rsid w:val="356FC3EA"/>
    <w:rsid w:val="365251E9"/>
    <w:rsid w:val="36797187"/>
    <w:rsid w:val="3720D834"/>
    <w:rsid w:val="377AEAAB"/>
    <w:rsid w:val="37A8C70E"/>
    <w:rsid w:val="37AE099C"/>
    <w:rsid w:val="37AE518F"/>
    <w:rsid w:val="37AEEB87"/>
    <w:rsid w:val="37B2DEC7"/>
    <w:rsid w:val="38DBD2C3"/>
    <w:rsid w:val="38E6F8C6"/>
    <w:rsid w:val="3903EFC5"/>
    <w:rsid w:val="39124BAF"/>
    <w:rsid w:val="396DC33B"/>
    <w:rsid w:val="3983384A"/>
    <w:rsid w:val="398FFEFA"/>
    <w:rsid w:val="39D06E73"/>
    <w:rsid w:val="39D12425"/>
    <w:rsid w:val="39FD4BA2"/>
    <w:rsid w:val="39FFF4E2"/>
    <w:rsid w:val="3A7DBF0B"/>
    <w:rsid w:val="3A8509C0"/>
    <w:rsid w:val="3A9F4EAE"/>
    <w:rsid w:val="3AB755B0"/>
    <w:rsid w:val="3ACD300F"/>
    <w:rsid w:val="3AE0D95D"/>
    <w:rsid w:val="3AEFB059"/>
    <w:rsid w:val="3B197106"/>
    <w:rsid w:val="3B712EB3"/>
    <w:rsid w:val="3B7B2768"/>
    <w:rsid w:val="3C1A0607"/>
    <w:rsid w:val="3C36A09E"/>
    <w:rsid w:val="3C87343A"/>
    <w:rsid w:val="3C8F71D1"/>
    <w:rsid w:val="3CE52874"/>
    <w:rsid w:val="3D1775B1"/>
    <w:rsid w:val="3D2F73DE"/>
    <w:rsid w:val="3D7B5F6B"/>
    <w:rsid w:val="3DB15F44"/>
    <w:rsid w:val="3DFE2C99"/>
    <w:rsid w:val="3E02A04D"/>
    <w:rsid w:val="3E2A7A6B"/>
    <w:rsid w:val="3E5E268A"/>
    <w:rsid w:val="3E68FEF7"/>
    <w:rsid w:val="3E9D936A"/>
    <w:rsid w:val="3EA63DD1"/>
    <w:rsid w:val="3F721EA1"/>
    <w:rsid w:val="3F82E185"/>
    <w:rsid w:val="3FB15303"/>
    <w:rsid w:val="3FB79671"/>
    <w:rsid w:val="3FC79746"/>
    <w:rsid w:val="3FDF2877"/>
    <w:rsid w:val="404696E0"/>
    <w:rsid w:val="406B3E33"/>
    <w:rsid w:val="4071FE9F"/>
    <w:rsid w:val="4098105D"/>
    <w:rsid w:val="41062D3D"/>
    <w:rsid w:val="41086BE7"/>
    <w:rsid w:val="4164D54E"/>
    <w:rsid w:val="419AC875"/>
    <w:rsid w:val="41EAA98A"/>
    <w:rsid w:val="41F7077A"/>
    <w:rsid w:val="420C8AF2"/>
    <w:rsid w:val="4228D0DB"/>
    <w:rsid w:val="42635D21"/>
    <w:rsid w:val="4276F9C8"/>
    <w:rsid w:val="42B3298A"/>
    <w:rsid w:val="42BE845C"/>
    <w:rsid w:val="42EE23B5"/>
    <w:rsid w:val="434436C0"/>
    <w:rsid w:val="438905B8"/>
    <w:rsid w:val="43954B73"/>
    <w:rsid w:val="43981138"/>
    <w:rsid w:val="439A1D91"/>
    <w:rsid w:val="43A5F4ED"/>
    <w:rsid w:val="43C9759E"/>
    <w:rsid w:val="43C9CA71"/>
    <w:rsid w:val="43FF6D90"/>
    <w:rsid w:val="446879CD"/>
    <w:rsid w:val="44C1FC75"/>
    <w:rsid w:val="44C49BC4"/>
    <w:rsid w:val="44CA9BD9"/>
    <w:rsid w:val="44DF0401"/>
    <w:rsid w:val="451D4407"/>
    <w:rsid w:val="45BF7D50"/>
    <w:rsid w:val="460DE55C"/>
    <w:rsid w:val="46236082"/>
    <w:rsid w:val="4642E4F8"/>
    <w:rsid w:val="474B0B09"/>
    <w:rsid w:val="4775ABD8"/>
    <w:rsid w:val="4836C67F"/>
    <w:rsid w:val="48809B3A"/>
    <w:rsid w:val="48A9B17B"/>
    <w:rsid w:val="48BE4B91"/>
    <w:rsid w:val="48E056F8"/>
    <w:rsid w:val="491578C5"/>
    <w:rsid w:val="498A9D89"/>
    <w:rsid w:val="499108B3"/>
    <w:rsid w:val="49CEA850"/>
    <w:rsid w:val="4A866603"/>
    <w:rsid w:val="4AF575F7"/>
    <w:rsid w:val="4B656C6D"/>
    <w:rsid w:val="4B689083"/>
    <w:rsid w:val="4B87C8E1"/>
    <w:rsid w:val="4BDF407D"/>
    <w:rsid w:val="4BEFD4FB"/>
    <w:rsid w:val="4C0E3B01"/>
    <w:rsid w:val="4C3CFF71"/>
    <w:rsid w:val="4C5DA081"/>
    <w:rsid w:val="4CAEC1FA"/>
    <w:rsid w:val="4D5AD58D"/>
    <w:rsid w:val="4D911B9C"/>
    <w:rsid w:val="4D9699D1"/>
    <w:rsid w:val="4DA8E56D"/>
    <w:rsid w:val="4E3B78E6"/>
    <w:rsid w:val="4EADFEC2"/>
    <w:rsid w:val="4EC4967A"/>
    <w:rsid w:val="4ED38156"/>
    <w:rsid w:val="4F7FB2D3"/>
    <w:rsid w:val="4F9299C5"/>
    <w:rsid w:val="4FBAA8D8"/>
    <w:rsid w:val="50A2D7C9"/>
    <w:rsid w:val="50E4BD37"/>
    <w:rsid w:val="50FE6CD7"/>
    <w:rsid w:val="51E2E9B6"/>
    <w:rsid w:val="5220C0B4"/>
    <w:rsid w:val="5240177B"/>
    <w:rsid w:val="526E7D16"/>
    <w:rsid w:val="52730A22"/>
    <w:rsid w:val="535008CF"/>
    <w:rsid w:val="535BC72E"/>
    <w:rsid w:val="536FF574"/>
    <w:rsid w:val="53B3009A"/>
    <w:rsid w:val="540CC8BA"/>
    <w:rsid w:val="540E235F"/>
    <w:rsid w:val="54124161"/>
    <w:rsid w:val="5454F7A7"/>
    <w:rsid w:val="546BCCC5"/>
    <w:rsid w:val="54944899"/>
    <w:rsid w:val="549E7478"/>
    <w:rsid w:val="5517452F"/>
    <w:rsid w:val="551B9F51"/>
    <w:rsid w:val="5540C522"/>
    <w:rsid w:val="5555ECA5"/>
    <w:rsid w:val="555F31F3"/>
    <w:rsid w:val="55948C2E"/>
    <w:rsid w:val="5601B82D"/>
    <w:rsid w:val="560E3A7D"/>
    <w:rsid w:val="568643E5"/>
    <w:rsid w:val="569F3607"/>
    <w:rsid w:val="56A94C95"/>
    <w:rsid w:val="56E10B6D"/>
    <w:rsid w:val="572B4904"/>
    <w:rsid w:val="577E437C"/>
    <w:rsid w:val="57B32DE6"/>
    <w:rsid w:val="58100B85"/>
    <w:rsid w:val="58D4021D"/>
    <w:rsid w:val="58E43091"/>
    <w:rsid w:val="5A012DCF"/>
    <w:rsid w:val="5A1144C1"/>
    <w:rsid w:val="5A27987A"/>
    <w:rsid w:val="5A514E2B"/>
    <w:rsid w:val="5A970E45"/>
    <w:rsid w:val="5ADBF4AF"/>
    <w:rsid w:val="5B0EBC5B"/>
    <w:rsid w:val="5B1BE960"/>
    <w:rsid w:val="5B270899"/>
    <w:rsid w:val="5B56EFA1"/>
    <w:rsid w:val="5BC828B9"/>
    <w:rsid w:val="5BCFAB41"/>
    <w:rsid w:val="5BD0BA9F"/>
    <w:rsid w:val="5C8B8EF0"/>
    <w:rsid w:val="5CAF6690"/>
    <w:rsid w:val="5CCE29AF"/>
    <w:rsid w:val="5CCEC6D1"/>
    <w:rsid w:val="5CFF61E4"/>
    <w:rsid w:val="5D076581"/>
    <w:rsid w:val="5D1E521F"/>
    <w:rsid w:val="5D467954"/>
    <w:rsid w:val="5D5900B8"/>
    <w:rsid w:val="5DD551E2"/>
    <w:rsid w:val="5E3DA8FE"/>
    <w:rsid w:val="5E7F0F50"/>
    <w:rsid w:val="5F46ADEC"/>
    <w:rsid w:val="5F7FECAF"/>
    <w:rsid w:val="5FC7408B"/>
    <w:rsid w:val="5FFFE0F5"/>
    <w:rsid w:val="6034BD67"/>
    <w:rsid w:val="605BBD12"/>
    <w:rsid w:val="60796749"/>
    <w:rsid w:val="607CFFED"/>
    <w:rsid w:val="609C9F93"/>
    <w:rsid w:val="60EC6C46"/>
    <w:rsid w:val="61A6CE6D"/>
    <w:rsid w:val="61B52EA4"/>
    <w:rsid w:val="61B5FBFE"/>
    <w:rsid w:val="61ECCAAD"/>
    <w:rsid w:val="625747A6"/>
    <w:rsid w:val="62ADE482"/>
    <w:rsid w:val="62E88387"/>
    <w:rsid w:val="62F2BA42"/>
    <w:rsid w:val="62FEB280"/>
    <w:rsid w:val="6302EEB8"/>
    <w:rsid w:val="630B4563"/>
    <w:rsid w:val="631FD501"/>
    <w:rsid w:val="633ED70E"/>
    <w:rsid w:val="637AE6AC"/>
    <w:rsid w:val="639E5C27"/>
    <w:rsid w:val="63B18A10"/>
    <w:rsid w:val="63C9D0F3"/>
    <w:rsid w:val="640F9F7B"/>
    <w:rsid w:val="643EEFB6"/>
    <w:rsid w:val="645CFF6F"/>
    <w:rsid w:val="64786F63"/>
    <w:rsid w:val="64E1589B"/>
    <w:rsid w:val="64E4C650"/>
    <w:rsid w:val="65563D85"/>
    <w:rsid w:val="65CB3A89"/>
    <w:rsid w:val="65D29789"/>
    <w:rsid w:val="65E4B1F6"/>
    <w:rsid w:val="66A24998"/>
    <w:rsid w:val="671FE91F"/>
    <w:rsid w:val="6773DA77"/>
    <w:rsid w:val="6799C068"/>
    <w:rsid w:val="684A77CF"/>
    <w:rsid w:val="68CB747D"/>
    <w:rsid w:val="68EBC324"/>
    <w:rsid w:val="69176A52"/>
    <w:rsid w:val="697295C4"/>
    <w:rsid w:val="69EF3FEC"/>
    <w:rsid w:val="6A2AB996"/>
    <w:rsid w:val="6A87619B"/>
    <w:rsid w:val="6ABC54A8"/>
    <w:rsid w:val="6AF89BF8"/>
    <w:rsid w:val="6B340C2F"/>
    <w:rsid w:val="6B4ACDFC"/>
    <w:rsid w:val="6B50F670"/>
    <w:rsid w:val="6B56B3C0"/>
    <w:rsid w:val="6B6476AD"/>
    <w:rsid w:val="6B7E0CB8"/>
    <w:rsid w:val="6C59329F"/>
    <w:rsid w:val="6CF404A5"/>
    <w:rsid w:val="6D0D2BD9"/>
    <w:rsid w:val="6D4B743E"/>
    <w:rsid w:val="6D5B7E30"/>
    <w:rsid w:val="6D6BBA65"/>
    <w:rsid w:val="6D7DA2D6"/>
    <w:rsid w:val="6DED0653"/>
    <w:rsid w:val="6DFF1B28"/>
    <w:rsid w:val="6E9EB34F"/>
    <w:rsid w:val="6F09F1F1"/>
    <w:rsid w:val="6F10DF96"/>
    <w:rsid w:val="6F3EE2CC"/>
    <w:rsid w:val="6F8AEED8"/>
    <w:rsid w:val="6FAEF313"/>
    <w:rsid w:val="6FB5BFB2"/>
    <w:rsid w:val="6FDB410E"/>
    <w:rsid w:val="6FE0074B"/>
    <w:rsid w:val="6FF80316"/>
    <w:rsid w:val="701C48BA"/>
    <w:rsid w:val="703D3ECB"/>
    <w:rsid w:val="705EF0EA"/>
    <w:rsid w:val="7185BB66"/>
    <w:rsid w:val="71C808D2"/>
    <w:rsid w:val="71EFE81B"/>
    <w:rsid w:val="720CE201"/>
    <w:rsid w:val="728333E7"/>
    <w:rsid w:val="729BDCAE"/>
    <w:rsid w:val="7326505D"/>
    <w:rsid w:val="735DC072"/>
    <w:rsid w:val="739CD682"/>
    <w:rsid w:val="74172937"/>
    <w:rsid w:val="74219CE1"/>
    <w:rsid w:val="74644375"/>
    <w:rsid w:val="7472BE05"/>
    <w:rsid w:val="749B61A7"/>
    <w:rsid w:val="74F550C0"/>
    <w:rsid w:val="754A7B4B"/>
    <w:rsid w:val="7612AB97"/>
    <w:rsid w:val="76788FC7"/>
    <w:rsid w:val="76E89F81"/>
    <w:rsid w:val="771EF8FE"/>
    <w:rsid w:val="772A407B"/>
    <w:rsid w:val="7738119C"/>
    <w:rsid w:val="777D4CA8"/>
    <w:rsid w:val="777D8917"/>
    <w:rsid w:val="77904713"/>
    <w:rsid w:val="79132362"/>
    <w:rsid w:val="791E3FF0"/>
    <w:rsid w:val="79CAB092"/>
    <w:rsid w:val="7A142B65"/>
    <w:rsid w:val="7A19CB03"/>
    <w:rsid w:val="7A51A359"/>
    <w:rsid w:val="7A6E061F"/>
    <w:rsid w:val="7A845687"/>
    <w:rsid w:val="7AA71BDF"/>
    <w:rsid w:val="7AC2FDA4"/>
    <w:rsid w:val="7B4B2C55"/>
    <w:rsid w:val="7B729325"/>
    <w:rsid w:val="7B7779C8"/>
    <w:rsid w:val="7C36F577"/>
    <w:rsid w:val="7C823434"/>
    <w:rsid w:val="7CDE4262"/>
    <w:rsid w:val="7D0A46C6"/>
    <w:rsid w:val="7D564D26"/>
    <w:rsid w:val="7D5914F3"/>
    <w:rsid w:val="7D728829"/>
    <w:rsid w:val="7D740C35"/>
    <w:rsid w:val="7DBC38B6"/>
    <w:rsid w:val="7DBC67A1"/>
    <w:rsid w:val="7DCEF8F6"/>
    <w:rsid w:val="7E19528C"/>
    <w:rsid w:val="7E713E71"/>
    <w:rsid w:val="7E8804AF"/>
    <w:rsid w:val="7E9661B0"/>
    <w:rsid w:val="7EBD5B78"/>
    <w:rsid w:val="7EE5D628"/>
    <w:rsid w:val="7F118B92"/>
    <w:rsid w:val="7F237B8C"/>
    <w:rsid w:val="7F301B14"/>
    <w:rsid w:val="7F307451"/>
    <w:rsid w:val="7F6C8F90"/>
    <w:rsid w:val="7F92FBFA"/>
    <w:rsid w:val="7FBFF616"/>
    <w:rsid w:val="7FE4B1C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92ACDB"/>
  <w15:docId w15:val="{04B1334B-7C5C-4798-9FB6-A0533FFBB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CB47D7"/>
    <w:rPr>
      <w:rFonts w:ascii="Times New Roman" w:eastAsia="Times New Roman" w:hAnsi="Times New Roman" w:cs="Times New Roman"/>
      <w:lang w:val="lt-LT"/>
    </w:rPr>
  </w:style>
  <w:style w:type="paragraph" w:styleId="Antrat1">
    <w:name w:val="heading 1"/>
    <w:basedOn w:val="prastasis"/>
    <w:link w:val="Antrat1Diagrama"/>
    <w:uiPriority w:val="9"/>
    <w:qFormat/>
    <w:pPr>
      <w:ind w:left="1498"/>
      <w:jc w:val="center"/>
      <w:outlineLvl w:val="0"/>
    </w:pPr>
    <w:rPr>
      <w:b/>
      <w:bCs/>
      <w:sz w:val="28"/>
      <w:szCs w:val="28"/>
    </w:rPr>
  </w:style>
  <w:style w:type="paragraph" w:styleId="Antrat2">
    <w:name w:val="heading 2"/>
    <w:basedOn w:val="prastasis"/>
    <w:link w:val="Antrat2Diagrama"/>
    <w:uiPriority w:val="9"/>
    <w:unhideWhenUsed/>
    <w:qFormat/>
    <w:pPr>
      <w:ind w:left="1498"/>
      <w:outlineLvl w:val="1"/>
    </w:pPr>
    <w:rPr>
      <w:b/>
      <w:bCs/>
      <w:sz w:val="24"/>
      <w:szCs w:val="24"/>
    </w:rPr>
  </w:style>
  <w:style w:type="paragraph" w:styleId="Antrat3">
    <w:name w:val="heading 3"/>
    <w:basedOn w:val="prastasis"/>
    <w:uiPriority w:val="9"/>
    <w:unhideWhenUsed/>
    <w:qFormat/>
    <w:pPr>
      <w:spacing w:before="1"/>
      <w:ind w:left="1498"/>
      <w:jc w:val="center"/>
      <w:outlineLvl w:val="2"/>
    </w:pPr>
    <w:rPr>
      <w:b/>
      <w:bCs/>
      <w:i/>
      <w:iCs/>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Pagrindinistekstas">
    <w:name w:val="Body Text"/>
    <w:basedOn w:val="prastasis"/>
    <w:link w:val="PagrindinistekstasDiagrama"/>
    <w:uiPriority w:val="1"/>
    <w:qFormat/>
    <w:rPr>
      <w:sz w:val="24"/>
      <w:szCs w:val="24"/>
    </w:rPr>
  </w:style>
  <w:style w:type="paragraph" w:styleId="Sraopastraipa">
    <w:name w:val="List Paragraph"/>
    <w:basedOn w:val="prastasis"/>
    <w:link w:val="SraopastraipaDiagrama"/>
    <w:uiPriority w:val="1"/>
    <w:qFormat/>
    <w:rsid w:val="001149AE"/>
    <w:pPr>
      <w:numPr>
        <w:numId w:val="28"/>
      </w:numPr>
      <w:tabs>
        <w:tab w:val="left" w:pos="1134"/>
      </w:tabs>
      <w:spacing w:line="276" w:lineRule="auto"/>
      <w:ind w:left="0" w:firstLine="709"/>
      <w:jc w:val="both"/>
    </w:pPr>
    <w:rPr>
      <w:sz w:val="24"/>
      <w:szCs w:val="24"/>
    </w:rPr>
  </w:style>
  <w:style w:type="paragraph" w:customStyle="1" w:styleId="TableParagraph">
    <w:name w:val="Table Paragraph"/>
    <w:basedOn w:val="prastasis"/>
    <w:uiPriority w:val="1"/>
    <w:qFormat/>
  </w:style>
  <w:style w:type="character" w:styleId="Komentaronuoroda">
    <w:name w:val="annotation reference"/>
    <w:basedOn w:val="Numatytasispastraiposriftas"/>
    <w:uiPriority w:val="99"/>
    <w:semiHidden/>
    <w:unhideWhenUsed/>
    <w:rsid w:val="007C58D9"/>
    <w:rPr>
      <w:sz w:val="16"/>
      <w:szCs w:val="16"/>
    </w:rPr>
  </w:style>
  <w:style w:type="paragraph" w:styleId="Komentarotekstas">
    <w:name w:val="annotation text"/>
    <w:basedOn w:val="prastasis"/>
    <w:link w:val="KomentarotekstasDiagrama"/>
    <w:uiPriority w:val="99"/>
    <w:semiHidden/>
    <w:unhideWhenUsed/>
    <w:rsid w:val="007C58D9"/>
    <w:rPr>
      <w:sz w:val="20"/>
      <w:szCs w:val="20"/>
    </w:rPr>
  </w:style>
  <w:style w:type="character" w:customStyle="1" w:styleId="KomentarotekstasDiagrama">
    <w:name w:val="Komentaro tekstas Diagrama"/>
    <w:basedOn w:val="Numatytasispastraiposriftas"/>
    <w:link w:val="Komentarotekstas"/>
    <w:uiPriority w:val="99"/>
    <w:semiHidden/>
    <w:rsid w:val="007C58D9"/>
    <w:rPr>
      <w:rFonts w:ascii="Times New Roman" w:eastAsia="Times New Roman" w:hAnsi="Times New Roman" w:cs="Times New Roman"/>
      <w:sz w:val="20"/>
      <w:szCs w:val="20"/>
      <w:lang w:val="lt-LT"/>
    </w:rPr>
  </w:style>
  <w:style w:type="paragraph" w:styleId="Komentarotema">
    <w:name w:val="annotation subject"/>
    <w:basedOn w:val="Komentarotekstas"/>
    <w:next w:val="Komentarotekstas"/>
    <w:link w:val="KomentarotemaDiagrama"/>
    <w:uiPriority w:val="99"/>
    <w:semiHidden/>
    <w:unhideWhenUsed/>
    <w:rsid w:val="007C58D9"/>
    <w:rPr>
      <w:b/>
      <w:bCs/>
    </w:rPr>
  </w:style>
  <w:style w:type="character" w:customStyle="1" w:styleId="KomentarotemaDiagrama">
    <w:name w:val="Komentaro tema Diagrama"/>
    <w:basedOn w:val="KomentarotekstasDiagrama"/>
    <w:link w:val="Komentarotema"/>
    <w:uiPriority w:val="99"/>
    <w:semiHidden/>
    <w:rsid w:val="007C58D9"/>
    <w:rPr>
      <w:rFonts w:ascii="Times New Roman" w:eastAsia="Times New Roman" w:hAnsi="Times New Roman" w:cs="Times New Roman"/>
      <w:b/>
      <w:bCs/>
      <w:sz w:val="20"/>
      <w:szCs w:val="20"/>
      <w:lang w:val="lt-LT"/>
    </w:rPr>
  </w:style>
  <w:style w:type="character" w:styleId="Hipersaitas">
    <w:name w:val="Hyperlink"/>
    <w:basedOn w:val="Numatytasispastraiposriftas"/>
    <w:uiPriority w:val="99"/>
    <w:unhideWhenUsed/>
    <w:rPr>
      <w:color w:val="0000FF" w:themeColor="hyperlink"/>
      <w:u w:val="single"/>
    </w:rPr>
  </w:style>
  <w:style w:type="paragraph" w:customStyle="1" w:styleId="Default">
    <w:name w:val="Default"/>
    <w:basedOn w:val="prastasis"/>
    <w:uiPriority w:val="1"/>
    <w:rsid w:val="15791C73"/>
    <w:pPr>
      <w:widowControl/>
    </w:pPr>
    <w:rPr>
      <w:rFonts w:asciiTheme="minorHAnsi" w:eastAsiaTheme="minorEastAsia" w:hAnsiTheme="minorHAnsi" w:cstheme="minorBidi"/>
      <w:color w:val="000000" w:themeColor="text1"/>
      <w:sz w:val="24"/>
      <w:szCs w:val="24"/>
    </w:rPr>
  </w:style>
  <w:style w:type="table" w:styleId="Lentelstinklelis">
    <w:name w:val="Table Grid"/>
    <w:basedOn w:val="prastojilente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IAntrat2">
    <w:name w:val="I. Antraštė 2"/>
    <w:basedOn w:val="Antrat2"/>
    <w:link w:val="IAntrat2Diagrama"/>
    <w:qFormat/>
    <w:rsid w:val="001E033E"/>
    <w:pPr>
      <w:pageBreakBefore/>
      <w:numPr>
        <w:numId w:val="36"/>
      </w:numPr>
      <w:ind w:left="284" w:hanging="142"/>
      <w:jc w:val="center"/>
    </w:pPr>
    <w:rPr>
      <w:color w:val="000000" w:themeColor="text1"/>
    </w:rPr>
  </w:style>
  <w:style w:type="character" w:customStyle="1" w:styleId="Antrat2Diagrama">
    <w:name w:val="Antraštė 2 Diagrama"/>
    <w:basedOn w:val="Numatytasispastraiposriftas"/>
    <w:link w:val="Antrat2"/>
    <w:uiPriority w:val="9"/>
    <w:rsid w:val="001E033E"/>
    <w:rPr>
      <w:rFonts w:ascii="Times New Roman" w:eastAsia="Times New Roman" w:hAnsi="Times New Roman" w:cs="Times New Roman"/>
      <w:b/>
      <w:bCs/>
      <w:sz w:val="24"/>
      <w:szCs w:val="24"/>
      <w:lang w:val="lt-LT"/>
    </w:rPr>
  </w:style>
  <w:style w:type="character" w:customStyle="1" w:styleId="IAntrat2Diagrama">
    <w:name w:val="I. Antraštė 2 Diagrama"/>
    <w:basedOn w:val="Antrat2Diagrama"/>
    <w:link w:val="IAntrat2"/>
    <w:rsid w:val="001E033E"/>
    <w:rPr>
      <w:rFonts w:ascii="Times New Roman" w:eastAsia="Times New Roman" w:hAnsi="Times New Roman" w:cs="Times New Roman"/>
      <w:b/>
      <w:bCs/>
      <w:color w:val="000000" w:themeColor="text1"/>
      <w:sz w:val="24"/>
      <w:szCs w:val="24"/>
      <w:lang w:val="lt-LT"/>
    </w:rPr>
  </w:style>
  <w:style w:type="paragraph" w:customStyle="1" w:styleId="aSraas">
    <w:name w:val="a. Sąrašas"/>
    <w:basedOn w:val="Sraopastraipa"/>
    <w:link w:val="aSraasDiagrama"/>
    <w:qFormat/>
    <w:rsid w:val="001E033E"/>
    <w:rPr>
      <w:rFonts w:eastAsia="Times"/>
    </w:rPr>
  </w:style>
  <w:style w:type="character" w:customStyle="1" w:styleId="SraopastraipaDiagrama">
    <w:name w:val="Sąrašo pastraipa Diagrama"/>
    <w:basedOn w:val="Numatytasispastraiposriftas"/>
    <w:link w:val="Sraopastraipa"/>
    <w:uiPriority w:val="1"/>
    <w:rsid w:val="001149AE"/>
    <w:rPr>
      <w:rFonts w:ascii="Times New Roman" w:eastAsia="Times New Roman" w:hAnsi="Times New Roman" w:cs="Times New Roman"/>
      <w:sz w:val="24"/>
      <w:szCs w:val="24"/>
      <w:lang w:val="lt-LT"/>
    </w:rPr>
  </w:style>
  <w:style w:type="character" w:customStyle="1" w:styleId="aSraasDiagrama">
    <w:name w:val="a. Sąrašas Diagrama"/>
    <w:basedOn w:val="SraopastraipaDiagrama"/>
    <w:link w:val="aSraas"/>
    <w:rsid w:val="001E033E"/>
    <w:rPr>
      <w:rFonts w:ascii="Times New Roman" w:eastAsia="Times" w:hAnsi="Times New Roman" w:cs="Times New Roman"/>
      <w:sz w:val="24"/>
      <w:szCs w:val="24"/>
      <w:lang w:val="lt-LT"/>
    </w:rPr>
  </w:style>
  <w:style w:type="paragraph" w:customStyle="1" w:styleId="iSraas">
    <w:name w:val="i. Sąrašas"/>
    <w:basedOn w:val="Sraopastraipa"/>
    <w:link w:val="iSraasDiagrama"/>
    <w:qFormat/>
    <w:rsid w:val="001E033E"/>
    <w:rPr>
      <w:rFonts w:eastAsia="Times"/>
    </w:rPr>
  </w:style>
  <w:style w:type="character" w:customStyle="1" w:styleId="iSraasDiagrama">
    <w:name w:val="i. Sąrašas Diagrama"/>
    <w:basedOn w:val="SraopastraipaDiagrama"/>
    <w:link w:val="iSraas"/>
    <w:rsid w:val="001E033E"/>
    <w:rPr>
      <w:rFonts w:ascii="Times New Roman" w:eastAsia="Times" w:hAnsi="Times New Roman" w:cs="Times New Roman"/>
      <w:sz w:val="24"/>
      <w:szCs w:val="24"/>
      <w:lang w:val="lt-LT"/>
    </w:rPr>
  </w:style>
  <w:style w:type="paragraph" w:customStyle="1" w:styleId="11Sraas">
    <w:name w:val="1.1. Sąrašas"/>
    <w:basedOn w:val="Sraopastraipa"/>
    <w:link w:val="11SraasDiagrama"/>
    <w:qFormat/>
    <w:rsid w:val="00FA02DB"/>
    <w:pPr>
      <w:numPr>
        <w:ilvl w:val="1"/>
      </w:numPr>
    </w:pPr>
  </w:style>
  <w:style w:type="character" w:customStyle="1" w:styleId="11SraasDiagrama">
    <w:name w:val="1.1. Sąrašas Diagrama"/>
    <w:basedOn w:val="SraopastraipaDiagrama"/>
    <w:link w:val="11Sraas"/>
    <w:rsid w:val="00FA02DB"/>
    <w:rPr>
      <w:rFonts w:ascii="Times New Roman" w:eastAsia="Times New Roman" w:hAnsi="Times New Roman" w:cs="Times New Roman"/>
      <w:sz w:val="24"/>
      <w:szCs w:val="24"/>
      <w:lang w:val="lt-LT"/>
    </w:rPr>
  </w:style>
  <w:style w:type="paragraph" w:customStyle="1" w:styleId="111Sraas">
    <w:name w:val="1.1.1. Sąrašas"/>
    <w:basedOn w:val="11Sraas"/>
    <w:link w:val="111SraasDiagrama"/>
    <w:qFormat/>
    <w:rsid w:val="00FA02DB"/>
    <w:pPr>
      <w:numPr>
        <w:ilvl w:val="2"/>
      </w:numPr>
      <w:ind w:left="0" w:firstLine="720"/>
    </w:pPr>
    <w:rPr>
      <w:rFonts w:eastAsia="Times"/>
    </w:rPr>
  </w:style>
  <w:style w:type="character" w:customStyle="1" w:styleId="111SraasDiagrama">
    <w:name w:val="1.1.1. Sąrašas Diagrama"/>
    <w:basedOn w:val="11SraasDiagrama"/>
    <w:link w:val="111Sraas"/>
    <w:rsid w:val="00FA02DB"/>
    <w:rPr>
      <w:rFonts w:ascii="Times New Roman" w:eastAsia="Times" w:hAnsi="Times New Roman" w:cs="Times New Roman"/>
      <w:sz w:val="24"/>
      <w:szCs w:val="24"/>
      <w:lang w:val="lt-LT"/>
    </w:rPr>
  </w:style>
  <w:style w:type="paragraph" w:styleId="Turinioantrat">
    <w:name w:val="TOC Heading"/>
    <w:basedOn w:val="Antrat1"/>
    <w:next w:val="prastasis"/>
    <w:uiPriority w:val="39"/>
    <w:unhideWhenUsed/>
    <w:qFormat/>
    <w:rsid w:val="00D0309E"/>
    <w:pPr>
      <w:keepNext/>
      <w:keepLines/>
      <w:widowControl/>
      <w:autoSpaceDE/>
      <w:autoSpaceDN/>
      <w:spacing w:before="240" w:line="259" w:lineRule="auto"/>
      <w:ind w:left="0"/>
      <w:jc w:val="left"/>
      <w:outlineLvl w:val="9"/>
    </w:pPr>
    <w:rPr>
      <w:rFonts w:asciiTheme="majorHAnsi" w:eastAsiaTheme="majorEastAsia" w:hAnsiTheme="majorHAnsi" w:cstheme="majorBidi"/>
      <w:b w:val="0"/>
      <w:bCs w:val="0"/>
      <w:color w:val="365F91" w:themeColor="accent1" w:themeShade="BF"/>
      <w:sz w:val="32"/>
      <w:szCs w:val="32"/>
      <w:lang w:eastAsia="lt-LT"/>
    </w:rPr>
  </w:style>
  <w:style w:type="paragraph" w:styleId="Turinys2">
    <w:name w:val="toc 2"/>
    <w:basedOn w:val="prastasis"/>
    <w:next w:val="prastasis"/>
    <w:autoRedefine/>
    <w:uiPriority w:val="39"/>
    <w:unhideWhenUsed/>
    <w:rsid w:val="00D0309E"/>
    <w:pPr>
      <w:spacing w:after="100"/>
      <w:ind w:left="220"/>
    </w:pPr>
  </w:style>
  <w:style w:type="paragraph" w:styleId="Turinys1">
    <w:name w:val="toc 1"/>
    <w:basedOn w:val="prastasis"/>
    <w:next w:val="prastasis"/>
    <w:autoRedefine/>
    <w:uiPriority w:val="39"/>
    <w:unhideWhenUsed/>
    <w:rsid w:val="00D0309E"/>
    <w:pPr>
      <w:spacing w:after="100"/>
    </w:pPr>
  </w:style>
  <w:style w:type="paragraph" w:styleId="Turinys3">
    <w:name w:val="toc 3"/>
    <w:basedOn w:val="prastasis"/>
    <w:next w:val="prastasis"/>
    <w:autoRedefine/>
    <w:uiPriority w:val="39"/>
    <w:unhideWhenUsed/>
    <w:rsid w:val="00D0309E"/>
    <w:pPr>
      <w:spacing w:after="100"/>
      <w:ind w:left="440"/>
    </w:pPr>
  </w:style>
  <w:style w:type="character" w:customStyle="1" w:styleId="Antrat1Diagrama">
    <w:name w:val="Antraštė 1 Diagrama"/>
    <w:basedOn w:val="Numatytasispastraiposriftas"/>
    <w:link w:val="Antrat1"/>
    <w:uiPriority w:val="9"/>
    <w:rsid w:val="00CB47D7"/>
    <w:rPr>
      <w:rFonts w:ascii="Times New Roman" w:eastAsia="Times New Roman" w:hAnsi="Times New Roman" w:cs="Times New Roman"/>
      <w:b/>
      <w:bCs/>
      <w:sz w:val="28"/>
      <w:szCs w:val="28"/>
      <w:lang w:val="lt-LT"/>
    </w:rPr>
  </w:style>
  <w:style w:type="paragraph" w:styleId="Antrats">
    <w:name w:val="header"/>
    <w:basedOn w:val="prastasis"/>
    <w:link w:val="AntratsDiagrama"/>
    <w:uiPriority w:val="99"/>
    <w:unhideWhenUsed/>
    <w:rsid w:val="000D3B9E"/>
    <w:pPr>
      <w:tabs>
        <w:tab w:val="center" w:pos="4819"/>
        <w:tab w:val="right" w:pos="9638"/>
      </w:tabs>
    </w:pPr>
  </w:style>
  <w:style w:type="character" w:customStyle="1" w:styleId="AntratsDiagrama">
    <w:name w:val="Antraštės Diagrama"/>
    <w:basedOn w:val="Numatytasispastraiposriftas"/>
    <w:link w:val="Antrats"/>
    <w:uiPriority w:val="99"/>
    <w:rsid w:val="000D3B9E"/>
    <w:rPr>
      <w:rFonts w:ascii="Times New Roman" w:eastAsia="Times New Roman" w:hAnsi="Times New Roman" w:cs="Times New Roman"/>
      <w:lang w:val="lt-LT"/>
    </w:rPr>
  </w:style>
  <w:style w:type="paragraph" w:styleId="Porat">
    <w:name w:val="footer"/>
    <w:basedOn w:val="prastasis"/>
    <w:link w:val="PoratDiagrama"/>
    <w:uiPriority w:val="99"/>
    <w:unhideWhenUsed/>
    <w:rsid w:val="000D3B9E"/>
    <w:pPr>
      <w:tabs>
        <w:tab w:val="center" w:pos="4819"/>
        <w:tab w:val="right" w:pos="9638"/>
      </w:tabs>
    </w:pPr>
  </w:style>
  <w:style w:type="character" w:customStyle="1" w:styleId="PoratDiagrama">
    <w:name w:val="Poraštė Diagrama"/>
    <w:basedOn w:val="Numatytasispastraiposriftas"/>
    <w:link w:val="Porat"/>
    <w:uiPriority w:val="99"/>
    <w:rsid w:val="000D3B9E"/>
    <w:rPr>
      <w:rFonts w:ascii="Times New Roman" w:eastAsia="Times New Roman" w:hAnsi="Times New Roman" w:cs="Times New Roman"/>
      <w:lang w:val="lt-LT"/>
    </w:rPr>
  </w:style>
  <w:style w:type="character" w:styleId="Neapdorotaspaminjimas">
    <w:name w:val="Unresolved Mention"/>
    <w:basedOn w:val="Numatytasispastraiposriftas"/>
    <w:uiPriority w:val="99"/>
    <w:semiHidden/>
    <w:unhideWhenUsed/>
    <w:rsid w:val="00320BC8"/>
    <w:rPr>
      <w:color w:val="605E5C"/>
      <w:shd w:val="clear" w:color="auto" w:fill="E1DFDD"/>
    </w:rPr>
  </w:style>
  <w:style w:type="character" w:customStyle="1" w:styleId="PagrindinistekstasDiagrama">
    <w:name w:val="Pagrindinis tekstas Diagrama"/>
    <w:basedOn w:val="Numatytasispastraiposriftas"/>
    <w:link w:val="Pagrindinistekstas"/>
    <w:uiPriority w:val="1"/>
    <w:rsid w:val="001C4762"/>
    <w:rPr>
      <w:rFonts w:ascii="Times New Roman" w:eastAsia="Times New Roman" w:hAnsi="Times New Roman" w:cs="Times New Roman"/>
      <w:sz w:val="24"/>
      <w:szCs w:val="24"/>
      <w:lang w:val="lt-LT"/>
    </w:rPr>
  </w:style>
  <w:style w:type="table" w:customStyle="1" w:styleId="TableNormal">
    <w:name w:val="Table Normal"/>
    <w:uiPriority w:val="2"/>
    <w:semiHidden/>
    <w:unhideWhenUsed/>
    <w:qFormat/>
    <w:rsid w:val="00CF5DE1"/>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www.ldb.lt/" TargetMode="External"/><Relationship Id="rId18" Type="http://schemas.openxmlformats.org/officeDocument/2006/relationships/header" Target="header1.xml"/><Relationship Id="rId26" Type="http://schemas.openxmlformats.org/officeDocument/2006/relationships/hyperlink" Target="http://www.adresas.lt"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2.jpg"/><Relationship Id="rId17" Type="http://schemas.openxmlformats.org/officeDocument/2006/relationships/hyperlink" Target="https://www.mruni.eu/wp-content/uploads/2024/04/SRVT-20240416.pdf" TargetMode="External"/><Relationship Id="rId25" Type="http://schemas.openxmlformats.org/officeDocument/2006/relationships/hyperlink" Target="https://www.vdu.lt/cris/bitstream/20.500.12259/33995/1/ISBN9789955129417.pdf"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apastyle.apa.org/" TargetMode="External"/><Relationship Id="rId20" Type="http://schemas.openxmlformats.org/officeDocument/2006/relationships/footer" Target="footer1.xml"/><Relationship Id="rId29" Type="http://schemas.openxmlformats.org/officeDocument/2006/relationships/hyperlink" Target="https://www.e-tar.lt/portal/lt/legalAct/TAR.3EB34933E48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hyperlink" Target="http://www.adresas.lt"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footer" Target="footer3.xml"/><Relationship Id="rId28" Type="http://schemas.openxmlformats.org/officeDocument/2006/relationships/hyperlink" Target="http://www.adresas.lt" TargetMode="External"/><Relationship Id="rId10" Type="http://schemas.openxmlformats.org/officeDocument/2006/relationships/hyperlink" Target="https://www.mruni.eu/wp-content/uploads/2024/04/GDI-irankiu-naudojimo-MRU-studijose-tvarka_viesinimui.pdf" TargetMode="External"/><Relationship Id="rId19" Type="http://schemas.openxmlformats.org/officeDocument/2006/relationships/header" Target="header2.xml"/><Relationship Id="rId31" Type="http://schemas.openxmlformats.org/officeDocument/2006/relationships/hyperlink" Target="https://marko.lt/wp-content/uploads/2023/02/Zurnalas_9_inter.pdf" TargetMode="External"/><Relationship Id="rId4" Type="http://schemas.openxmlformats.org/officeDocument/2006/relationships/settings" Target="settings.xml"/><Relationship Id="rId9" Type="http://schemas.openxmlformats.org/officeDocument/2006/relationships/hyperlink" Target="https://chat.openai.com/chat" TargetMode="External"/><Relationship Id="rId14" Type="http://schemas.openxmlformats.org/officeDocument/2006/relationships/image" Target="media/image3.png"/><Relationship Id="rId22" Type="http://schemas.openxmlformats.org/officeDocument/2006/relationships/header" Target="header3.xml"/><Relationship Id="rId27" Type="http://schemas.openxmlformats.org/officeDocument/2006/relationships/hyperlink" Target="https://www.vdu.lt/cris/bitstream/20.500.12259/59609/1/ISSN2345-0231_2015_V_5.PG_5-37.pdf" TargetMode="External"/><Relationship Id="rId30" Type="http://schemas.openxmlformats.org/officeDocument/2006/relationships/hyperlink" Target="http://www.adresas.lt/" TargetMode="External"/><Relationship Id="rId8" Type="http://schemas.openxmlformats.org/officeDocument/2006/relationships/hyperlink" Target="https://lurk.lt/index.php/dokumentai/publikavimo-etika/publikavimo-etikos-gair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3B23B5-3743-45D6-ADF8-4EEC93B9D1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32</Pages>
  <Words>49658</Words>
  <Characters>28306</Characters>
  <Application>Microsoft Office Word</Application>
  <DocSecurity>0</DocSecurity>
  <Lines>235</Lines>
  <Paragraphs>155</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77809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Rastine</dc:creator>
  <cp:lastModifiedBy>Laura Pečkienė</cp:lastModifiedBy>
  <cp:revision>34</cp:revision>
  <cp:lastPrinted>2023-09-14T06:15:00Z</cp:lastPrinted>
  <dcterms:created xsi:type="dcterms:W3CDTF">2025-04-16T05:52:00Z</dcterms:created>
  <dcterms:modified xsi:type="dcterms:W3CDTF">2025-05-23T06:58:00Z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2021-02-02T00:00:00Z</vt:filetime>
  </property>
  <property fmtid="{D5CDD505-2E9C-101B-9397-08002B2CF9AE}" pid="3" name="Creator">
    <vt:lpwstr>Microsoft® Word skirta „Microsoft 365“</vt:lpwstr>
  </property>
  <property fmtid="{D5CDD505-2E9C-101B-9397-08002B2CF9AE}" pid="4" name="LastSaved">
    <vt:filetime>2023-06-22T00:00:00Z</vt:filetime>
  </property>
</Properties>
</file>